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附件六：物资清单</w:t>
      </w:r>
    </w:p>
    <w:tbl>
      <w:tblPr>
        <w:tblStyle w:val="2"/>
        <w:tblW w:w="9188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758"/>
        <w:gridCol w:w="787"/>
        <w:gridCol w:w="900"/>
        <w:gridCol w:w="1341"/>
        <w:gridCol w:w="1513"/>
        <w:gridCol w:w="117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物料名称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及规格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浮球阀 直塞可调式 DN25 304不锈钢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通风管 φ315mm 阻燃PP材质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乙炔（工业用） 40L 带瓶帽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氧气（工业用） 40L 带瓶帽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气瓶固定架 40L标准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蝶阀 DN150 对夹式 手柄四氟 软密封面衬氟 304不锈钢 鸣固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手推车 40L气瓶用 带搬运车防护盖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风量调节阀 球型 φ315 PP材质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润滑油 涡轮流量计专用 L031 天信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悬挂灯 150W LED 白光6500K PAK451328 含电气与光源 三雄极光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焊工手套 短款 全牛皮 119# 鸣固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电焊面罩 半自动手提式 红钢纸材质 鸣盾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控制面板 6AV2124-0GCO1-OAXOC-J3MF9459 TP700 西门子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控制面板 6AV2 124-0GCO1-OAXOV-K8AM3061 TP700 西门子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气体检测仪 四合一手持式 M40PRO（含吸气泵） 美国英思科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塑壳断路器 NSX250N TMD 250 3P 3D（带50-75KA欠压脱扣线圈） 施耐德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型号以此为准：施耐德3P固定式塑壳配电保护断路器NSX250N TM250D(250A) 3P 3D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AB胶 第三代双管焊接胶 25ml 哥俩好303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代焊接AB胶水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AB胶 80g/盒装 哥俩好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强力快干，耐高低温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502强力胶水 15g/瓶 7147 得力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通用稀释剂（天那水） 16KG 菱湖漆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U形管卡 M20 304不锈钢 固万基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骑马卡管（水管夹卡扣）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U形管卡 M40 304不锈钢 固万基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U形管卡 M25 304不锈钢 固万基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U形管卡 M32 304不锈钢 固万基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U形管卡 M50 304不锈钢 固万基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U形管卡 16mm PVC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迫码线管卡扣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U形管卡 20mm PVC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迫码线管卡扣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U形管卡 25mm PVC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迫码线管卡扣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U形管卡 32mm PVC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迫码线管卡扣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U形管卡 40mm PVC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迫码线管卡扣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U形管卡 50mm PVC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迫码线管卡扣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浮球阀 直塞可调式 DN20 304不锈钢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浮球阀 直塞可调式 DN32 304不锈钢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门帘 透明PVC 宽500mm*高2900mm*厚3mm 配磁铁自吸 底部加配重 顶部配铝合金滑道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油漆 18KG 醇酸翠绿色 电视塔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空气开关 E9系列 4P 32A 施耐德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空气开关 E9系列 4P 16A 施耐德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空气开关 E9系列 4P 63A 施耐德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空气开关 E9系列 4P 80A 施耐德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交流接触器 4KW AC220V LC1D09M7C 施耐德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交流接触器 5.5KW AC220V LC1D12M7C 施耐德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交流接触器 7.5KW AC220V LC1D18M7C 施耐德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交流接触器 11KW AC220V LC1D25M7C 施耐德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交流接触器 15KW AC220V LC1D32M7C 施耐德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交流接触器 18KW AC220V LC1D40M7C 施耐德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交流接触器 22KW AC220V LC1D50M7C 施耐德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热继电器 LRE07N 1.6-2.5A 施耐德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热继电器 LRE06N 1-1.6A 施耐德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热继电器 LRE08N 2.5-4A 施耐德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风机专用泄压阀 svf-80 0.2MPa/≤200°C/0.015-0.2MPa 型号A27TW-2Q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现使用设备厂家：宜兴百思机械有限公司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铜线耳 闭口 纯紫铜 DT-10 德力西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闭口铜鼻子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铜线耳 闭口 纯紫铜 DT-16 德力西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闭口铜鼻子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铜线耳 闭口 纯紫铜 DT-25 德力西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闭口铜鼻子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铜线耳 闭口 纯紫铜 DT-35 德力西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闭口铜鼻子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插编钢丝绳 Q82 12mm厚 1.5米/根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插编钢丝绳 T68 16mm厚 2米/根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吊滑轮 U型 承重0-800KG 适用12-25mm钢丝绳 304不锈钢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钢丝绳卡扣 U型 M8 304不锈钢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钢丝绳卡扣 U型 M10 304不锈钢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钢丝绳卡扣 U型 M12 304不锈钢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卸扣 弓形 国标高强度 M16 304不锈钢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卸扣 D形（带开口销） 国标高强度 M12 304不锈钢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二爪拉马 8寸 拉力10T DL-E108 得力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得力：二爪拉马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规格：</w:t>
            </w:r>
            <w:r>
              <w:rPr>
                <w:rStyle w:val="5"/>
                <w:lang w:val="en-US" w:eastAsia="zh-CN" w:bidi="ar"/>
              </w:rPr>
              <w:t>8</w:t>
            </w:r>
            <w:r>
              <w:rPr>
                <w:rStyle w:val="4"/>
                <w:lang w:val="en-US" w:eastAsia="zh-CN" w:bidi="ar"/>
              </w:rPr>
              <w:t>寸；张开尺寸：</w:t>
            </w:r>
            <w:r>
              <w:rPr>
                <w:rStyle w:val="5"/>
                <w:lang w:val="en-US" w:eastAsia="zh-CN" w:bidi="ar"/>
              </w:rPr>
              <w:t>200mm</w:t>
            </w:r>
            <w:r>
              <w:rPr>
                <w:rStyle w:val="4"/>
                <w:lang w:val="en-US" w:eastAsia="zh-CN" w:bidi="ar"/>
              </w:rPr>
              <w:t>；进深</w:t>
            </w:r>
            <w:r>
              <w:rPr>
                <w:rStyle w:val="5"/>
                <w:lang w:val="en-US" w:eastAsia="zh-CN" w:bidi="ar"/>
              </w:rPr>
              <w:t xml:space="preserve">175mm </w:t>
            </w:r>
            <w:r>
              <w:rPr>
                <w:rStyle w:val="4"/>
                <w:lang w:val="en-US" w:eastAsia="zh-CN" w:bidi="ar"/>
              </w:rPr>
              <w:t>拉力：</w:t>
            </w:r>
            <w:r>
              <w:rPr>
                <w:rStyle w:val="5"/>
                <w:lang w:val="en-US" w:eastAsia="zh-CN" w:bidi="ar"/>
              </w:rPr>
              <w:t xml:space="preserve">10T </w:t>
            </w:r>
            <w:r>
              <w:rPr>
                <w:rStyle w:val="4"/>
                <w:lang w:val="en-US" w:eastAsia="zh-CN" w:bidi="ar"/>
              </w:rPr>
              <w:t>货号：</w:t>
            </w:r>
            <w:r>
              <w:rPr>
                <w:rStyle w:val="5"/>
                <w:lang w:val="en-US" w:eastAsia="zh-CN" w:bidi="ar"/>
              </w:rPr>
              <w:t>DL-E108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除锈剂 WD40 400ML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空气开关 Acti9 iDPNa Vigi+ 1P+N C2 带漏电保护 施耐德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强光手电筒 充电式带磁铁 90790 世达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弯头 45°φ315 PP材质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三通 T型 φ315mm pp材质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堵头 φ315mm pp材质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储水罐 5立方 PE材质 直径1800*高2200*厚11mm 进水口410mm（罐底带排污口与法兰连接口） 耐80°高温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曝气盘膜片 ABS材质 XDW260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现使用的厂家：宜兴市鹏宇环保设备有限公司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两线变频器风扇 24V 0.75A 92*92*38mm FFB0924EHE-F00 台达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1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以上总金额为（含税）：大写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3E22"/>
    <w:rsid w:val="086C62E1"/>
    <w:rsid w:val="0A3D3AEF"/>
    <w:rsid w:val="0FCB3510"/>
    <w:rsid w:val="1AB66CE2"/>
    <w:rsid w:val="2B210B6D"/>
    <w:rsid w:val="32443A25"/>
    <w:rsid w:val="33120EA0"/>
    <w:rsid w:val="36F51888"/>
    <w:rsid w:val="39200C64"/>
    <w:rsid w:val="5BDE7188"/>
    <w:rsid w:val="694F49BB"/>
    <w:rsid w:val="6D08572F"/>
    <w:rsid w:val="6E20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111111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ascii="Segoe UI" w:hAnsi="Segoe UI" w:eastAsia="Segoe UI" w:cs="Segoe UI"/>
      <w:color w:val="111111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2021-07-06T03:10:00Z</dcterms:created>
  <dc:creator>Administrator</dc:creator>
  <cp:lastModifiedBy>心若向阳</cp:lastModifiedBy>
  <dcterms:modified xsi:type="dcterms:W3CDTF">2021-07-13T07:56:01Z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F9177AE09BC640B2B78AABFF1A74EB57</vt:lpwstr>
  </property>
</Properties>
</file>