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93000" w14:textId="21601B7A" w:rsidR="00083453" w:rsidRPr="008E1EA7" w:rsidRDefault="00AE3DB6" w:rsidP="008E1EA7">
      <w:pPr>
        <w:adjustRightInd w:val="0"/>
        <w:snapToGrid w:val="0"/>
        <w:spacing w:line="360" w:lineRule="auto"/>
        <w:ind w:firstLineChars="200" w:firstLine="883"/>
        <w:jc w:val="center"/>
        <w:rPr>
          <w:rFonts w:eastAsia="仿宋"/>
          <w:b/>
          <w:bCs/>
          <w:color w:val="000000" w:themeColor="text1"/>
          <w:sz w:val="44"/>
          <w:szCs w:val="44"/>
        </w:rPr>
      </w:pPr>
      <w:bookmarkStart w:id="0" w:name="_Hlk80631171"/>
      <w:bookmarkStart w:id="1" w:name="_Hlk100911833"/>
      <w:r w:rsidRPr="008E1EA7">
        <w:rPr>
          <w:rFonts w:eastAsia="仿宋" w:hint="eastAsia"/>
          <w:b/>
          <w:bCs/>
          <w:color w:val="000000" w:themeColor="text1"/>
          <w:sz w:val="44"/>
          <w:szCs w:val="44"/>
        </w:rPr>
        <w:t>询价</w:t>
      </w:r>
      <w:r w:rsidR="006561D7">
        <w:rPr>
          <w:rFonts w:eastAsia="仿宋" w:hint="eastAsia"/>
          <w:b/>
          <w:bCs/>
          <w:color w:val="000000" w:themeColor="text1"/>
          <w:sz w:val="44"/>
          <w:szCs w:val="44"/>
        </w:rPr>
        <w:t>文件</w:t>
      </w:r>
    </w:p>
    <w:p w14:paraId="3613578D" w14:textId="5881D181" w:rsidR="00083453" w:rsidRPr="00E54DB8" w:rsidRDefault="00331DE5" w:rsidP="00E54DB8">
      <w:pPr>
        <w:adjustRightInd w:val="0"/>
        <w:snapToGrid w:val="0"/>
        <w:spacing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我司</w:t>
      </w:r>
      <w:r w:rsidR="00AE3DB6" w:rsidRPr="00E54DB8">
        <w:rPr>
          <w:rFonts w:eastAsia="仿宋" w:hint="eastAsia"/>
          <w:color w:val="000000" w:themeColor="text1"/>
          <w:sz w:val="32"/>
          <w:szCs w:val="32"/>
        </w:rPr>
        <w:t>（东莞市新东欣环保投资有限公司）</w:t>
      </w:r>
      <w:r w:rsidRPr="00E54DB8">
        <w:rPr>
          <w:rFonts w:eastAsia="仿宋" w:hint="eastAsia"/>
          <w:color w:val="000000" w:themeColor="text1"/>
          <w:sz w:val="32"/>
          <w:szCs w:val="32"/>
        </w:rPr>
        <w:t>根据生产运营需要，将开展</w:t>
      </w:r>
      <w:proofErr w:type="gramStart"/>
      <w:r w:rsidR="00FB72A9" w:rsidRPr="00E54DB8">
        <w:rPr>
          <w:rFonts w:eastAsia="仿宋" w:hint="eastAsia"/>
          <w:color w:val="000000" w:themeColor="text1"/>
          <w:sz w:val="32"/>
          <w:szCs w:val="32"/>
        </w:rPr>
        <w:t>彩钢瓦雨棚</w:t>
      </w:r>
      <w:proofErr w:type="gramEnd"/>
      <w:r w:rsidRPr="00E54DB8">
        <w:rPr>
          <w:rFonts w:eastAsia="仿宋" w:hint="eastAsia"/>
          <w:color w:val="000000" w:themeColor="text1"/>
          <w:sz w:val="32"/>
          <w:szCs w:val="32"/>
        </w:rPr>
        <w:t>采购工作</w:t>
      </w:r>
      <w:r w:rsidR="00AE3DB6" w:rsidRPr="00E54DB8">
        <w:rPr>
          <w:rFonts w:eastAsia="仿宋" w:hint="eastAsia"/>
          <w:color w:val="000000" w:themeColor="text1"/>
          <w:sz w:val="32"/>
          <w:szCs w:val="32"/>
        </w:rPr>
        <w:t>，现将相关情况介绍如下：</w:t>
      </w:r>
    </w:p>
    <w:p w14:paraId="1F12971D" w14:textId="1641936C" w:rsidR="00083453" w:rsidRPr="009C5BBA" w:rsidRDefault="00AE3DB6" w:rsidP="009C5BBA">
      <w:pPr>
        <w:pStyle w:val="24"/>
        <w:spacing w:line="360" w:lineRule="auto"/>
        <w:ind w:firstLine="643"/>
        <w:outlineLvl w:val="1"/>
        <w:rPr>
          <w:rFonts w:eastAsia="仿宋"/>
          <w:b/>
          <w:bCs/>
          <w:color w:val="000000" w:themeColor="text1"/>
          <w:sz w:val="32"/>
          <w:szCs w:val="32"/>
        </w:rPr>
      </w:pPr>
      <w:r w:rsidRPr="009C5BBA">
        <w:rPr>
          <w:rFonts w:eastAsia="仿宋" w:hint="eastAsia"/>
          <w:b/>
          <w:bCs/>
          <w:color w:val="000000" w:themeColor="text1"/>
          <w:sz w:val="32"/>
          <w:szCs w:val="32"/>
        </w:rPr>
        <w:t>一、项目名称及内容</w:t>
      </w:r>
    </w:p>
    <w:p w14:paraId="0375FC95" w14:textId="77777777" w:rsidR="00331DE5" w:rsidRPr="00E54DB8" w:rsidRDefault="00FB72A9" w:rsidP="00E54DB8">
      <w:pPr>
        <w:adjustRightInd w:val="0"/>
        <w:snapToGrid w:val="0"/>
        <w:spacing w:line="360" w:lineRule="auto"/>
        <w:ind w:firstLineChars="200" w:firstLine="640"/>
        <w:rPr>
          <w:rFonts w:eastAsia="仿宋"/>
          <w:color w:val="000000" w:themeColor="text1"/>
          <w:sz w:val="32"/>
          <w:szCs w:val="32"/>
        </w:rPr>
      </w:pPr>
      <w:bookmarkStart w:id="2" w:name="_Hlk100915151"/>
      <w:r w:rsidRPr="00E54DB8">
        <w:rPr>
          <w:rFonts w:eastAsia="仿宋" w:hint="eastAsia"/>
          <w:color w:val="000000" w:themeColor="text1"/>
          <w:sz w:val="32"/>
          <w:szCs w:val="32"/>
        </w:rPr>
        <w:t>东莞市新东欣环保投资有限公司</w:t>
      </w:r>
      <w:proofErr w:type="gramStart"/>
      <w:r w:rsidRPr="00E54DB8">
        <w:rPr>
          <w:rFonts w:eastAsia="仿宋" w:hint="eastAsia"/>
          <w:color w:val="000000" w:themeColor="text1"/>
          <w:sz w:val="32"/>
          <w:szCs w:val="32"/>
        </w:rPr>
        <w:t>彩钢瓦雨棚</w:t>
      </w:r>
      <w:proofErr w:type="gramEnd"/>
      <w:r w:rsidRPr="00E54DB8">
        <w:rPr>
          <w:rFonts w:eastAsia="仿宋" w:hint="eastAsia"/>
          <w:color w:val="000000" w:themeColor="text1"/>
          <w:sz w:val="32"/>
          <w:szCs w:val="32"/>
        </w:rPr>
        <w:t>采购项目</w:t>
      </w:r>
      <w:bookmarkStart w:id="3" w:name="_Toc13533"/>
    </w:p>
    <w:bookmarkEnd w:id="2"/>
    <w:p w14:paraId="41FFF9E8" w14:textId="2AB6ED76" w:rsidR="00083453" w:rsidRPr="009C5BBA" w:rsidRDefault="00AE3DB6" w:rsidP="009C5BBA">
      <w:pPr>
        <w:pStyle w:val="24"/>
        <w:spacing w:line="360" w:lineRule="auto"/>
        <w:ind w:firstLine="643"/>
        <w:outlineLvl w:val="1"/>
        <w:rPr>
          <w:rFonts w:eastAsia="仿宋"/>
          <w:b/>
          <w:bCs/>
          <w:color w:val="000000" w:themeColor="text1"/>
          <w:sz w:val="32"/>
          <w:szCs w:val="32"/>
        </w:rPr>
      </w:pPr>
      <w:r w:rsidRPr="009C5BBA">
        <w:rPr>
          <w:rFonts w:eastAsia="仿宋" w:hint="eastAsia"/>
          <w:b/>
          <w:bCs/>
          <w:color w:val="000000" w:themeColor="text1"/>
          <w:sz w:val="32"/>
          <w:szCs w:val="32"/>
        </w:rPr>
        <w:t>二、项目概况</w:t>
      </w:r>
      <w:bookmarkEnd w:id="3"/>
    </w:p>
    <w:p w14:paraId="46C08070" w14:textId="60D9CFBD" w:rsidR="00D60F43" w:rsidRPr="00E54DB8" w:rsidRDefault="00D60F43" w:rsidP="00E54DB8">
      <w:pPr>
        <w:adjustRightInd w:val="0"/>
        <w:snapToGrid w:val="0"/>
        <w:spacing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（一）公司概述</w:t>
      </w:r>
    </w:p>
    <w:p w14:paraId="1DAC8E42" w14:textId="5483A124" w:rsidR="00D60F43" w:rsidRPr="00E54DB8" w:rsidRDefault="00D60F43" w:rsidP="00E54DB8">
      <w:pPr>
        <w:adjustRightInd w:val="0"/>
        <w:snapToGrid w:val="0"/>
        <w:spacing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东莞市新东欣环保投资有限公司成立于</w:t>
      </w:r>
      <w:r w:rsidRPr="00E54DB8">
        <w:rPr>
          <w:rFonts w:eastAsia="仿宋" w:hint="eastAsia"/>
          <w:color w:val="000000" w:themeColor="text1"/>
          <w:sz w:val="32"/>
          <w:szCs w:val="32"/>
        </w:rPr>
        <w:t>2018</w:t>
      </w:r>
      <w:r w:rsidRPr="00E54DB8">
        <w:rPr>
          <w:rFonts w:eastAsia="仿宋" w:hint="eastAsia"/>
          <w:color w:val="000000" w:themeColor="text1"/>
          <w:sz w:val="32"/>
          <w:szCs w:val="32"/>
        </w:rPr>
        <w:t>年</w:t>
      </w:r>
      <w:r w:rsidRPr="00E54DB8">
        <w:rPr>
          <w:rFonts w:eastAsia="仿宋" w:hint="eastAsia"/>
          <w:color w:val="000000" w:themeColor="text1"/>
          <w:sz w:val="32"/>
          <w:szCs w:val="32"/>
        </w:rPr>
        <w:t>4</w:t>
      </w:r>
      <w:r w:rsidRPr="00E54DB8">
        <w:rPr>
          <w:rFonts w:eastAsia="仿宋" w:hint="eastAsia"/>
          <w:color w:val="000000" w:themeColor="text1"/>
          <w:sz w:val="32"/>
          <w:szCs w:val="32"/>
        </w:rPr>
        <w:t>月，是东莞市东实新能源有限公司的全资子公司。东莞市新东欣环保投资有限公司作为东莞市海心沙资源综合利用中心绿色工业服务项目的建设主体，负责危险废物处理处置、贮存、综合利用项目的建设及运营管理。</w:t>
      </w:r>
    </w:p>
    <w:p w14:paraId="7DB0D458" w14:textId="7AE6B12D" w:rsidR="00331DE5" w:rsidRPr="00E54DB8" w:rsidRDefault="00D60F43" w:rsidP="00E54DB8">
      <w:pPr>
        <w:adjustRightInd w:val="0"/>
        <w:snapToGrid w:val="0"/>
        <w:spacing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东莞市海心沙资源综合利用中心绿色工业服务项目，用地约</w:t>
      </w:r>
      <w:r w:rsidRPr="00E54DB8">
        <w:rPr>
          <w:rFonts w:eastAsia="仿宋" w:hint="eastAsia"/>
          <w:color w:val="000000" w:themeColor="text1"/>
          <w:sz w:val="32"/>
          <w:szCs w:val="32"/>
        </w:rPr>
        <w:t>300</w:t>
      </w:r>
      <w:r w:rsidRPr="00E54DB8">
        <w:rPr>
          <w:rFonts w:eastAsia="仿宋" w:hint="eastAsia"/>
          <w:color w:val="000000" w:themeColor="text1"/>
          <w:sz w:val="32"/>
          <w:szCs w:val="32"/>
        </w:rPr>
        <w:t>亩，总投资约</w:t>
      </w:r>
      <w:r w:rsidRPr="00E54DB8">
        <w:rPr>
          <w:rFonts w:eastAsia="仿宋" w:hint="eastAsia"/>
          <w:color w:val="000000" w:themeColor="text1"/>
          <w:sz w:val="32"/>
          <w:szCs w:val="32"/>
        </w:rPr>
        <w:t>18.82</w:t>
      </w:r>
      <w:r w:rsidRPr="00E54DB8">
        <w:rPr>
          <w:rFonts w:eastAsia="仿宋" w:hint="eastAsia"/>
          <w:color w:val="000000" w:themeColor="text1"/>
          <w:sz w:val="32"/>
          <w:szCs w:val="32"/>
        </w:rPr>
        <w:t>亿元，处置</w:t>
      </w:r>
      <w:r w:rsidRPr="00E54DB8">
        <w:rPr>
          <w:rFonts w:eastAsia="仿宋" w:hint="eastAsia"/>
          <w:color w:val="000000" w:themeColor="text1"/>
          <w:sz w:val="32"/>
          <w:szCs w:val="32"/>
        </w:rPr>
        <w:t>26</w:t>
      </w:r>
      <w:r w:rsidRPr="00E54DB8">
        <w:rPr>
          <w:rFonts w:eastAsia="仿宋" w:hint="eastAsia"/>
          <w:color w:val="000000" w:themeColor="text1"/>
          <w:sz w:val="32"/>
          <w:szCs w:val="32"/>
        </w:rPr>
        <w:t>类危险废物，共</w:t>
      </w:r>
      <w:r w:rsidRPr="00E54DB8">
        <w:rPr>
          <w:rFonts w:eastAsia="仿宋" w:hint="eastAsia"/>
          <w:color w:val="000000" w:themeColor="text1"/>
          <w:sz w:val="32"/>
          <w:szCs w:val="32"/>
        </w:rPr>
        <w:t>31.61</w:t>
      </w:r>
      <w:r w:rsidRPr="00E54DB8">
        <w:rPr>
          <w:rFonts w:eastAsia="仿宋" w:hint="eastAsia"/>
          <w:color w:val="000000" w:themeColor="text1"/>
          <w:sz w:val="32"/>
          <w:szCs w:val="32"/>
        </w:rPr>
        <w:t>万吨</w:t>
      </w:r>
      <w:r w:rsidRPr="00E54DB8">
        <w:rPr>
          <w:rFonts w:eastAsia="仿宋" w:hint="eastAsia"/>
          <w:color w:val="000000" w:themeColor="text1"/>
          <w:sz w:val="32"/>
          <w:szCs w:val="32"/>
        </w:rPr>
        <w:t>/</w:t>
      </w:r>
      <w:r w:rsidRPr="00E54DB8">
        <w:rPr>
          <w:rFonts w:eastAsia="仿宋" w:hint="eastAsia"/>
          <w:color w:val="000000" w:themeColor="text1"/>
          <w:sz w:val="32"/>
          <w:szCs w:val="32"/>
        </w:rPr>
        <w:t>年，主要包括焚烧处理（</w:t>
      </w:r>
      <w:r w:rsidRPr="00E54DB8">
        <w:rPr>
          <w:rFonts w:eastAsia="仿宋" w:hint="eastAsia"/>
          <w:color w:val="000000" w:themeColor="text1"/>
          <w:sz w:val="32"/>
          <w:szCs w:val="32"/>
        </w:rPr>
        <w:t>6</w:t>
      </w:r>
      <w:r w:rsidRPr="00E54DB8">
        <w:rPr>
          <w:rFonts w:eastAsia="仿宋" w:hint="eastAsia"/>
          <w:color w:val="000000" w:themeColor="text1"/>
          <w:sz w:val="32"/>
          <w:szCs w:val="32"/>
        </w:rPr>
        <w:t>万吨</w:t>
      </w:r>
      <w:r w:rsidRPr="00E54DB8">
        <w:rPr>
          <w:rFonts w:eastAsia="仿宋" w:hint="eastAsia"/>
          <w:color w:val="000000" w:themeColor="text1"/>
          <w:sz w:val="32"/>
          <w:szCs w:val="32"/>
        </w:rPr>
        <w:t>/</w:t>
      </w:r>
      <w:r w:rsidRPr="00E54DB8">
        <w:rPr>
          <w:rFonts w:eastAsia="仿宋" w:hint="eastAsia"/>
          <w:color w:val="000000" w:themeColor="text1"/>
          <w:sz w:val="32"/>
          <w:szCs w:val="32"/>
        </w:rPr>
        <w:t>年）、物化处理（</w:t>
      </w:r>
      <w:r w:rsidRPr="00E54DB8">
        <w:rPr>
          <w:rFonts w:eastAsia="仿宋" w:hint="eastAsia"/>
          <w:color w:val="000000" w:themeColor="text1"/>
          <w:sz w:val="32"/>
          <w:szCs w:val="32"/>
        </w:rPr>
        <w:t>5.5</w:t>
      </w:r>
      <w:r w:rsidRPr="00E54DB8">
        <w:rPr>
          <w:rFonts w:eastAsia="仿宋" w:hint="eastAsia"/>
          <w:color w:val="000000" w:themeColor="text1"/>
          <w:sz w:val="32"/>
          <w:szCs w:val="32"/>
        </w:rPr>
        <w:t>万吨</w:t>
      </w:r>
      <w:r w:rsidRPr="00E54DB8">
        <w:rPr>
          <w:rFonts w:eastAsia="仿宋" w:hint="eastAsia"/>
          <w:color w:val="000000" w:themeColor="text1"/>
          <w:sz w:val="32"/>
          <w:szCs w:val="32"/>
        </w:rPr>
        <w:t>/</w:t>
      </w:r>
      <w:r w:rsidRPr="00E54DB8">
        <w:rPr>
          <w:rFonts w:eastAsia="仿宋" w:hint="eastAsia"/>
          <w:color w:val="000000" w:themeColor="text1"/>
          <w:sz w:val="32"/>
          <w:szCs w:val="32"/>
        </w:rPr>
        <w:t>年）、表面处理废物处置（</w:t>
      </w:r>
      <w:r w:rsidRPr="00E54DB8">
        <w:rPr>
          <w:rFonts w:eastAsia="仿宋" w:hint="eastAsia"/>
          <w:color w:val="000000" w:themeColor="text1"/>
          <w:sz w:val="32"/>
          <w:szCs w:val="32"/>
        </w:rPr>
        <w:t>13.3</w:t>
      </w:r>
      <w:r w:rsidRPr="00E54DB8">
        <w:rPr>
          <w:rFonts w:eastAsia="仿宋" w:hint="eastAsia"/>
          <w:color w:val="000000" w:themeColor="text1"/>
          <w:sz w:val="32"/>
          <w:szCs w:val="32"/>
        </w:rPr>
        <w:t>万元</w:t>
      </w:r>
      <w:r w:rsidRPr="00E54DB8">
        <w:rPr>
          <w:rFonts w:eastAsia="仿宋" w:hint="eastAsia"/>
          <w:color w:val="000000" w:themeColor="text1"/>
          <w:sz w:val="32"/>
          <w:szCs w:val="32"/>
        </w:rPr>
        <w:t>/</w:t>
      </w:r>
      <w:r w:rsidRPr="00E54DB8">
        <w:rPr>
          <w:rFonts w:eastAsia="仿宋" w:hint="eastAsia"/>
          <w:color w:val="000000" w:themeColor="text1"/>
          <w:sz w:val="32"/>
          <w:szCs w:val="32"/>
        </w:rPr>
        <w:t>年）、废包装桶回收利用（</w:t>
      </w:r>
      <w:r w:rsidRPr="00E54DB8">
        <w:rPr>
          <w:rFonts w:eastAsia="仿宋" w:hint="eastAsia"/>
          <w:color w:val="000000" w:themeColor="text1"/>
          <w:sz w:val="32"/>
          <w:szCs w:val="32"/>
        </w:rPr>
        <w:t>150</w:t>
      </w:r>
      <w:r w:rsidRPr="00E54DB8">
        <w:rPr>
          <w:rFonts w:eastAsia="仿宋" w:hint="eastAsia"/>
          <w:color w:val="000000" w:themeColor="text1"/>
          <w:sz w:val="32"/>
          <w:szCs w:val="32"/>
        </w:rPr>
        <w:t>万只</w:t>
      </w:r>
      <w:r w:rsidRPr="00E54DB8">
        <w:rPr>
          <w:rFonts w:eastAsia="仿宋" w:hint="eastAsia"/>
          <w:color w:val="000000" w:themeColor="text1"/>
          <w:sz w:val="32"/>
          <w:szCs w:val="32"/>
        </w:rPr>
        <w:t>/</w:t>
      </w:r>
      <w:r w:rsidRPr="00E54DB8">
        <w:rPr>
          <w:rFonts w:eastAsia="仿宋" w:hint="eastAsia"/>
          <w:color w:val="000000" w:themeColor="text1"/>
          <w:sz w:val="32"/>
          <w:szCs w:val="32"/>
        </w:rPr>
        <w:t>年，折合</w:t>
      </w:r>
      <w:r w:rsidRPr="00E54DB8">
        <w:rPr>
          <w:rFonts w:eastAsia="仿宋" w:hint="eastAsia"/>
          <w:color w:val="000000" w:themeColor="text1"/>
          <w:sz w:val="32"/>
          <w:szCs w:val="32"/>
        </w:rPr>
        <w:t>0.78</w:t>
      </w:r>
      <w:r w:rsidRPr="00E54DB8">
        <w:rPr>
          <w:rFonts w:eastAsia="仿宋" w:hint="eastAsia"/>
          <w:color w:val="000000" w:themeColor="text1"/>
          <w:sz w:val="32"/>
          <w:szCs w:val="32"/>
        </w:rPr>
        <w:t>万吨</w:t>
      </w:r>
      <w:r w:rsidRPr="00E54DB8">
        <w:rPr>
          <w:rFonts w:eastAsia="仿宋" w:hint="eastAsia"/>
          <w:color w:val="000000" w:themeColor="text1"/>
          <w:sz w:val="32"/>
          <w:szCs w:val="32"/>
        </w:rPr>
        <w:t>/</w:t>
      </w:r>
      <w:r w:rsidRPr="00E54DB8">
        <w:rPr>
          <w:rFonts w:eastAsia="仿宋" w:hint="eastAsia"/>
          <w:color w:val="000000" w:themeColor="text1"/>
          <w:sz w:val="32"/>
          <w:szCs w:val="32"/>
        </w:rPr>
        <w:t>年）、废线路板处理（</w:t>
      </w:r>
      <w:r w:rsidRPr="00E54DB8">
        <w:rPr>
          <w:rFonts w:eastAsia="仿宋" w:hint="eastAsia"/>
          <w:color w:val="000000" w:themeColor="text1"/>
          <w:sz w:val="32"/>
          <w:szCs w:val="32"/>
        </w:rPr>
        <w:t>1</w:t>
      </w:r>
      <w:r w:rsidRPr="00E54DB8">
        <w:rPr>
          <w:rFonts w:eastAsia="仿宋" w:hint="eastAsia"/>
          <w:color w:val="000000" w:themeColor="text1"/>
          <w:sz w:val="32"/>
          <w:szCs w:val="32"/>
        </w:rPr>
        <w:t>万吨</w:t>
      </w:r>
      <w:r w:rsidRPr="00E54DB8">
        <w:rPr>
          <w:rFonts w:eastAsia="仿宋" w:hint="eastAsia"/>
          <w:color w:val="000000" w:themeColor="text1"/>
          <w:sz w:val="32"/>
          <w:szCs w:val="32"/>
        </w:rPr>
        <w:t>/</w:t>
      </w:r>
      <w:r w:rsidRPr="00E54DB8">
        <w:rPr>
          <w:rFonts w:eastAsia="仿宋" w:hint="eastAsia"/>
          <w:color w:val="000000" w:themeColor="text1"/>
          <w:sz w:val="32"/>
          <w:szCs w:val="32"/>
        </w:rPr>
        <w:t>年）、废矿物油回收处理（</w:t>
      </w:r>
      <w:r w:rsidRPr="00E54DB8">
        <w:rPr>
          <w:rFonts w:eastAsia="仿宋" w:hint="eastAsia"/>
          <w:color w:val="000000" w:themeColor="text1"/>
          <w:sz w:val="32"/>
          <w:szCs w:val="32"/>
        </w:rPr>
        <w:t>5</w:t>
      </w:r>
      <w:r w:rsidRPr="00E54DB8">
        <w:rPr>
          <w:rFonts w:eastAsia="仿宋" w:hint="eastAsia"/>
          <w:color w:val="000000" w:themeColor="text1"/>
          <w:sz w:val="32"/>
          <w:szCs w:val="32"/>
        </w:rPr>
        <w:t>万吨</w:t>
      </w:r>
      <w:r w:rsidRPr="00E54DB8">
        <w:rPr>
          <w:rFonts w:eastAsia="仿宋" w:hint="eastAsia"/>
          <w:color w:val="000000" w:themeColor="text1"/>
          <w:sz w:val="32"/>
          <w:szCs w:val="32"/>
        </w:rPr>
        <w:t>/</w:t>
      </w:r>
      <w:r w:rsidRPr="00E54DB8">
        <w:rPr>
          <w:rFonts w:eastAsia="仿宋" w:hint="eastAsia"/>
          <w:color w:val="000000" w:themeColor="text1"/>
          <w:sz w:val="32"/>
          <w:szCs w:val="32"/>
        </w:rPr>
        <w:t>年）、收集</w:t>
      </w:r>
      <w:r w:rsidRPr="00E54DB8">
        <w:rPr>
          <w:rFonts w:eastAsia="仿宋" w:hint="eastAsia"/>
          <w:color w:val="000000" w:themeColor="text1"/>
          <w:sz w:val="32"/>
          <w:szCs w:val="32"/>
        </w:rPr>
        <w:t>/</w:t>
      </w:r>
      <w:r w:rsidRPr="00E54DB8">
        <w:rPr>
          <w:rFonts w:eastAsia="仿宋" w:hint="eastAsia"/>
          <w:color w:val="000000" w:themeColor="text1"/>
          <w:sz w:val="32"/>
          <w:szCs w:val="32"/>
        </w:rPr>
        <w:t>转移危险废物（</w:t>
      </w:r>
      <w:r w:rsidRPr="00E54DB8">
        <w:rPr>
          <w:rFonts w:eastAsia="仿宋" w:hint="eastAsia"/>
          <w:color w:val="000000" w:themeColor="text1"/>
          <w:sz w:val="32"/>
          <w:szCs w:val="32"/>
        </w:rPr>
        <w:t>0.03</w:t>
      </w:r>
      <w:r w:rsidRPr="00E54DB8">
        <w:rPr>
          <w:rFonts w:eastAsia="仿宋" w:hint="eastAsia"/>
          <w:color w:val="000000" w:themeColor="text1"/>
          <w:sz w:val="32"/>
          <w:szCs w:val="32"/>
        </w:rPr>
        <w:t>万吨</w:t>
      </w:r>
      <w:r w:rsidRPr="00E54DB8">
        <w:rPr>
          <w:rFonts w:eastAsia="仿宋" w:hint="eastAsia"/>
          <w:color w:val="000000" w:themeColor="text1"/>
          <w:sz w:val="32"/>
          <w:szCs w:val="32"/>
        </w:rPr>
        <w:t>/</w:t>
      </w:r>
      <w:r w:rsidRPr="00E54DB8">
        <w:rPr>
          <w:rFonts w:eastAsia="仿宋" w:hint="eastAsia"/>
          <w:color w:val="000000" w:themeColor="text1"/>
          <w:sz w:val="32"/>
          <w:szCs w:val="32"/>
        </w:rPr>
        <w:t>年）。</w:t>
      </w:r>
    </w:p>
    <w:p w14:paraId="7F28154A" w14:textId="636DEEED" w:rsidR="00CB16FF" w:rsidRPr="00E54DB8" w:rsidRDefault="00CB16FF" w:rsidP="00E54DB8">
      <w:pPr>
        <w:adjustRightInd w:val="0"/>
        <w:snapToGrid w:val="0"/>
        <w:spacing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项目地点：</w:t>
      </w:r>
      <w:bookmarkStart w:id="4" w:name="_Hlk100147924"/>
      <w:r w:rsidRPr="00E54DB8">
        <w:rPr>
          <w:rFonts w:eastAsia="仿宋" w:hint="eastAsia"/>
          <w:color w:val="000000" w:themeColor="text1"/>
          <w:sz w:val="32"/>
          <w:szCs w:val="32"/>
        </w:rPr>
        <w:t>东莞市麻涌镇海心沙岛东莞市新东欣环保投资有限公司</w:t>
      </w:r>
      <w:bookmarkEnd w:id="4"/>
    </w:p>
    <w:p w14:paraId="1891C172" w14:textId="184C33CC" w:rsidR="00D60F43" w:rsidRPr="00E54DB8" w:rsidRDefault="00D60F43" w:rsidP="00E54DB8">
      <w:pPr>
        <w:adjustRightInd w:val="0"/>
        <w:snapToGrid w:val="0"/>
        <w:spacing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（二）气候特征与环境条件</w:t>
      </w:r>
    </w:p>
    <w:p w14:paraId="55ED8230" w14:textId="5B0FA708" w:rsidR="00CB16FF" w:rsidRPr="00E54DB8" w:rsidRDefault="00D60F43" w:rsidP="00E54DB8">
      <w:pPr>
        <w:adjustRightInd w:val="0"/>
        <w:snapToGrid w:val="0"/>
        <w:spacing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项目选址位于珠三角地区冲积沙洲，属亚热带季风气候，长夏无冬，日照充足，雨量充沛，温差振幅小，季风明显；极端气候条件下可能受</w:t>
      </w:r>
      <w:r w:rsidRPr="00E54DB8">
        <w:rPr>
          <w:rFonts w:eastAsia="仿宋" w:hint="eastAsia"/>
          <w:color w:val="000000" w:themeColor="text1"/>
          <w:sz w:val="32"/>
          <w:szCs w:val="32"/>
        </w:rPr>
        <w:lastRenderedPageBreak/>
        <w:t>潮汐、洪汛影响</w:t>
      </w:r>
      <w:r w:rsidR="00CB16FF" w:rsidRPr="00E54DB8">
        <w:rPr>
          <w:rFonts w:eastAsia="仿宋" w:hint="eastAsia"/>
          <w:color w:val="000000" w:themeColor="text1"/>
          <w:sz w:val="32"/>
          <w:szCs w:val="32"/>
        </w:rPr>
        <w:t>；有雷暴和海洋性气候的侵蚀；</w:t>
      </w:r>
      <w:r w:rsidRPr="00E54DB8">
        <w:rPr>
          <w:rFonts w:eastAsia="仿宋" w:hint="eastAsia"/>
          <w:color w:val="000000" w:themeColor="text1"/>
          <w:sz w:val="32"/>
          <w:szCs w:val="32"/>
        </w:rPr>
        <w:t>空气相对湿度</w:t>
      </w:r>
      <w:r w:rsidR="00CB16FF" w:rsidRPr="00E54DB8">
        <w:rPr>
          <w:rFonts w:eastAsia="仿宋" w:hint="eastAsia"/>
          <w:color w:val="000000" w:themeColor="text1"/>
          <w:sz w:val="32"/>
          <w:szCs w:val="32"/>
        </w:rPr>
        <w:t>≥</w:t>
      </w:r>
      <w:r w:rsidR="00CB16FF" w:rsidRPr="00E54DB8">
        <w:rPr>
          <w:rFonts w:eastAsia="仿宋" w:hint="eastAsia"/>
          <w:color w:val="000000" w:themeColor="text1"/>
          <w:sz w:val="32"/>
          <w:szCs w:val="32"/>
        </w:rPr>
        <w:t>80%</w:t>
      </w:r>
      <w:r w:rsidR="00CB16FF" w:rsidRPr="00E54DB8">
        <w:rPr>
          <w:rFonts w:eastAsia="仿宋" w:hint="eastAsia"/>
          <w:color w:val="000000" w:themeColor="text1"/>
          <w:sz w:val="32"/>
          <w:szCs w:val="32"/>
        </w:rPr>
        <w:t>，环境温度</w:t>
      </w:r>
      <w:r w:rsidR="00CB16FF" w:rsidRPr="00E54DB8">
        <w:rPr>
          <w:rFonts w:eastAsia="仿宋" w:hint="eastAsia"/>
          <w:color w:val="000000" w:themeColor="text1"/>
          <w:sz w:val="32"/>
          <w:szCs w:val="32"/>
        </w:rPr>
        <w:t>-5</w:t>
      </w:r>
      <w:r w:rsidR="00CB16FF" w:rsidRPr="00E54DB8">
        <w:rPr>
          <w:rFonts w:eastAsia="仿宋" w:hint="eastAsia"/>
          <w:color w:val="000000" w:themeColor="text1"/>
          <w:sz w:val="32"/>
          <w:szCs w:val="32"/>
        </w:rPr>
        <w:t>℃</w:t>
      </w:r>
      <w:r w:rsidR="00CB16FF" w:rsidRPr="00E54DB8">
        <w:rPr>
          <w:rFonts w:eastAsia="仿宋" w:hint="eastAsia"/>
          <w:color w:val="000000" w:themeColor="text1"/>
          <w:sz w:val="32"/>
          <w:szCs w:val="32"/>
        </w:rPr>
        <w:t>-50</w:t>
      </w:r>
      <w:r w:rsidR="00CB16FF" w:rsidRPr="00E54DB8">
        <w:rPr>
          <w:rFonts w:eastAsia="仿宋" w:hint="eastAsia"/>
          <w:color w:val="000000" w:themeColor="text1"/>
          <w:sz w:val="32"/>
          <w:szCs w:val="32"/>
        </w:rPr>
        <w:t>℃</w:t>
      </w:r>
      <w:r w:rsidR="00A46FBF" w:rsidRPr="00E54DB8">
        <w:rPr>
          <w:rFonts w:eastAsia="仿宋" w:hint="eastAsia"/>
          <w:color w:val="000000" w:themeColor="text1"/>
          <w:sz w:val="32"/>
          <w:szCs w:val="32"/>
        </w:rPr>
        <w:t>；</w:t>
      </w:r>
      <w:r w:rsidR="00CB16FF" w:rsidRPr="00E54DB8">
        <w:rPr>
          <w:rFonts w:eastAsia="仿宋" w:hint="eastAsia"/>
          <w:color w:val="000000" w:themeColor="text1"/>
          <w:sz w:val="32"/>
          <w:szCs w:val="32"/>
        </w:rPr>
        <w:t>有灰尘。</w:t>
      </w:r>
    </w:p>
    <w:p w14:paraId="1FAD08EE" w14:textId="5ED83277" w:rsidR="00083453" w:rsidRPr="00E54DB8" w:rsidRDefault="00AE3DB6" w:rsidP="00E54DB8">
      <w:pPr>
        <w:adjustRightInd w:val="0"/>
        <w:snapToGrid w:val="0"/>
        <w:spacing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本项目采购信息在东莞实业投资控股集团有限公司网站发布（</w:t>
      </w:r>
      <w:r w:rsidRPr="00E54DB8">
        <w:rPr>
          <w:rFonts w:eastAsia="仿宋" w:hint="eastAsia"/>
          <w:color w:val="000000" w:themeColor="text1"/>
          <w:sz w:val="32"/>
          <w:szCs w:val="32"/>
        </w:rPr>
        <w:t>http://www.dgsy.com.cn/</w:t>
      </w:r>
      <w:r w:rsidRPr="00E54DB8">
        <w:rPr>
          <w:rFonts w:eastAsia="仿宋" w:hint="eastAsia"/>
          <w:color w:val="000000" w:themeColor="text1"/>
          <w:sz w:val="32"/>
          <w:szCs w:val="32"/>
        </w:rPr>
        <w:t>）、</w:t>
      </w:r>
      <w:bookmarkStart w:id="5" w:name="_Hlk73112413"/>
      <w:r w:rsidRPr="00E54DB8">
        <w:rPr>
          <w:rFonts w:eastAsia="仿宋" w:hint="eastAsia"/>
          <w:color w:val="000000" w:themeColor="text1"/>
          <w:sz w:val="32"/>
          <w:szCs w:val="32"/>
        </w:rPr>
        <w:t>东莞市东实新能源有限公司网站（</w:t>
      </w:r>
      <w:r w:rsidRPr="00E54DB8">
        <w:rPr>
          <w:rFonts w:eastAsia="仿宋" w:hint="eastAsia"/>
          <w:color w:val="000000" w:themeColor="text1"/>
          <w:sz w:val="32"/>
          <w:szCs w:val="32"/>
        </w:rPr>
        <w:t>http://www.dshuanbao.com.cn/</w:t>
      </w:r>
      <w:r w:rsidRPr="00E54DB8">
        <w:rPr>
          <w:rFonts w:eastAsia="仿宋" w:hint="eastAsia"/>
          <w:color w:val="000000" w:themeColor="text1"/>
          <w:sz w:val="32"/>
          <w:szCs w:val="32"/>
        </w:rPr>
        <w:t>）发布</w:t>
      </w:r>
      <w:bookmarkEnd w:id="5"/>
      <w:r w:rsidRPr="00E54DB8">
        <w:rPr>
          <w:rFonts w:eastAsia="仿宋" w:hint="eastAsia"/>
          <w:color w:val="000000" w:themeColor="text1"/>
          <w:sz w:val="32"/>
          <w:szCs w:val="32"/>
        </w:rPr>
        <w:t>。</w:t>
      </w:r>
    </w:p>
    <w:p w14:paraId="4C3C4A82" w14:textId="7E7DAF57" w:rsidR="00083453" w:rsidRPr="009C5BBA" w:rsidRDefault="00E37DB3" w:rsidP="009C5BBA">
      <w:pPr>
        <w:pStyle w:val="24"/>
        <w:spacing w:line="360" w:lineRule="auto"/>
        <w:ind w:firstLine="643"/>
        <w:outlineLvl w:val="1"/>
        <w:rPr>
          <w:rFonts w:eastAsia="仿宋"/>
          <w:b/>
          <w:bCs/>
          <w:color w:val="000000" w:themeColor="text1"/>
          <w:sz w:val="32"/>
          <w:szCs w:val="32"/>
        </w:rPr>
      </w:pPr>
      <w:bookmarkStart w:id="6" w:name="_Toc10279"/>
      <w:r w:rsidRPr="009C5BBA">
        <w:rPr>
          <w:rFonts w:eastAsia="仿宋" w:hint="eastAsia"/>
          <w:b/>
          <w:bCs/>
          <w:color w:val="000000" w:themeColor="text1"/>
          <w:sz w:val="32"/>
          <w:szCs w:val="32"/>
        </w:rPr>
        <w:t>★</w:t>
      </w:r>
      <w:r w:rsidR="00AE3DB6" w:rsidRPr="009C5BBA">
        <w:rPr>
          <w:rFonts w:eastAsia="仿宋" w:hint="eastAsia"/>
          <w:b/>
          <w:bCs/>
          <w:color w:val="000000" w:themeColor="text1"/>
          <w:sz w:val="32"/>
          <w:szCs w:val="32"/>
        </w:rPr>
        <w:t>三、报价人资格要求</w:t>
      </w:r>
      <w:bookmarkEnd w:id="6"/>
    </w:p>
    <w:p w14:paraId="7B66BB87" w14:textId="77777777" w:rsidR="00E72F7B" w:rsidRPr="00E54DB8" w:rsidRDefault="00AE3DB6" w:rsidP="00E54DB8">
      <w:pPr>
        <w:adjustRightInd w:val="0"/>
        <w:snapToGrid w:val="0"/>
        <w:spacing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1</w:t>
      </w:r>
      <w:r w:rsidRPr="00E54DB8">
        <w:rPr>
          <w:rFonts w:eastAsia="仿宋" w:hint="eastAsia"/>
          <w:color w:val="000000" w:themeColor="text1"/>
          <w:sz w:val="32"/>
          <w:szCs w:val="32"/>
        </w:rPr>
        <w:t>、</w:t>
      </w:r>
      <w:r w:rsidR="00E72F7B" w:rsidRPr="00E54DB8">
        <w:rPr>
          <w:rFonts w:eastAsia="仿宋" w:hint="eastAsia"/>
          <w:color w:val="000000" w:themeColor="text1"/>
          <w:sz w:val="32"/>
          <w:szCs w:val="32"/>
        </w:rPr>
        <w:t>报价人必须是具有独立承担民事责任能力的企业或事业单位法人或其它组织。（提供《营业执照》复印件（加盖公章）或《事业单位法人证书》复印件（加盖公章）或其他主体证书复印件（加盖公章））。</w:t>
      </w:r>
    </w:p>
    <w:p w14:paraId="55A0E1A4" w14:textId="0BD27C9C" w:rsidR="00083453" w:rsidRPr="00E54DB8" w:rsidRDefault="00AE3DB6" w:rsidP="00E54DB8">
      <w:pPr>
        <w:adjustRightInd w:val="0"/>
        <w:snapToGrid w:val="0"/>
        <w:spacing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2</w:t>
      </w:r>
      <w:r w:rsidRPr="00E54DB8">
        <w:rPr>
          <w:rFonts w:eastAsia="仿宋" w:hint="eastAsia"/>
          <w:color w:val="000000" w:themeColor="text1"/>
          <w:sz w:val="32"/>
          <w:szCs w:val="32"/>
        </w:rPr>
        <w:t>、报价人必须具有同类项目供货</w:t>
      </w:r>
      <w:r w:rsidR="00DD78EC" w:rsidRPr="00E54DB8">
        <w:rPr>
          <w:rFonts w:eastAsia="仿宋" w:hint="eastAsia"/>
          <w:color w:val="000000" w:themeColor="text1"/>
          <w:sz w:val="32"/>
          <w:szCs w:val="32"/>
        </w:rPr>
        <w:t>业绩</w:t>
      </w:r>
      <w:r w:rsidRPr="00E54DB8">
        <w:rPr>
          <w:rFonts w:eastAsia="仿宋" w:hint="eastAsia"/>
          <w:color w:val="000000" w:themeColor="text1"/>
          <w:sz w:val="32"/>
          <w:szCs w:val="32"/>
        </w:rPr>
        <w:t>（业绩不少于一个，提供过往业绩合同主要页复印件及该</w:t>
      </w:r>
      <w:r w:rsidR="00FF23C0" w:rsidRPr="00E54DB8">
        <w:rPr>
          <w:rFonts w:eastAsia="仿宋" w:hint="eastAsia"/>
          <w:color w:val="000000" w:themeColor="text1"/>
          <w:sz w:val="32"/>
          <w:szCs w:val="32"/>
        </w:rPr>
        <w:t>合同</w:t>
      </w:r>
      <w:r w:rsidRPr="00E54DB8">
        <w:rPr>
          <w:rFonts w:eastAsia="仿宋" w:hint="eastAsia"/>
          <w:color w:val="000000" w:themeColor="text1"/>
          <w:sz w:val="32"/>
          <w:szCs w:val="32"/>
        </w:rPr>
        <w:t>任意一期发票复印件（加盖公章））。</w:t>
      </w:r>
    </w:p>
    <w:p w14:paraId="17FD35A9" w14:textId="5ADDB6EC" w:rsidR="00083453" w:rsidRPr="009C5BBA" w:rsidRDefault="00AE3DB6" w:rsidP="009C5BBA">
      <w:pPr>
        <w:pStyle w:val="24"/>
        <w:spacing w:line="360" w:lineRule="auto"/>
        <w:ind w:firstLine="643"/>
        <w:outlineLvl w:val="1"/>
        <w:rPr>
          <w:rFonts w:eastAsia="仿宋"/>
          <w:b/>
          <w:bCs/>
          <w:color w:val="000000" w:themeColor="text1"/>
          <w:sz w:val="32"/>
          <w:szCs w:val="32"/>
        </w:rPr>
      </w:pPr>
      <w:bookmarkStart w:id="7" w:name="_Toc10248"/>
      <w:r w:rsidRPr="009C5BBA">
        <w:rPr>
          <w:rFonts w:eastAsia="仿宋" w:hint="eastAsia"/>
          <w:b/>
          <w:bCs/>
          <w:color w:val="000000" w:themeColor="text1"/>
          <w:sz w:val="32"/>
          <w:szCs w:val="32"/>
        </w:rPr>
        <w:t>★四、采购内容及要求</w:t>
      </w:r>
      <w:bookmarkEnd w:id="7"/>
    </w:p>
    <w:p w14:paraId="080A8FE9" w14:textId="6D8551B6" w:rsidR="00E72F7B" w:rsidRPr="00E54DB8" w:rsidRDefault="00E72F7B" w:rsidP="00E54DB8">
      <w:pPr>
        <w:adjustRightInd w:val="0"/>
        <w:snapToGrid w:val="0"/>
        <w:spacing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报价人应详细阅读本询价文件中的相关要求并进行报价，具体要求详见附件《</w:t>
      </w:r>
      <w:bookmarkStart w:id="8" w:name="_Hlk100915390"/>
      <w:r w:rsidRPr="00E54DB8">
        <w:rPr>
          <w:rFonts w:eastAsia="仿宋" w:hint="eastAsia"/>
          <w:color w:val="000000" w:themeColor="text1"/>
          <w:sz w:val="32"/>
          <w:szCs w:val="32"/>
        </w:rPr>
        <w:t>物控车间彩钢瓦雨棚技术需求书</w:t>
      </w:r>
      <w:bookmarkEnd w:id="8"/>
      <w:r w:rsidRPr="00E54DB8">
        <w:rPr>
          <w:rFonts w:eastAsia="仿宋" w:hint="eastAsia"/>
          <w:color w:val="000000" w:themeColor="text1"/>
          <w:sz w:val="32"/>
          <w:szCs w:val="32"/>
        </w:rPr>
        <w:t>》，如有遗漏造成报价失误由报价人自行负责；其中★条款为必须响应项，不满足者将被视为无效报价。</w:t>
      </w:r>
    </w:p>
    <w:p w14:paraId="2E9C931A" w14:textId="2BAC6D7A" w:rsidR="00E72F7B" w:rsidRPr="009C5BBA" w:rsidRDefault="00E72F7B" w:rsidP="009C5BBA">
      <w:pPr>
        <w:pStyle w:val="24"/>
        <w:spacing w:line="360" w:lineRule="auto"/>
        <w:ind w:firstLine="643"/>
        <w:outlineLvl w:val="1"/>
        <w:rPr>
          <w:rFonts w:eastAsia="仿宋"/>
          <w:b/>
          <w:bCs/>
          <w:color w:val="000000" w:themeColor="text1"/>
          <w:sz w:val="32"/>
          <w:szCs w:val="32"/>
        </w:rPr>
      </w:pPr>
      <w:r w:rsidRPr="009C5BBA">
        <w:rPr>
          <w:rFonts w:eastAsia="仿宋" w:hint="eastAsia"/>
          <w:b/>
          <w:bCs/>
          <w:color w:val="000000" w:themeColor="text1"/>
          <w:sz w:val="32"/>
          <w:szCs w:val="32"/>
        </w:rPr>
        <w:t>（一）项目内容</w:t>
      </w:r>
    </w:p>
    <w:p w14:paraId="10F09C84" w14:textId="23D67B0A" w:rsidR="003E3EC0" w:rsidRPr="00E54DB8" w:rsidRDefault="00A11DF0" w:rsidP="00E54DB8">
      <w:pPr>
        <w:adjustRightInd w:val="0"/>
        <w:snapToGrid w:val="0"/>
        <w:spacing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具体</w:t>
      </w:r>
      <w:r w:rsidR="00B013EA" w:rsidRPr="00E54DB8">
        <w:rPr>
          <w:rFonts w:eastAsia="仿宋" w:hint="eastAsia"/>
          <w:color w:val="000000" w:themeColor="text1"/>
          <w:sz w:val="32"/>
          <w:szCs w:val="32"/>
        </w:rPr>
        <w:t>内容</w:t>
      </w:r>
      <w:r w:rsidRPr="00E54DB8">
        <w:rPr>
          <w:rFonts w:eastAsia="仿宋" w:hint="eastAsia"/>
          <w:color w:val="000000" w:themeColor="text1"/>
          <w:sz w:val="32"/>
          <w:szCs w:val="32"/>
        </w:rPr>
        <w:t>要求和</w:t>
      </w:r>
      <w:r w:rsidR="003E3EC0" w:rsidRPr="00E54DB8">
        <w:rPr>
          <w:rFonts w:eastAsia="仿宋" w:hint="eastAsia"/>
          <w:color w:val="000000" w:themeColor="text1"/>
          <w:sz w:val="32"/>
          <w:szCs w:val="32"/>
        </w:rPr>
        <w:t>效果图见附件《物控车间彩钢瓦雨棚技术需求</w:t>
      </w:r>
      <w:r w:rsidR="003E3EC0" w:rsidRPr="00E54DB8">
        <w:rPr>
          <w:rFonts w:eastAsia="仿宋"/>
          <w:color w:val="000000" w:themeColor="text1"/>
          <w:sz w:val="32"/>
          <w:szCs w:val="32"/>
        </w:rPr>
        <w:t>书</w:t>
      </w:r>
      <w:r w:rsidR="003E3EC0" w:rsidRPr="00E54DB8">
        <w:rPr>
          <w:rFonts w:eastAsia="仿宋" w:hint="eastAsia"/>
          <w:color w:val="000000" w:themeColor="text1"/>
          <w:sz w:val="32"/>
          <w:szCs w:val="32"/>
        </w:rPr>
        <w:t>》。</w:t>
      </w:r>
    </w:p>
    <w:p w14:paraId="6692E9CE" w14:textId="4B6825C6" w:rsidR="00FB72A9" w:rsidRPr="009C5BBA" w:rsidRDefault="00E72F7B" w:rsidP="009C5BBA">
      <w:pPr>
        <w:pStyle w:val="24"/>
        <w:spacing w:line="360" w:lineRule="auto"/>
        <w:ind w:firstLine="643"/>
        <w:outlineLvl w:val="1"/>
        <w:rPr>
          <w:rFonts w:eastAsia="仿宋"/>
          <w:b/>
          <w:bCs/>
          <w:color w:val="000000" w:themeColor="text1"/>
          <w:sz w:val="32"/>
          <w:szCs w:val="32"/>
        </w:rPr>
      </w:pPr>
      <w:bookmarkStart w:id="9" w:name="_Hlk100916306"/>
      <w:r w:rsidRPr="009C5BBA">
        <w:rPr>
          <w:rFonts w:eastAsia="仿宋" w:hint="eastAsia"/>
          <w:b/>
          <w:bCs/>
          <w:color w:val="000000" w:themeColor="text1"/>
          <w:sz w:val="32"/>
          <w:szCs w:val="32"/>
        </w:rPr>
        <w:t>1.</w:t>
      </w:r>
      <w:r w:rsidR="00FB72A9" w:rsidRPr="009C5BBA">
        <w:rPr>
          <w:rFonts w:eastAsia="仿宋" w:hint="eastAsia"/>
          <w:b/>
          <w:bCs/>
          <w:color w:val="000000" w:themeColor="text1"/>
          <w:sz w:val="32"/>
          <w:szCs w:val="32"/>
        </w:rPr>
        <w:t>叉车停车场</w:t>
      </w:r>
      <w:proofErr w:type="gramStart"/>
      <w:r w:rsidR="00FB72A9" w:rsidRPr="009C5BBA">
        <w:rPr>
          <w:rFonts w:eastAsia="仿宋" w:hint="eastAsia"/>
          <w:b/>
          <w:bCs/>
          <w:color w:val="000000" w:themeColor="text1"/>
          <w:sz w:val="32"/>
          <w:szCs w:val="32"/>
        </w:rPr>
        <w:t>彩钢瓦雨棚</w:t>
      </w:r>
      <w:proofErr w:type="gramEnd"/>
      <w:r w:rsidR="00FB72A9" w:rsidRPr="009C5BBA">
        <w:rPr>
          <w:rFonts w:eastAsia="仿宋" w:hint="eastAsia"/>
          <w:b/>
          <w:bCs/>
          <w:color w:val="000000" w:themeColor="text1"/>
          <w:sz w:val="32"/>
          <w:szCs w:val="32"/>
        </w:rPr>
        <w:t>参数</w:t>
      </w:r>
    </w:p>
    <w:tbl>
      <w:tblPr>
        <w:tblW w:w="5000" w:type="pct"/>
        <w:jc w:val="center"/>
        <w:tblLook w:val="04A0" w:firstRow="1" w:lastRow="0" w:firstColumn="1" w:lastColumn="0" w:noHBand="0" w:noVBand="1"/>
      </w:tblPr>
      <w:tblGrid>
        <w:gridCol w:w="1093"/>
        <w:gridCol w:w="1337"/>
        <w:gridCol w:w="3930"/>
        <w:gridCol w:w="3383"/>
      </w:tblGrid>
      <w:tr w:rsidR="00952E84" w:rsidRPr="00952E84" w14:paraId="620857A6" w14:textId="77777777" w:rsidTr="003E3EC0">
        <w:trPr>
          <w:trHeight w:val="306"/>
          <w:jc w:val="center"/>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7FD70" w14:textId="77777777" w:rsidR="00952E84" w:rsidRPr="00952E84" w:rsidRDefault="00952E84" w:rsidP="00952E84">
            <w:pPr>
              <w:widowControl/>
              <w:jc w:val="center"/>
              <w:rPr>
                <w:rFonts w:ascii="宋体" w:hAnsi="宋体" w:cs="宋体"/>
                <w:b/>
                <w:bCs/>
                <w:color w:val="000000"/>
                <w:kern w:val="0"/>
                <w:sz w:val="22"/>
                <w:szCs w:val="22"/>
              </w:rPr>
            </w:pPr>
            <w:r w:rsidRPr="00952E84">
              <w:rPr>
                <w:rFonts w:ascii="宋体" w:hAnsi="宋体" w:cs="宋体" w:hint="eastAsia"/>
                <w:b/>
                <w:bCs/>
                <w:color w:val="000000"/>
                <w:kern w:val="0"/>
                <w:sz w:val="22"/>
                <w:szCs w:val="22"/>
              </w:rPr>
              <w:t>序号</w:t>
            </w:r>
          </w:p>
        </w:tc>
        <w:tc>
          <w:tcPr>
            <w:tcW w:w="686" w:type="pct"/>
            <w:tcBorders>
              <w:top w:val="single" w:sz="4" w:space="0" w:color="auto"/>
              <w:left w:val="nil"/>
              <w:bottom w:val="single" w:sz="4" w:space="0" w:color="auto"/>
              <w:right w:val="single" w:sz="4" w:space="0" w:color="auto"/>
            </w:tcBorders>
            <w:shd w:val="clear" w:color="auto" w:fill="auto"/>
            <w:noWrap/>
            <w:vAlign w:val="center"/>
            <w:hideMark/>
          </w:tcPr>
          <w:p w14:paraId="025280F7" w14:textId="77777777" w:rsidR="00952E84" w:rsidRPr="00952E84" w:rsidRDefault="00952E84" w:rsidP="00952E84">
            <w:pPr>
              <w:widowControl/>
              <w:jc w:val="center"/>
              <w:rPr>
                <w:rFonts w:ascii="宋体" w:hAnsi="宋体" w:cs="宋体"/>
                <w:b/>
                <w:bCs/>
                <w:color w:val="000000"/>
                <w:kern w:val="0"/>
                <w:sz w:val="22"/>
                <w:szCs w:val="22"/>
              </w:rPr>
            </w:pPr>
            <w:r w:rsidRPr="00952E84">
              <w:rPr>
                <w:rFonts w:ascii="宋体" w:hAnsi="宋体" w:cs="宋体" w:hint="eastAsia"/>
                <w:b/>
                <w:bCs/>
                <w:color w:val="000000"/>
                <w:kern w:val="0"/>
                <w:sz w:val="22"/>
                <w:szCs w:val="22"/>
              </w:rPr>
              <w:t>名称</w:t>
            </w:r>
          </w:p>
        </w:tc>
        <w:tc>
          <w:tcPr>
            <w:tcW w:w="2017" w:type="pct"/>
            <w:tcBorders>
              <w:top w:val="single" w:sz="4" w:space="0" w:color="auto"/>
              <w:left w:val="nil"/>
              <w:bottom w:val="single" w:sz="4" w:space="0" w:color="auto"/>
              <w:right w:val="single" w:sz="4" w:space="0" w:color="auto"/>
            </w:tcBorders>
            <w:shd w:val="clear" w:color="auto" w:fill="auto"/>
            <w:noWrap/>
            <w:vAlign w:val="center"/>
            <w:hideMark/>
          </w:tcPr>
          <w:p w14:paraId="322A3DF3" w14:textId="77777777" w:rsidR="00952E84" w:rsidRPr="00952E84" w:rsidRDefault="00952E84" w:rsidP="00952E84">
            <w:pPr>
              <w:widowControl/>
              <w:jc w:val="center"/>
              <w:rPr>
                <w:rFonts w:ascii="宋体" w:hAnsi="宋体" w:cs="宋体"/>
                <w:b/>
                <w:bCs/>
                <w:color w:val="000000"/>
                <w:kern w:val="0"/>
                <w:sz w:val="22"/>
                <w:szCs w:val="22"/>
              </w:rPr>
            </w:pPr>
            <w:r w:rsidRPr="00952E84">
              <w:rPr>
                <w:rFonts w:ascii="宋体" w:hAnsi="宋体" w:cs="宋体" w:hint="eastAsia"/>
                <w:b/>
                <w:bCs/>
                <w:color w:val="000000"/>
                <w:kern w:val="0"/>
                <w:sz w:val="22"/>
                <w:szCs w:val="22"/>
              </w:rPr>
              <w:t>配置与参数要求</w:t>
            </w:r>
          </w:p>
        </w:tc>
        <w:tc>
          <w:tcPr>
            <w:tcW w:w="1736" w:type="pct"/>
            <w:tcBorders>
              <w:top w:val="single" w:sz="4" w:space="0" w:color="auto"/>
              <w:left w:val="nil"/>
              <w:bottom w:val="single" w:sz="4" w:space="0" w:color="auto"/>
              <w:right w:val="single" w:sz="4" w:space="0" w:color="auto"/>
            </w:tcBorders>
            <w:shd w:val="clear" w:color="auto" w:fill="auto"/>
            <w:noWrap/>
            <w:vAlign w:val="center"/>
            <w:hideMark/>
          </w:tcPr>
          <w:p w14:paraId="1997724B" w14:textId="77777777" w:rsidR="00952E84" w:rsidRPr="00952E84" w:rsidRDefault="00952E84" w:rsidP="00952E84">
            <w:pPr>
              <w:widowControl/>
              <w:jc w:val="center"/>
              <w:rPr>
                <w:rFonts w:ascii="宋体" w:hAnsi="宋体" w:cs="宋体"/>
                <w:b/>
                <w:bCs/>
                <w:color w:val="000000"/>
                <w:kern w:val="0"/>
                <w:sz w:val="22"/>
                <w:szCs w:val="22"/>
              </w:rPr>
            </w:pPr>
            <w:r w:rsidRPr="00952E84">
              <w:rPr>
                <w:rFonts w:ascii="宋体" w:hAnsi="宋体" w:cs="宋体" w:hint="eastAsia"/>
                <w:b/>
                <w:bCs/>
                <w:color w:val="000000"/>
                <w:kern w:val="0"/>
                <w:sz w:val="22"/>
                <w:szCs w:val="22"/>
              </w:rPr>
              <w:t>备注</w:t>
            </w:r>
          </w:p>
        </w:tc>
      </w:tr>
      <w:tr w:rsidR="00952E84" w:rsidRPr="00952E84" w14:paraId="1D1E679D" w14:textId="77777777" w:rsidTr="003E3EC0">
        <w:trPr>
          <w:trHeight w:val="30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7622E" w14:textId="77777777" w:rsidR="00952E84" w:rsidRPr="00952E84" w:rsidRDefault="00952E84" w:rsidP="00952E84">
            <w:pPr>
              <w:widowControl/>
              <w:rPr>
                <w:rFonts w:ascii="黑体" w:eastAsia="黑体" w:hAnsi="黑体" w:cs="宋体"/>
                <w:color w:val="000000"/>
                <w:kern w:val="0"/>
                <w:sz w:val="22"/>
                <w:szCs w:val="22"/>
              </w:rPr>
            </w:pPr>
            <w:r w:rsidRPr="00952E84">
              <w:rPr>
                <w:rFonts w:ascii="黑体" w:eastAsia="黑体" w:hAnsi="黑体" w:cs="宋体" w:hint="eastAsia"/>
                <w:color w:val="000000"/>
                <w:kern w:val="0"/>
                <w:sz w:val="22"/>
                <w:szCs w:val="22"/>
              </w:rPr>
              <w:t>雨棚支架参数</w:t>
            </w:r>
          </w:p>
        </w:tc>
      </w:tr>
      <w:tr w:rsidR="00952E84" w:rsidRPr="00952E84" w14:paraId="709C0F32" w14:textId="77777777" w:rsidTr="003E3EC0">
        <w:trPr>
          <w:trHeight w:val="306"/>
          <w:jc w:val="center"/>
        </w:trPr>
        <w:tc>
          <w:tcPr>
            <w:tcW w:w="561" w:type="pct"/>
            <w:tcBorders>
              <w:top w:val="nil"/>
              <w:left w:val="single" w:sz="4" w:space="0" w:color="auto"/>
              <w:bottom w:val="single" w:sz="4" w:space="0" w:color="auto"/>
              <w:right w:val="single" w:sz="4" w:space="0" w:color="auto"/>
            </w:tcBorders>
            <w:shd w:val="clear" w:color="auto" w:fill="auto"/>
            <w:noWrap/>
            <w:vAlign w:val="center"/>
            <w:hideMark/>
          </w:tcPr>
          <w:p w14:paraId="3279B0E7"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1</w:t>
            </w:r>
          </w:p>
        </w:tc>
        <w:tc>
          <w:tcPr>
            <w:tcW w:w="686" w:type="pct"/>
            <w:tcBorders>
              <w:top w:val="nil"/>
              <w:left w:val="nil"/>
              <w:bottom w:val="single" w:sz="4" w:space="0" w:color="auto"/>
              <w:right w:val="single" w:sz="4" w:space="0" w:color="auto"/>
            </w:tcBorders>
            <w:shd w:val="clear" w:color="auto" w:fill="auto"/>
            <w:noWrap/>
            <w:vAlign w:val="center"/>
            <w:hideMark/>
          </w:tcPr>
          <w:p w14:paraId="0184509C"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尺寸</w:t>
            </w:r>
          </w:p>
        </w:tc>
        <w:tc>
          <w:tcPr>
            <w:tcW w:w="2017" w:type="pct"/>
            <w:tcBorders>
              <w:top w:val="nil"/>
              <w:left w:val="nil"/>
              <w:bottom w:val="single" w:sz="4" w:space="0" w:color="auto"/>
              <w:right w:val="single" w:sz="4" w:space="0" w:color="auto"/>
            </w:tcBorders>
            <w:shd w:val="clear" w:color="auto" w:fill="auto"/>
            <w:noWrap/>
            <w:vAlign w:val="center"/>
            <w:hideMark/>
          </w:tcPr>
          <w:p w14:paraId="4C15171C"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长27米，宽6.5米，高离地约3.6米</w:t>
            </w:r>
          </w:p>
        </w:tc>
        <w:tc>
          <w:tcPr>
            <w:tcW w:w="1736" w:type="pct"/>
            <w:tcBorders>
              <w:top w:val="nil"/>
              <w:left w:val="nil"/>
              <w:bottom w:val="single" w:sz="4" w:space="0" w:color="auto"/>
              <w:right w:val="single" w:sz="4" w:space="0" w:color="auto"/>
            </w:tcBorders>
            <w:shd w:val="clear" w:color="auto" w:fill="auto"/>
            <w:noWrap/>
            <w:vAlign w:val="center"/>
            <w:hideMark/>
          </w:tcPr>
          <w:p w14:paraId="60246DFB"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 xml:space="preserve">　</w:t>
            </w:r>
          </w:p>
        </w:tc>
      </w:tr>
      <w:tr w:rsidR="00952E84" w:rsidRPr="00952E84" w14:paraId="0A96A2CB" w14:textId="77777777" w:rsidTr="003E3EC0">
        <w:trPr>
          <w:trHeight w:val="306"/>
          <w:jc w:val="center"/>
        </w:trPr>
        <w:tc>
          <w:tcPr>
            <w:tcW w:w="561" w:type="pct"/>
            <w:tcBorders>
              <w:top w:val="nil"/>
              <w:left w:val="single" w:sz="4" w:space="0" w:color="auto"/>
              <w:bottom w:val="single" w:sz="4" w:space="0" w:color="auto"/>
              <w:right w:val="single" w:sz="4" w:space="0" w:color="auto"/>
            </w:tcBorders>
            <w:shd w:val="clear" w:color="auto" w:fill="auto"/>
            <w:noWrap/>
            <w:vAlign w:val="center"/>
            <w:hideMark/>
          </w:tcPr>
          <w:p w14:paraId="2DFFE947"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2</w:t>
            </w:r>
          </w:p>
        </w:tc>
        <w:tc>
          <w:tcPr>
            <w:tcW w:w="686" w:type="pct"/>
            <w:tcBorders>
              <w:top w:val="nil"/>
              <w:left w:val="nil"/>
              <w:bottom w:val="single" w:sz="4" w:space="0" w:color="auto"/>
              <w:right w:val="single" w:sz="4" w:space="0" w:color="auto"/>
            </w:tcBorders>
            <w:shd w:val="clear" w:color="auto" w:fill="auto"/>
            <w:noWrap/>
            <w:vAlign w:val="center"/>
            <w:hideMark/>
          </w:tcPr>
          <w:p w14:paraId="4DA502DD"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面料颜色</w:t>
            </w:r>
          </w:p>
        </w:tc>
        <w:tc>
          <w:tcPr>
            <w:tcW w:w="2017" w:type="pct"/>
            <w:tcBorders>
              <w:top w:val="nil"/>
              <w:left w:val="nil"/>
              <w:bottom w:val="single" w:sz="4" w:space="0" w:color="auto"/>
              <w:right w:val="single" w:sz="4" w:space="0" w:color="auto"/>
            </w:tcBorders>
            <w:shd w:val="clear" w:color="auto" w:fill="auto"/>
            <w:noWrap/>
            <w:vAlign w:val="center"/>
            <w:hideMark/>
          </w:tcPr>
          <w:p w14:paraId="4E6BA95B"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浅蓝色</w:t>
            </w:r>
          </w:p>
        </w:tc>
        <w:tc>
          <w:tcPr>
            <w:tcW w:w="1736" w:type="pct"/>
            <w:tcBorders>
              <w:top w:val="nil"/>
              <w:left w:val="nil"/>
              <w:bottom w:val="single" w:sz="4" w:space="0" w:color="auto"/>
              <w:right w:val="single" w:sz="4" w:space="0" w:color="auto"/>
            </w:tcBorders>
            <w:shd w:val="clear" w:color="auto" w:fill="auto"/>
            <w:noWrap/>
            <w:vAlign w:val="center"/>
            <w:hideMark/>
          </w:tcPr>
          <w:p w14:paraId="134CF66E"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 xml:space="preserve">　</w:t>
            </w:r>
          </w:p>
        </w:tc>
      </w:tr>
      <w:tr w:rsidR="00952E84" w:rsidRPr="00952E84" w14:paraId="6693A207" w14:textId="77777777" w:rsidTr="003E3EC0">
        <w:trPr>
          <w:trHeight w:val="306"/>
          <w:jc w:val="center"/>
        </w:trPr>
        <w:tc>
          <w:tcPr>
            <w:tcW w:w="56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FF00E80"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3</w:t>
            </w:r>
          </w:p>
        </w:tc>
        <w:tc>
          <w:tcPr>
            <w:tcW w:w="68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7692CA6"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墙面</w:t>
            </w:r>
            <w:proofErr w:type="gramStart"/>
            <w:r w:rsidRPr="00952E84">
              <w:rPr>
                <w:rFonts w:ascii="宋体" w:hAnsi="宋体" w:cs="宋体" w:hint="eastAsia"/>
                <w:color w:val="000000"/>
                <w:kern w:val="0"/>
                <w:sz w:val="22"/>
                <w:szCs w:val="22"/>
              </w:rPr>
              <w:t>固定板</w:t>
            </w:r>
            <w:proofErr w:type="gramEnd"/>
          </w:p>
        </w:tc>
        <w:tc>
          <w:tcPr>
            <w:tcW w:w="2017" w:type="pct"/>
            <w:tcBorders>
              <w:top w:val="nil"/>
              <w:left w:val="nil"/>
              <w:bottom w:val="single" w:sz="4" w:space="0" w:color="auto"/>
              <w:right w:val="single" w:sz="4" w:space="0" w:color="auto"/>
            </w:tcBorders>
            <w:shd w:val="clear" w:color="auto" w:fill="auto"/>
            <w:noWrap/>
            <w:vAlign w:val="center"/>
            <w:hideMark/>
          </w:tcPr>
          <w:p w14:paraId="28E2C894"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开孔铁板200*150*6mm</w:t>
            </w:r>
          </w:p>
        </w:tc>
        <w:tc>
          <w:tcPr>
            <w:tcW w:w="17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F359B4D"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27米，每隔5.4米一个间隔</w:t>
            </w:r>
          </w:p>
        </w:tc>
      </w:tr>
      <w:tr w:rsidR="00952E84" w:rsidRPr="00952E84" w14:paraId="4B4EB499" w14:textId="77777777" w:rsidTr="003E3EC0">
        <w:trPr>
          <w:trHeight w:val="306"/>
          <w:jc w:val="center"/>
        </w:trPr>
        <w:tc>
          <w:tcPr>
            <w:tcW w:w="561" w:type="pct"/>
            <w:vMerge/>
            <w:tcBorders>
              <w:top w:val="nil"/>
              <w:left w:val="single" w:sz="4" w:space="0" w:color="auto"/>
              <w:bottom w:val="single" w:sz="4" w:space="0" w:color="auto"/>
              <w:right w:val="single" w:sz="4" w:space="0" w:color="auto"/>
            </w:tcBorders>
            <w:vAlign w:val="center"/>
            <w:hideMark/>
          </w:tcPr>
          <w:p w14:paraId="48BBC434" w14:textId="77777777" w:rsidR="00952E84" w:rsidRPr="00952E84" w:rsidRDefault="00952E84" w:rsidP="00952E84">
            <w:pPr>
              <w:widowControl/>
              <w:jc w:val="left"/>
              <w:rPr>
                <w:rFonts w:ascii="宋体" w:hAnsi="宋体" w:cs="宋体"/>
                <w:color w:val="000000"/>
                <w:kern w:val="0"/>
                <w:sz w:val="22"/>
                <w:szCs w:val="22"/>
              </w:rPr>
            </w:pPr>
          </w:p>
        </w:tc>
        <w:tc>
          <w:tcPr>
            <w:tcW w:w="686" w:type="pct"/>
            <w:vMerge/>
            <w:tcBorders>
              <w:top w:val="nil"/>
              <w:left w:val="single" w:sz="4" w:space="0" w:color="auto"/>
              <w:bottom w:val="single" w:sz="4" w:space="0" w:color="auto"/>
              <w:right w:val="single" w:sz="4" w:space="0" w:color="auto"/>
            </w:tcBorders>
            <w:vAlign w:val="center"/>
            <w:hideMark/>
          </w:tcPr>
          <w:p w14:paraId="6662DAAD" w14:textId="77777777" w:rsidR="00952E84" w:rsidRPr="00952E84" w:rsidRDefault="00952E84" w:rsidP="00952E84">
            <w:pPr>
              <w:widowControl/>
              <w:jc w:val="left"/>
              <w:rPr>
                <w:rFonts w:ascii="宋体" w:hAnsi="宋体" w:cs="宋体"/>
                <w:color w:val="000000"/>
                <w:kern w:val="0"/>
                <w:sz w:val="22"/>
                <w:szCs w:val="22"/>
              </w:rPr>
            </w:pPr>
          </w:p>
        </w:tc>
        <w:tc>
          <w:tcPr>
            <w:tcW w:w="2017" w:type="pct"/>
            <w:tcBorders>
              <w:top w:val="nil"/>
              <w:left w:val="nil"/>
              <w:bottom w:val="single" w:sz="4" w:space="0" w:color="auto"/>
              <w:right w:val="single" w:sz="4" w:space="0" w:color="auto"/>
            </w:tcBorders>
            <w:shd w:val="clear" w:color="auto" w:fill="auto"/>
            <w:noWrap/>
            <w:vAlign w:val="center"/>
            <w:hideMark/>
          </w:tcPr>
          <w:p w14:paraId="796C0C3D"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铁板固定螺杆12#</w:t>
            </w:r>
          </w:p>
        </w:tc>
        <w:tc>
          <w:tcPr>
            <w:tcW w:w="1736" w:type="pct"/>
            <w:vMerge/>
            <w:tcBorders>
              <w:top w:val="nil"/>
              <w:left w:val="single" w:sz="4" w:space="0" w:color="auto"/>
              <w:bottom w:val="single" w:sz="4" w:space="0" w:color="auto"/>
              <w:right w:val="single" w:sz="4" w:space="0" w:color="auto"/>
            </w:tcBorders>
            <w:vAlign w:val="center"/>
            <w:hideMark/>
          </w:tcPr>
          <w:p w14:paraId="411E87DB" w14:textId="77777777" w:rsidR="00952E84" w:rsidRPr="00952E84" w:rsidRDefault="00952E84" w:rsidP="00952E84">
            <w:pPr>
              <w:widowControl/>
              <w:jc w:val="left"/>
              <w:rPr>
                <w:rFonts w:ascii="宋体" w:hAnsi="宋体" w:cs="宋体"/>
                <w:color w:val="000000"/>
                <w:kern w:val="0"/>
                <w:sz w:val="22"/>
                <w:szCs w:val="22"/>
              </w:rPr>
            </w:pPr>
          </w:p>
        </w:tc>
      </w:tr>
      <w:tr w:rsidR="00952E84" w:rsidRPr="00952E84" w14:paraId="78EB73AD" w14:textId="77777777" w:rsidTr="003E3EC0">
        <w:trPr>
          <w:trHeight w:val="306"/>
          <w:jc w:val="center"/>
        </w:trPr>
        <w:tc>
          <w:tcPr>
            <w:tcW w:w="561" w:type="pct"/>
            <w:tcBorders>
              <w:top w:val="nil"/>
              <w:left w:val="single" w:sz="4" w:space="0" w:color="auto"/>
              <w:bottom w:val="single" w:sz="4" w:space="0" w:color="auto"/>
              <w:right w:val="single" w:sz="4" w:space="0" w:color="auto"/>
            </w:tcBorders>
            <w:shd w:val="clear" w:color="auto" w:fill="auto"/>
            <w:noWrap/>
            <w:vAlign w:val="center"/>
            <w:hideMark/>
          </w:tcPr>
          <w:p w14:paraId="25733BD5"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lastRenderedPageBreak/>
              <w:t>4</w:t>
            </w:r>
          </w:p>
        </w:tc>
        <w:tc>
          <w:tcPr>
            <w:tcW w:w="686" w:type="pct"/>
            <w:tcBorders>
              <w:top w:val="nil"/>
              <w:left w:val="nil"/>
              <w:bottom w:val="single" w:sz="4" w:space="0" w:color="auto"/>
              <w:right w:val="single" w:sz="4" w:space="0" w:color="auto"/>
            </w:tcBorders>
            <w:shd w:val="clear" w:color="auto" w:fill="auto"/>
            <w:noWrap/>
            <w:vAlign w:val="center"/>
            <w:hideMark/>
          </w:tcPr>
          <w:p w14:paraId="50CB2395"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悬挂支架</w:t>
            </w:r>
          </w:p>
        </w:tc>
        <w:tc>
          <w:tcPr>
            <w:tcW w:w="2017" w:type="pct"/>
            <w:tcBorders>
              <w:top w:val="nil"/>
              <w:left w:val="nil"/>
              <w:bottom w:val="single" w:sz="4" w:space="0" w:color="auto"/>
              <w:right w:val="single" w:sz="4" w:space="0" w:color="auto"/>
            </w:tcBorders>
            <w:shd w:val="clear" w:color="auto" w:fill="auto"/>
            <w:noWrap/>
            <w:vAlign w:val="center"/>
            <w:hideMark/>
          </w:tcPr>
          <w:p w14:paraId="1C20F6BA"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角铁5*5*3mm</w:t>
            </w:r>
          </w:p>
        </w:tc>
        <w:tc>
          <w:tcPr>
            <w:tcW w:w="1736" w:type="pct"/>
            <w:tcBorders>
              <w:top w:val="nil"/>
              <w:left w:val="nil"/>
              <w:bottom w:val="single" w:sz="4" w:space="0" w:color="auto"/>
              <w:right w:val="single" w:sz="4" w:space="0" w:color="auto"/>
            </w:tcBorders>
            <w:shd w:val="clear" w:color="auto" w:fill="auto"/>
            <w:noWrap/>
            <w:vAlign w:val="center"/>
            <w:hideMark/>
          </w:tcPr>
          <w:p w14:paraId="37A6111E"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钢结构廊桥下支架悬挂着横梁</w:t>
            </w:r>
          </w:p>
        </w:tc>
      </w:tr>
      <w:tr w:rsidR="00952E84" w:rsidRPr="00952E84" w14:paraId="72614E9E" w14:textId="77777777" w:rsidTr="003E3EC0">
        <w:trPr>
          <w:trHeight w:val="306"/>
          <w:jc w:val="center"/>
        </w:trPr>
        <w:tc>
          <w:tcPr>
            <w:tcW w:w="561" w:type="pct"/>
            <w:tcBorders>
              <w:top w:val="nil"/>
              <w:left w:val="single" w:sz="4" w:space="0" w:color="auto"/>
              <w:bottom w:val="single" w:sz="4" w:space="0" w:color="auto"/>
              <w:right w:val="single" w:sz="4" w:space="0" w:color="auto"/>
            </w:tcBorders>
            <w:shd w:val="clear" w:color="auto" w:fill="auto"/>
            <w:noWrap/>
            <w:vAlign w:val="center"/>
            <w:hideMark/>
          </w:tcPr>
          <w:p w14:paraId="7BC1B47F"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5</w:t>
            </w:r>
          </w:p>
        </w:tc>
        <w:tc>
          <w:tcPr>
            <w:tcW w:w="686" w:type="pct"/>
            <w:tcBorders>
              <w:top w:val="nil"/>
              <w:left w:val="nil"/>
              <w:bottom w:val="single" w:sz="4" w:space="0" w:color="auto"/>
              <w:right w:val="single" w:sz="4" w:space="0" w:color="auto"/>
            </w:tcBorders>
            <w:shd w:val="clear" w:color="auto" w:fill="auto"/>
            <w:noWrap/>
            <w:vAlign w:val="center"/>
            <w:hideMark/>
          </w:tcPr>
          <w:p w14:paraId="513667B1"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雨棚主架</w:t>
            </w:r>
          </w:p>
        </w:tc>
        <w:tc>
          <w:tcPr>
            <w:tcW w:w="2017" w:type="pct"/>
            <w:tcBorders>
              <w:top w:val="nil"/>
              <w:left w:val="nil"/>
              <w:bottom w:val="single" w:sz="4" w:space="0" w:color="auto"/>
              <w:right w:val="single" w:sz="4" w:space="0" w:color="auto"/>
            </w:tcBorders>
            <w:shd w:val="clear" w:color="auto" w:fill="auto"/>
            <w:noWrap/>
            <w:vAlign w:val="center"/>
            <w:hideMark/>
          </w:tcPr>
          <w:p w14:paraId="2F34DF5F"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120*60*2.5mm</w:t>
            </w:r>
            <w:proofErr w:type="gramStart"/>
            <w:r w:rsidRPr="00952E84">
              <w:rPr>
                <w:rFonts w:ascii="宋体" w:hAnsi="宋体" w:cs="宋体" w:hint="eastAsia"/>
                <w:color w:val="000000"/>
                <w:kern w:val="0"/>
                <w:sz w:val="22"/>
                <w:szCs w:val="22"/>
              </w:rPr>
              <w:t>扁通</w:t>
            </w:r>
            <w:proofErr w:type="gramEnd"/>
          </w:p>
        </w:tc>
        <w:tc>
          <w:tcPr>
            <w:tcW w:w="1736" w:type="pct"/>
            <w:tcBorders>
              <w:top w:val="nil"/>
              <w:left w:val="nil"/>
              <w:bottom w:val="single" w:sz="4" w:space="0" w:color="auto"/>
              <w:right w:val="single" w:sz="4" w:space="0" w:color="auto"/>
            </w:tcBorders>
            <w:shd w:val="clear" w:color="auto" w:fill="auto"/>
            <w:noWrap/>
            <w:vAlign w:val="center"/>
            <w:hideMark/>
          </w:tcPr>
          <w:p w14:paraId="1A6A12D6"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Q195镀锌铁管</w:t>
            </w:r>
          </w:p>
        </w:tc>
      </w:tr>
      <w:tr w:rsidR="00952E84" w:rsidRPr="00952E84" w14:paraId="0B15F502" w14:textId="77777777" w:rsidTr="003E3EC0">
        <w:trPr>
          <w:trHeight w:val="306"/>
          <w:jc w:val="center"/>
        </w:trPr>
        <w:tc>
          <w:tcPr>
            <w:tcW w:w="561" w:type="pct"/>
            <w:tcBorders>
              <w:top w:val="nil"/>
              <w:left w:val="single" w:sz="4" w:space="0" w:color="auto"/>
              <w:bottom w:val="single" w:sz="4" w:space="0" w:color="auto"/>
              <w:right w:val="single" w:sz="4" w:space="0" w:color="auto"/>
            </w:tcBorders>
            <w:shd w:val="clear" w:color="auto" w:fill="auto"/>
            <w:noWrap/>
            <w:vAlign w:val="center"/>
            <w:hideMark/>
          </w:tcPr>
          <w:p w14:paraId="1A11EA0E"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6</w:t>
            </w:r>
          </w:p>
        </w:tc>
        <w:tc>
          <w:tcPr>
            <w:tcW w:w="686" w:type="pct"/>
            <w:tcBorders>
              <w:top w:val="nil"/>
              <w:left w:val="nil"/>
              <w:bottom w:val="single" w:sz="4" w:space="0" w:color="auto"/>
              <w:right w:val="single" w:sz="4" w:space="0" w:color="auto"/>
            </w:tcBorders>
            <w:shd w:val="clear" w:color="auto" w:fill="auto"/>
            <w:noWrap/>
            <w:vAlign w:val="center"/>
            <w:hideMark/>
          </w:tcPr>
          <w:p w14:paraId="3C4CC8DE"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顶上檩条</w:t>
            </w:r>
          </w:p>
        </w:tc>
        <w:tc>
          <w:tcPr>
            <w:tcW w:w="2017" w:type="pct"/>
            <w:tcBorders>
              <w:top w:val="nil"/>
              <w:left w:val="nil"/>
              <w:bottom w:val="single" w:sz="4" w:space="0" w:color="auto"/>
              <w:right w:val="single" w:sz="4" w:space="0" w:color="auto"/>
            </w:tcBorders>
            <w:shd w:val="clear" w:color="auto" w:fill="auto"/>
            <w:noWrap/>
            <w:vAlign w:val="center"/>
            <w:hideMark/>
          </w:tcPr>
          <w:p w14:paraId="68C2C5D0"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10# 1.7mm C型钢*6米</w:t>
            </w:r>
          </w:p>
        </w:tc>
        <w:tc>
          <w:tcPr>
            <w:tcW w:w="1736" w:type="pct"/>
            <w:tcBorders>
              <w:top w:val="nil"/>
              <w:left w:val="nil"/>
              <w:bottom w:val="single" w:sz="4" w:space="0" w:color="auto"/>
              <w:right w:val="single" w:sz="4" w:space="0" w:color="auto"/>
            </w:tcBorders>
            <w:shd w:val="clear" w:color="auto" w:fill="auto"/>
            <w:noWrap/>
            <w:vAlign w:val="center"/>
            <w:hideMark/>
          </w:tcPr>
          <w:p w14:paraId="132B9C40"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横向8排，每排间隙0.8米左右</w:t>
            </w:r>
          </w:p>
        </w:tc>
      </w:tr>
      <w:tr w:rsidR="00952E84" w:rsidRPr="00952E84" w14:paraId="0FAD136E" w14:textId="77777777" w:rsidTr="003E3EC0">
        <w:trPr>
          <w:trHeight w:val="30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4F237" w14:textId="77777777" w:rsidR="00952E84" w:rsidRPr="00952E84" w:rsidRDefault="00952E84" w:rsidP="00952E84">
            <w:pPr>
              <w:widowControl/>
              <w:rPr>
                <w:rFonts w:ascii="黑体" w:eastAsia="黑体" w:hAnsi="黑体" w:cs="宋体"/>
                <w:color w:val="000000"/>
                <w:kern w:val="0"/>
                <w:sz w:val="22"/>
                <w:szCs w:val="22"/>
              </w:rPr>
            </w:pPr>
            <w:r w:rsidRPr="00952E84">
              <w:rPr>
                <w:rFonts w:ascii="黑体" w:eastAsia="黑体" w:hAnsi="黑体" w:cs="宋体" w:hint="eastAsia"/>
                <w:color w:val="000000"/>
                <w:kern w:val="0"/>
                <w:sz w:val="22"/>
                <w:szCs w:val="22"/>
              </w:rPr>
              <w:t>面料参数</w:t>
            </w:r>
          </w:p>
        </w:tc>
      </w:tr>
      <w:tr w:rsidR="00952E84" w:rsidRPr="00952E84" w14:paraId="7278476E" w14:textId="77777777" w:rsidTr="003E3EC0">
        <w:trPr>
          <w:trHeight w:val="306"/>
          <w:jc w:val="center"/>
        </w:trPr>
        <w:tc>
          <w:tcPr>
            <w:tcW w:w="561" w:type="pct"/>
            <w:tcBorders>
              <w:top w:val="nil"/>
              <w:left w:val="single" w:sz="4" w:space="0" w:color="auto"/>
              <w:bottom w:val="single" w:sz="4" w:space="0" w:color="auto"/>
              <w:right w:val="single" w:sz="4" w:space="0" w:color="auto"/>
            </w:tcBorders>
            <w:shd w:val="clear" w:color="auto" w:fill="auto"/>
            <w:noWrap/>
            <w:vAlign w:val="center"/>
            <w:hideMark/>
          </w:tcPr>
          <w:p w14:paraId="7DCF2891"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7</w:t>
            </w:r>
          </w:p>
        </w:tc>
        <w:tc>
          <w:tcPr>
            <w:tcW w:w="686" w:type="pct"/>
            <w:tcBorders>
              <w:top w:val="nil"/>
              <w:left w:val="nil"/>
              <w:bottom w:val="single" w:sz="4" w:space="0" w:color="auto"/>
              <w:right w:val="single" w:sz="4" w:space="0" w:color="auto"/>
            </w:tcBorders>
            <w:shd w:val="clear" w:color="auto" w:fill="auto"/>
            <w:noWrap/>
            <w:vAlign w:val="center"/>
            <w:hideMark/>
          </w:tcPr>
          <w:p w14:paraId="0F543911"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单层铁皮</w:t>
            </w:r>
          </w:p>
        </w:tc>
        <w:tc>
          <w:tcPr>
            <w:tcW w:w="2017" w:type="pct"/>
            <w:tcBorders>
              <w:top w:val="nil"/>
              <w:left w:val="nil"/>
              <w:bottom w:val="single" w:sz="4" w:space="0" w:color="auto"/>
              <w:right w:val="single" w:sz="4" w:space="0" w:color="auto"/>
            </w:tcBorders>
            <w:shd w:val="clear" w:color="auto" w:fill="auto"/>
            <w:noWrap/>
            <w:vAlign w:val="center"/>
            <w:hideMark/>
          </w:tcPr>
          <w:p w14:paraId="2D1DF45A"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476彩钢瓦，浅蓝色</w:t>
            </w:r>
          </w:p>
        </w:tc>
        <w:tc>
          <w:tcPr>
            <w:tcW w:w="1736" w:type="pct"/>
            <w:tcBorders>
              <w:top w:val="nil"/>
              <w:left w:val="nil"/>
              <w:bottom w:val="single" w:sz="4" w:space="0" w:color="auto"/>
              <w:right w:val="single" w:sz="4" w:space="0" w:color="auto"/>
            </w:tcBorders>
            <w:shd w:val="clear" w:color="auto" w:fill="auto"/>
            <w:noWrap/>
            <w:vAlign w:val="center"/>
            <w:hideMark/>
          </w:tcPr>
          <w:p w14:paraId="7133FCDB"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雨棚顶部面积</w:t>
            </w:r>
          </w:p>
        </w:tc>
      </w:tr>
      <w:tr w:rsidR="00952E84" w:rsidRPr="00952E84" w14:paraId="3C133BFC" w14:textId="77777777" w:rsidTr="003E3EC0">
        <w:trPr>
          <w:trHeight w:val="306"/>
          <w:jc w:val="center"/>
        </w:trPr>
        <w:tc>
          <w:tcPr>
            <w:tcW w:w="561" w:type="pct"/>
            <w:tcBorders>
              <w:top w:val="nil"/>
              <w:left w:val="single" w:sz="4" w:space="0" w:color="auto"/>
              <w:bottom w:val="single" w:sz="4" w:space="0" w:color="auto"/>
              <w:right w:val="single" w:sz="4" w:space="0" w:color="auto"/>
            </w:tcBorders>
            <w:shd w:val="clear" w:color="auto" w:fill="auto"/>
            <w:noWrap/>
            <w:vAlign w:val="center"/>
            <w:hideMark/>
          </w:tcPr>
          <w:p w14:paraId="0B593A21"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8</w:t>
            </w:r>
          </w:p>
        </w:tc>
        <w:tc>
          <w:tcPr>
            <w:tcW w:w="686" w:type="pct"/>
            <w:tcBorders>
              <w:top w:val="nil"/>
              <w:left w:val="nil"/>
              <w:bottom w:val="single" w:sz="4" w:space="0" w:color="auto"/>
              <w:right w:val="single" w:sz="4" w:space="0" w:color="auto"/>
            </w:tcBorders>
            <w:shd w:val="clear" w:color="auto" w:fill="auto"/>
            <w:noWrap/>
            <w:vAlign w:val="center"/>
            <w:hideMark/>
          </w:tcPr>
          <w:p w14:paraId="7917BE81"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顶棚包边</w:t>
            </w:r>
          </w:p>
        </w:tc>
        <w:tc>
          <w:tcPr>
            <w:tcW w:w="2017" w:type="pct"/>
            <w:tcBorders>
              <w:top w:val="nil"/>
              <w:left w:val="nil"/>
              <w:bottom w:val="single" w:sz="4" w:space="0" w:color="auto"/>
              <w:right w:val="single" w:sz="4" w:space="0" w:color="auto"/>
            </w:tcBorders>
            <w:shd w:val="clear" w:color="auto" w:fill="auto"/>
            <w:noWrap/>
            <w:vAlign w:val="center"/>
            <w:hideMark/>
          </w:tcPr>
          <w:p w14:paraId="1EF455BF"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476铁皮，浅蓝色</w:t>
            </w:r>
          </w:p>
        </w:tc>
        <w:tc>
          <w:tcPr>
            <w:tcW w:w="1736" w:type="pct"/>
            <w:tcBorders>
              <w:top w:val="nil"/>
              <w:left w:val="nil"/>
              <w:bottom w:val="single" w:sz="4" w:space="0" w:color="auto"/>
              <w:right w:val="single" w:sz="4" w:space="0" w:color="auto"/>
            </w:tcBorders>
            <w:shd w:val="clear" w:color="auto" w:fill="auto"/>
            <w:noWrap/>
            <w:vAlign w:val="center"/>
            <w:hideMark/>
          </w:tcPr>
          <w:p w14:paraId="1E8A5608"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顶棚不靠墙三面铁皮包边防水</w:t>
            </w:r>
          </w:p>
        </w:tc>
      </w:tr>
      <w:tr w:rsidR="00952E84" w:rsidRPr="00952E84" w14:paraId="627AC360" w14:textId="77777777" w:rsidTr="003E3EC0">
        <w:trPr>
          <w:trHeight w:val="30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10C89" w14:textId="77777777" w:rsidR="00952E84" w:rsidRPr="00952E84" w:rsidRDefault="00952E84" w:rsidP="00952E84">
            <w:pPr>
              <w:widowControl/>
              <w:rPr>
                <w:rFonts w:ascii="黑体" w:eastAsia="黑体" w:hAnsi="黑体" w:cs="宋体"/>
                <w:color w:val="000000"/>
                <w:kern w:val="0"/>
                <w:sz w:val="22"/>
                <w:szCs w:val="22"/>
              </w:rPr>
            </w:pPr>
            <w:r w:rsidRPr="00952E84">
              <w:rPr>
                <w:rFonts w:ascii="黑体" w:eastAsia="黑体" w:hAnsi="黑体" w:cs="宋体" w:hint="eastAsia"/>
                <w:color w:val="000000"/>
                <w:kern w:val="0"/>
                <w:sz w:val="22"/>
                <w:szCs w:val="22"/>
              </w:rPr>
              <w:t>水槽参数</w:t>
            </w:r>
          </w:p>
        </w:tc>
      </w:tr>
      <w:tr w:rsidR="00952E84" w:rsidRPr="00952E84" w14:paraId="6F090E17" w14:textId="77777777" w:rsidTr="003E3EC0">
        <w:trPr>
          <w:trHeight w:val="306"/>
          <w:jc w:val="center"/>
        </w:trPr>
        <w:tc>
          <w:tcPr>
            <w:tcW w:w="561" w:type="pct"/>
            <w:tcBorders>
              <w:top w:val="nil"/>
              <w:left w:val="single" w:sz="4" w:space="0" w:color="auto"/>
              <w:bottom w:val="single" w:sz="4" w:space="0" w:color="auto"/>
              <w:right w:val="single" w:sz="4" w:space="0" w:color="auto"/>
            </w:tcBorders>
            <w:shd w:val="clear" w:color="auto" w:fill="auto"/>
            <w:noWrap/>
            <w:vAlign w:val="center"/>
            <w:hideMark/>
          </w:tcPr>
          <w:p w14:paraId="1AA63163"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9</w:t>
            </w:r>
          </w:p>
        </w:tc>
        <w:tc>
          <w:tcPr>
            <w:tcW w:w="686" w:type="pct"/>
            <w:tcBorders>
              <w:top w:val="nil"/>
              <w:left w:val="nil"/>
              <w:bottom w:val="single" w:sz="4" w:space="0" w:color="auto"/>
              <w:right w:val="single" w:sz="4" w:space="0" w:color="auto"/>
            </w:tcBorders>
            <w:shd w:val="clear" w:color="auto" w:fill="auto"/>
            <w:noWrap/>
            <w:vAlign w:val="center"/>
            <w:hideMark/>
          </w:tcPr>
          <w:p w14:paraId="74C171F0"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水槽</w:t>
            </w:r>
          </w:p>
        </w:tc>
        <w:tc>
          <w:tcPr>
            <w:tcW w:w="2017" w:type="pct"/>
            <w:tcBorders>
              <w:top w:val="nil"/>
              <w:left w:val="nil"/>
              <w:bottom w:val="single" w:sz="4" w:space="0" w:color="auto"/>
              <w:right w:val="single" w:sz="4" w:space="0" w:color="auto"/>
            </w:tcBorders>
            <w:shd w:val="clear" w:color="auto" w:fill="auto"/>
            <w:noWrap/>
            <w:vAlign w:val="center"/>
            <w:hideMark/>
          </w:tcPr>
          <w:p w14:paraId="3C3CEF43"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环保PVC一体水槽</w:t>
            </w:r>
          </w:p>
        </w:tc>
        <w:tc>
          <w:tcPr>
            <w:tcW w:w="1736" w:type="pct"/>
            <w:tcBorders>
              <w:top w:val="nil"/>
              <w:left w:val="nil"/>
              <w:bottom w:val="single" w:sz="4" w:space="0" w:color="auto"/>
              <w:right w:val="single" w:sz="4" w:space="0" w:color="auto"/>
            </w:tcBorders>
            <w:shd w:val="clear" w:color="auto" w:fill="auto"/>
            <w:noWrap/>
            <w:vAlign w:val="center"/>
            <w:hideMark/>
          </w:tcPr>
          <w:p w14:paraId="08B3A68C"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墙面和雨棚之间安装</w:t>
            </w:r>
          </w:p>
        </w:tc>
      </w:tr>
      <w:tr w:rsidR="00952E84" w:rsidRPr="00952E84" w14:paraId="2468F9A7" w14:textId="77777777" w:rsidTr="003E3EC0">
        <w:trPr>
          <w:trHeight w:val="306"/>
          <w:jc w:val="center"/>
        </w:trPr>
        <w:tc>
          <w:tcPr>
            <w:tcW w:w="561" w:type="pct"/>
            <w:tcBorders>
              <w:top w:val="nil"/>
              <w:left w:val="single" w:sz="4" w:space="0" w:color="auto"/>
              <w:bottom w:val="single" w:sz="4" w:space="0" w:color="auto"/>
              <w:right w:val="single" w:sz="4" w:space="0" w:color="auto"/>
            </w:tcBorders>
            <w:shd w:val="clear" w:color="auto" w:fill="auto"/>
            <w:noWrap/>
            <w:vAlign w:val="center"/>
            <w:hideMark/>
          </w:tcPr>
          <w:p w14:paraId="496E8243"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10</w:t>
            </w:r>
          </w:p>
        </w:tc>
        <w:tc>
          <w:tcPr>
            <w:tcW w:w="686" w:type="pct"/>
            <w:tcBorders>
              <w:top w:val="nil"/>
              <w:left w:val="nil"/>
              <w:bottom w:val="single" w:sz="4" w:space="0" w:color="auto"/>
              <w:right w:val="single" w:sz="4" w:space="0" w:color="auto"/>
            </w:tcBorders>
            <w:shd w:val="clear" w:color="auto" w:fill="auto"/>
            <w:noWrap/>
            <w:vAlign w:val="center"/>
            <w:hideMark/>
          </w:tcPr>
          <w:p w14:paraId="2F883290"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水槽接头</w:t>
            </w:r>
          </w:p>
        </w:tc>
        <w:tc>
          <w:tcPr>
            <w:tcW w:w="2017" w:type="pct"/>
            <w:tcBorders>
              <w:top w:val="nil"/>
              <w:left w:val="nil"/>
              <w:bottom w:val="single" w:sz="4" w:space="0" w:color="auto"/>
              <w:right w:val="single" w:sz="4" w:space="0" w:color="auto"/>
            </w:tcBorders>
            <w:shd w:val="clear" w:color="auto" w:fill="auto"/>
            <w:noWrap/>
            <w:vAlign w:val="center"/>
            <w:hideMark/>
          </w:tcPr>
          <w:p w14:paraId="17087935"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接头+下水口+封口</w:t>
            </w:r>
          </w:p>
        </w:tc>
        <w:tc>
          <w:tcPr>
            <w:tcW w:w="1736" w:type="pct"/>
            <w:tcBorders>
              <w:top w:val="nil"/>
              <w:left w:val="nil"/>
              <w:bottom w:val="single" w:sz="4" w:space="0" w:color="auto"/>
              <w:right w:val="single" w:sz="4" w:space="0" w:color="auto"/>
            </w:tcBorders>
            <w:shd w:val="clear" w:color="auto" w:fill="auto"/>
            <w:noWrap/>
            <w:vAlign w:val="center"/>
            <w:hideMark/>
          </w:tcPr>
          <w:p w14:paraId="3B1EB741"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间距约9米设置一条下水管</w:t>
            </w:r>
          </w:p>
        </w:tc>
      </w:tr>
      <w:tr w:rsidR="00952E84" w:rsidRPr="00952E84" w14:paraId="1ED1983D" w14:textId="77777777" w:rsidTr="003E3EC0">
        <w:trPr>
          <w:trHeight w:val="306"/>
          <w:jc w:val="center"/>
        </w:trPr>
        <w:tc>
          <w:tcPr>
            <w:tcW w:w="561" w:type="pct"/>
            <w:tcBorders>
              <w:top w:val="nil"/>
              <w:left w:val="single" w:sz="4" w:space="0" w:color="auto"/>
              <w:bottom w:val="single" w:sz="4" w:space="0" w:color="auto"/>
              <w:right w:val="single" w:sz="4" w:space="0" w:color="auto"/>
            </w:tcBorders>
            <w:shd w:val="clear" w:color="auto" w:fill="auto"/>
            <w:noWrap/>
            <w:vAlign w:val="center"/>
            <w:hideMark/>
          </w:tcPr>
          <w:p w14:paraId="6A3E489E"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11</w:t>
            </w:r>
          </w:p>
        </w:tc>
        <w:tc>
          <w:tcPr>
            <w:tcW w:w="686" w:type="pct"/>
            <w:tcBorders>
              <w:top w:val="nil"/>
              <w:left w:val="nil"/>
              <w:bottom w:val="single" w:sz="4" w:space="0" w:color="auto"/>
              <w:right w:val="single" w:sz="4" w:space="0" w:color="auto"/>
            </w:tcBorders>
            <w:shd w:val="clear" w:color="auto" w:fill="auto"/>
            <w:noWrap/>
            <w:vAlign w:val="center"/>
            <w:hideMark/>
          </w:tcPr>
          <w:p w14:paraId="7274C424"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下水管</w:t>
            </w:r>
          </w:p>
        </w:tc>
        <w:tc>
          <w:tcPr>
            <w:tcW w:w="2017" w:type="pct"/>
            <w:tcBorders>
              <w:top w:val="nil"/>
              <w:left w:val="nil"/>
              <w:bottom w:val="single" w:sz="4" w:space="0" w:color="auto"/>
              <w:right w:val="single" w:sz="4" w:space="0" w:color="auto"/>
            </w:tcBorders>
            <w:shd w:val="clear" w:color="auto" w:fill="auto"/>
            <w:noWrap/>
            <w:vAlign w:val="center"/>
            <w:hideMark/>
          </w:tcPr>
          <w:p w14:paraId="049584C1" w14:textId="77777777" w:rsidR="00952E84" w:rsidRPr="00952E84" w:rsidRDefault="00952E84" w:rsidP="00952E84">
            <w:pPr>
              <w:widowControl/>
              <w:jc w:val="center"/>
              <w:rPr>
                <w:rFonts w:ascii="宋体" w:hAnsi="宋体" w:cs="宋体"/>
                <w:color w:val="000000"/>
                <w:kern w:val="0"/>
                <w:sz w:val="22"/>
                <w:szCs w:val="22"/>
              </w:rPr>
            </w:pPr>
            <w:proofErr w:type="gramStart"/>
            <w:r w:rsidRPr="00952E84">
              <w:rPr>
                <w:rFonts w:ascii="宋体" w:hAnsi="宋体" w:cs="宋体" w:hint="eastAsia"/>
                <w:color w:val="000000"/>
                <w:kern w:val="0"/>
                <w:sz w:val="22"/>
                <w:szCs w:val="22"/>
              </w:rPr>
              <w:t>联塑</w:t>
            </w:r>
            <w:proofErr w:type="gramEnd"/>
            <w:r w:rsidRPr="00952E84">
              <w:rPr>
                <w:rFonts w:ascii="宋体" w:hAnsi="宋体" w:cs="宋体" w:hint="eastAsia"/>
                <w:color w:val="000000"/>
                <w:kern w:val="0"/>
                <w:sz w:val="22"/>
                <w:szCs w:val="22"/>
              </w:rPr>
              <w:t>110mm圆管下水</w:t>
            </w:r>
          </w:p>
        </w:tc>
        <w:tc>
          <w:tcPr>
            <w:tcW w:w="1736" w:type="pct"/>
            <w:tcBorders>
              <w:top w:val="nil"/>
              <w:left w:val="nil"/>
              <w:bottom w:val="single" w:sz="4" w:space="0" w:color="auto"/>
              <w:right w:val="single" w:sz="4" w:space="0" w:color="auto"/>
            </w:tcBorders>
            <w:shd w:val="clear" w:color="auto" w:fill="auto"/>
            <w:noWrap/>
            <w:vAlign w:val="center"/>
            <w:hideMark/>
          </w:tcPr>
          <w:p w14:paraId="77129456"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 xml:space="preserve">　</w:t>
            </w:r>
          </w:p>
        </w:tc>
      </w:tr>
    </w:tbl>
    <w:p w14:paraId="4372A9FC" w14:textId="77777777" w:rsidR="007E368A" w:rsidRDefault="007E368A" w:rsidP="007E368A">
      <w:pPr>
        <w:pStyle w:val="afd"/>
        <w:ind w:firstLine="640"/>
        <w:rPr>
          <w:rFonts w:ascii="仿宋_GB2312" w:eastAsia="仿宋_GB2312"/>
          <w:b/>
          <w:bCs/>
          <w:sz w:val="32"/>
          <w:szCs w:val="32"/>
        </w:rPr>
      </w:pPr>
    </w:p>
    <w:p w14:paraId="781F966E" w14:textId="2BD5C852" w:rsidR="001D3C09" w:rsidRPr="009C5BBA" w:rsidRDefault="00E72F7B" w:rsidP="009C5BBA">
      <w:pPr>
        <w:pStyle w:val="24"/>
        <w:spacing w:line="360" w:lineRule="auto"/>
        <w:ind w:firstLine="643"/>
        <w:outlineLvl w:val="1"/>
        <w:rPr>
          <w:rFonts w:eastAsia="仿宋"/>
          <w:b/>
          <w:bCs/>
          <w:color w:val="000000" w:themeColor="text1"/>
          <w:sz w:val="32"/>
          <w:szCs w:val="32"/>
        </w:rPr>
      </w:pPr>
      <w:r w:rsidRPr="009C5BBA">
        <w:rPr>
          <w:rFonts w:eastAsia="仿宋" w:hint="eastAsia"/>
          <w:b/>
          <w:bCs/>
          <w:color w:val="000000" w:themeColor="text1"/>
          <w:sz w:val="32"/>
          <w:szCs w:val="32"/>
        </w:rPr>
        <w:t>2</w:t>
      </w:r>
      <w:r w:rsidRPr="009C5BBA">
        <w:rPr>
          <w:rFonts w:eastAsia="仿宋"/>
          <w:b/>
          <w:bCs/>
          <w:color w:val="000000" w:themeColor="text1"/>
          <w:sz w:val="32"/>
          <w:szCs w:val="32"/>
        </w:rPr>
        <w:t>.</w:t>
      </w:r>
      <w:r w:rsidR="001D3C09" w:rsidRPr="009C5BBA">
        <w:rPr>
          <w:rFonts w:eastAsia="仿宋" w:hint="eastAsia"/>
          <w:b/>
          <w:bCs/>
          <w:color w:val="000000" w:themeColor="text1"/>
          <w:sz w:val="32"/>
          <w:szCs w:val="32"/>
        </w:rPr>
        <w:t>消防车停车场</w:t>
      </w:r>
      <w:proofErr w:type="gramStart"/>
      <w:r w:rsidR="001D3C09" w:rsidRPr="009C5BBA">
        <w:rPr>
          <w:rFonts w:eastAsia="仿宋" w:hint="eastAsia"/>
          <w:b/>
          <w:bCs/>
          <w:color w:val="000000" w:themeColor="text1"/>
          <w:sz w:val="32"/>
          <w:szCs w:val="32"/>
        </w:rPr>
        <w:t>彩钢瓦雨棚</w:t>
      </w:r>
      <w:proofErr w:type="gramEnd"/>
      <w:r w:rsidR="001D3C09" w:rsidRPr="009C5BBA">
        <w:rPr>
          <w:rFonts w:eastAsia="仿宋" w:hint="eastAsia"/>
          <w:b/>
          <w:bCs/>
          <w:color w:val="000000" w:themeColor="text1"/>
          <w:sz w:val="32"/>
          <w:szCs w:val="32"/>
        </w:rPr>
        <w:t>参数</w:t>
      </w:r>
    </w:p>
    <w:tbl>
      <w:tblPr>
        <w:tblW w:w="5000" w:type="pct"/>
        <w:jc w:val="center"/>
        <w:tblLook w:val="04A0" w:firstRow="1" w:lastRow="0" w:firstColumn="1" w:lastColumn="0" w:noHBand="0" w:noVBand="1"/>
      </w:tblPr>
      <w:tblGrid>
        <w:gridCol w:w="1054"/>
        <w:gridCol w:w="1316"/>
        <w:gridCol w:w="4002"/>
        <w:gridCol w:w="3371"/>
      </w:tblGrid>
      <w:tr w:rsidR="003E3EC0" w:rsidRPr="00952E84" w14:paraId="6B5DD365" w14:textId="77777777" w:rsidTr="003E3EC0">
        <w:trPr>
          <w:trHeight w:val="300"/>
          <w:jc w:val="center"/>
        </w:trPr>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551F2" w14:textId="77777777" w:rsidR="00952E84" w:rsidRPr="00952E84" w:rsidRDefault="00952E84" w:rsidP="00952E84">
            <w:pPr>
              <w:widowControl/>
              <w:jc w:val="center"/>
              <w:rPr>
                <w:rFonts w:ascii="宋体" w:hAnsi="宋体" w:cs="宋体"/>
                <w:b/>
                <w:bCs/>
                <w:color w:val="000000"/>
                <w:kern w:val="0"/>
                <w:sz w:val="22"/>
                <w:szCs w:val="22"/>
              </w:rPr>
            </w:pPr>
            <w:r w:rsidRPr="00952E84">
              <w:rPr>
                <w:rFonts w:ascii="宋体" w:hAnsi="宋体" w:cs="宋体" w:hint="eastAsia"/>
                <w:b/>
                <w:bCs/>
                <w:color w:val="000000"/>
                <w:kern w:val="0"/>
                <w:sz w:val="22"/>
                <w:szCs w:val="22"/>
              </w:rPr>
              <w:t>序号</w:t>
            </w:r>
          </w:p>
        </w:tc>
        <w:tc>
          <w:tcPr>
            <w:tcW w:w="675" w:type="pct"/>
            <w:tcBorders>
              <w:top w:val="single" w:sz="4" w:space="0" w:color="auto"/>
              <w:left w:val="nil"/>
              <w:bottom w:val="single" w:sz="4" w:space="0" w:color="auto"/>
              <w:right w:val="single" w:sz="4" w:space="0" w:color="auto"/>
            </w:tcBorders>
            <w:shd w:val="clear" w:color="auto" w:fill="auto"/>
            <w:noWrap/>
            <w:vAlign w:val="center"/>
            <w:hideMark/>
          </w:tcPr>
          <w:p w14:paraId="0645AC06" w14:textId="77777777" w:rsidR="00952E84" w:rsidRPr="00952E84" w:rsidRDefault="00952E84" w:rsidP="00952E84">
            <w:pPr>
              <w:widowControl/>
              <w:jc w:val="center"/>
              <w:rPr>
                <w:rFonts w:ascii="宋体" w:hAnsi="宋体" w:cs="宋体"/>
                <w:b/>
                <w:bCs/>
                <w:color w:val="000000"/>
                <w:kern w:val="0"/>
                <w:sz w:val="22"/>
                <w:szCs w:val="22"/>
              </w:rPr>
            </w:pPr>
            <w:r w:rsidRPr="00952E84">
              <w:rPr>
                <w:rFonts w:ascii="宋体" w:hAnsi="宋体" w:cs="宋体" w:hint="eastAsia"/>
                <w:b/>
                <w:bCs/>
                <w:color w:val="000000"/>
                <w:kern w:val="0"/>
                <w:sz w:val="22"/>
                <w:szCs w:val="22"/>
              </w:rPr>
              <w:t>名称</w:t>
            </w:r>
          </w:p>
        </w:tc>
        <w:tc>
          <w:tcPr>
            <w:tcW w:w="2054" w:type="pct"/>
            <w:tcBorders>
              <w:top w:val="single" w:sz="4" w:space="0" w:color="auto"/>
              <w:left w:val="nil"/>
              <w:bottom w:val="single" w:sz="4" w:space="0" w:color="auto"/>
              <w:right w:val="single" w:sz="4" w:space="0" w:color="auto"/>
            </w:tcBorders>
            <w:shd w:val="clear" w:color="auto" w:fill="auto"/>
            <w:noWrap/>
            <w:vAlign w:val="center"/>
            <w:hideMark/>
          </w:tcPr>
          <w:p w14:paraId="39E5265D" w14:textId="77777777" w:rsidR="00952E84" w:rsidRPr="00952E84" w:rsidRDefault="00952E84" w:rsidP="00952E84">
            <w:pPr>
              <w:widowControl/>
              <w:jc w:val="center"/>
              <w:rPr>
                <w:rFonts w:ascii="宋体" w:hAnsi="宋体" w:cs="宋体"/>
                <w:b/>
                <w:bCs/>
                <w:color w:val="000000"/>
                <w:kern w:val="0"/>
                <w:sz w:val="22"/>
                <w:szCs w:val="22"/>
              </w:rPr>
            </w:pPr>
            <w:r w:rsidRPr="00952E84">
              <w:rPr>
                <w:rFonts w:ascii="宋体" w:hAnsi="宋体" w:cs="宋体" w:hint="eastAsia"/>
                <w:b/>
                <w:bCs/>
                <w:color w:val="000000"/>
                <w:kern w:val="0"/>
                <w:sz w:val="22"/>
                <w:szCs w:val="22"/>
              </w:rPr>
              <w:t>配置与参数要求</w:t>
            </w:r>
          </w:p>
        </w:tc>
        <w:tc>
          <w:tcPr>
            <w:tcW w:w="1729" w:type="pct"/>
            <w:tcBorders>
              <w:top w:val="single" w:sz="4" w:space="0" w:color="auto"/>
              <w:left w:val="nil"/>
              <w:bottom w:val="single" w:sz="4" w:space="0" w:color="auto"/>
              <w:right w:val="single" w:sz="4" w:space="0" w:color="auto"/>
            </w:tcBorders>
            <w:shd w:val="clear" w:color="auto" w:fill="auto"/>
            <w:noWrap/>
            <w:vAlign w:val="center"/>
            <w:hideMark/>
          </w:tcPr>
          <w:p w14:paraId="26FDA2DE" w14:textId="77777777" w:rsidR="00952E84" w:rsidRPr="00952E84" w:rsidRDefault="00952E84" w:rsidP="00952E84">
            <w:pPr>
              <w:widowControl/>
              <w:jc w:val="center"/>
              <w:rPr>
                <w:rFonts w:ascii="宋体" w:hAnsi="宋体" w:cs="宋体"/>
                <w:b/>
                <w:bCs/>
                <w:color w:val="000000"/>
                <w:kern w:val="0"/>
                <w:sz w:val="22"/>
                <w:szCs w:val="22"/>
              </w:rPr>
            </w:pPr>
            <w:r w:rsidRPr="00952E84">
              <w:rPr>
                <w:rFonts w:ascii="宋体" w:hAnsi="宋体" w:cs="宋体" w:hint="eastAsia"/>
                <w:b/>
                <w:bCs/>
                <w:color w:val="000000"/>
                <w:kern w:val="0"/>
                <w:sz w:val="22"/>
                <w:szCs w:val="22"/>
              </w:rPr>
              <w:t>备注</w:t>
            </w:r>
          </w:p>
        </w:tc>
      </w:tr>
      <w:tr w:rsidR="00952E84" w:rsidRPr="00952E84" w14:paraId="1F2D3038" w14:textId="77777777" w:rsidTr="003E3EC0">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3C51A" w14:textId="77777777" w:rsidR="00952E84" w:rsidRPr="00952E84" w:rsidRDefault="00952E84" w:rsidP="00952E84">
            <w:pPr>
              <w:widowControl/>
              <w:rPr>
                <w:rFonts w:ascii="黑体" w:eastAsia="黑体" w:hAnsi="黑体" w:cs="宋体"/>
                <w:color w:val="000000"/>
                <w:kern w:val="0"/>
                <w:sz w:val="22"/>
                <w:szCs w:val="22"/>
              </w:rPr>
            </w:pPr>
            <w:r w:rsidRPr="00952E84">
              <w:rPr>
                <w:rFonts w:ascii="黑体" w:eastAsia="黑体" w:hAnsi="黑体" w:cs="宋体" w:hint="eastAsia"/>
                <w:color w:val="000000"/>
                <w:kern w:val="0"/>
                <w:sz w:val="22"/>
                <w:szCs w:val="22"/>
              </w:rPr>
              <w:t>雨棚支架参数</w:t>
            </w:r>
          </w:p>
        </w:tc>
      </w:tr>
      <w:tr w:rsidR="00952E84" w:rsidRPr="00952E84" w14:paraId="10EB08B5" w14:textId="77777777" w:rsidTr="003E3EC0">
        <w:trPr>
          <w:trHeight w:val="300"/>
          <w:jc w:val="center"/>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239F898B"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1</w:t>
            </w:r>
          </w:p>
        </w:tc>
        <w:tc>
          <w:tcPr>
            <w:tcW w:w="675" w:type="pct"/>
            <w:tcBorders>
              <w:top w:val="nil"/>
              <w:left w:val="nil"/>
              <w:bottom w:val="single" w:sz="4" w:space="0" w:color="auto"/>
              <w:right w:val="single" w:sz="4" w:space="0" w:color="auto"/>
            </w:tcBorders>
            <w:shd w:val="clear" w:color="auto" w:fill="auto"/>
            <w:noWrap/>
            <w:vAlign w:val="center"/>
            <w:hideMark/>
          </w:tcPr>
          <w:p w14:paraId="3A6C71FD"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尺寸</w:t>
            </w:r>
          </w:p>
        </w:tc>
        <w:tc>
          <w:tcPr>
            <w:tcW w:w="2054" w:type="pct"/>
            <w:tcBorders>
              <w:top w:val="nil"/>
              <w:left w:val="nil"/>
              <w:bottom w:val="single" w:sz="4" w:space="0" w:color="auto"/>
              <w:right w:val="single" w:sz="4" w:space="0" w:color="auto"/>
            </w:tcBorders>
            <w:shd w:val="clear" w:color="auto" w:fill="auto"/>
            <w:noWrap/>
            <w:vAlign w:val="center"/>
            <w:hideMark/>
          </w:tcPr>
          <w:p w14:paraId="6D5DBE3D"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长7米，宽4米，高离地约3.6米</w:t>
            </w:r>
          </w:p>
        </w:tc>
        <w:tc>
          <w:tcPr>
            <w:tcW w:w="1729" w:type="pct"/>
            <w:tcBorders>
              <w:top w:val="nil"/>
              <w:left w:val="nil"/>
              <w:bottom w:val="single" w:sz="4" w:space="0" w:color="auto"/>
              <w:right w:val="single" w:sz="4" w:space="0" w:color="auto"/>
            </w:tcBorders>
            <w:shd w:val="clear" w:color="auto" w:fill="auto"/>
            <w:noWrap/>
            <w:vAlign w:val="center"/>
            <w:hideMark/>
          </w:tcPr>
          <w:p w14:paraId="4058275E"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 xml:space="preserve">　</w:t>
            </w:r>
          </w:p>
        </w:tc>
      </w:tr>
      <w:tr w:rsidR="00952E84" w:rsidRPr="00952E84" w14:paraId="4253F80E" w14:textId="77777777" w:rsidTr="003E3EC0">
        <w:trPr>
          <w:trHeight w:val="300"/>
          <w:jc w:val="center"/>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23B9CD24"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2</w:t>
            </w:r>
          </w:p>
        </w:tc>
        <w:tc>
          <w:tcPr>
            <w:tcW w:w="675" w:type="pct"/>
            <w:tcBorders>
              <w:top w:val="nil"/>
              <w:left w:val="nil"/>
              <w:bottom w:val="single" w:sz="4" w:space="0" w:color="auto"/>
              <w:right w:val="single" w:sz="4" w:space="0" w:color="auto"/>
            </w:tcBorders>
            <w:shd w:val="clear" w:color="auto" w:fill="auto"/>
            <w:noWrap/>
            <w:vAlign w:val="center"/>
            <w:hideMark/>
          </w:tcPr>
          <w:p w14:paraId="29FF9933"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面料颜色</w:t>
            </w:r>
          </w:p>
        </w:tc>
        <w:tc>
          <w:tcPr>
            <w:tcW w:w="2054" w:type="pct"/>
            <w:tcBorders>
              <w:top w:val="nil"/>
              <w:left w:val="nil"/>
              <w:bottom w:val="single" w:sz="4" w:space="0" w:color="auto"/>
              <w:right w:val="single" w:sz="4" w:space="0" w:color="auto"/>
            </w:tcBorders>
            <w:shd w:val="clear" w:color="auto" w:fill="auto"/>
            <w:noWrap/>
            <w:vAlign w:val="center"/>
            <w:hideMark/>
          </w:tcPr>
          <w:p w14:paraId="4DA4F911"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浅蓝色</w:t>
            </w:r>
          </w:p>
        </w:tc>
        <w:tc>
          <w:tcPr>
            <w:tcW w:w="1729" w:type="pct"/>
            <w:tcBorders>
              <w:top w:val="nil"/>
              <w:left w:val="nil"/>
              <w:bottom w:val="single" w:sz="4" w:space="0" w:color="auto"/>
              <w:right w:val="single" w:sz="4" w:space="0" w:color="auto"/>
            </w:tcBorders>
            <w:shd w:val="clear" w:color="auto" w:fill="auto"/>
            <w:noWrap/>
            <w:vAlign w:val="center"/>
            <w:hideMark/>
          </w:tcPr>
          <w:p w14:paraId="4CF3DC37"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 xml:space="preserve">　</w:t>
            </w:r>
          </w:p>
        </w:tc>
      </w:tr>
      <w:tr w:rsidR="00952E84" w:rsidRPr="00952E84" w14:paraId="7BF6AE1B" w14:textId="77777777" w:rsidTr="003E3EC0">
        <w:trPr>
          <w:trHeight w:val="300"/>
          <w:jc w:val="center"/>
        </w:trPr>
        <w:tc>
          <w:tcPr>
            <w:tcW w:w="5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A601544"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3</w:t>
            </w:r>
          </w:p>
        </w:tc>
        <w:tc>
          <w:tcPr>
            <w:tcW w:w="67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31CA5EC"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墙面</w:t>
            </w:r>
            <w:proofErr w:type="gramStart"/>
            <w:r w:rsidRPr="00952E84">
              <w:rPr>
                <w:rFonts w:ascii="宋体" w:hAnsi="宋体" w:cs="宋体" w:hint="eastAsia"/>
                <w:color w:val="000000"/>
                <w:kern w:val="0"/>
                <w:sz w:val="22"/>
                <w:szCs w:val="22"/>
              </w:rPr>
              <w:t>固定板</w:t>
            </w:r>
            <w:proofErr w:type="gramEnd"/>
          </w:p>
        </w:tc>
        <w:tc>
          <w:tcPr>
            <w:tcW w:w="2054" w:type="pct"/>
            <w:tcBorders>
              <w:top w:val="nil"/>
              <w:left w:val="nil"/>
              <w:bottom w:val="single" w:sz="4" w:space="0" w:color="auto"/>
              <w:right w:val="single" w:sz="4" w:space="0" w:color="auto"/>
            </w:tcBorders>
            <w:shd w:val="clear" w:color="auto" w:fill="auto"/>
            <w:noWrap/>
            <w:vAlign w:val="center"/>
            <w:hideMark/>
          </w:tcPr>
          <w:p w14:paraId="3D162EDE"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开孔铁板200*150*6mm</w:t>
            </w:r>
          </w:p>
        </w:tc>
        <w:tc>
          <w:tcPr>
            <w:tcW w:w="17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710D637"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7米一个间隔</w:t>
            </w:r>
          </w:p>
        </w:tc>
      </w:tr>
      <w:tr w:rsidR="00952E84" w:rsidRPr="00952E84" w14:paraId="28EB9C02" w14:textId="77777777" w:rsidTr="003E3EC0">
        <w:trPr>
          <w:trHeight w:val="300"/>
          <w:jc w:val="center"/>
        </w:trPr>
        <w:tc>
          <w:tcPr>
            <w:tcW w:w="541" w:type="pct"/>
            <w:vMerge/>
            <w:tcBorders>
              <w:top w:val="nil"/>
              <w:left w:val="single" w:sz="4" w:space="0" w:color="auto"/>
              <w:bottom w:val="single" w:sz="4" w:space="0" w:color="auto"/>
              <w:right w:val="single" w:sz="4" w:space="0" w:color="auto"/>
            </w:tcBorders>
            <w:vAlign w:val="center"/>
            <w:hideMark/>
          </w:tcPr>
          <w:p w14:paraId="41822F81" w14:textId="77777777" w:rsidR="00952E84" w:rsidRPr="00952E84" w:rsidRDefault="00952E84" w:rsidP="00952E84">
            <w:pPr>
              <w:widowControl/>
              <w:jc w:val="left"/>
              <w:rPr>
                <w:rFonts w:ascii="宋体" w:hAnsi="宋体" w:cs="宋体"/>
                <w:color w:val="000000"/>
                <w:kern w:val="0"/>
                <w:sz w:val="22"/>
                <w:szCs w:val="22"/>
              </w:rPr>
            </w:pPr>
          </w:p>
        </w:tc>
        <w:tc>
          <w:tcPr>
            <w:tcW w:w="675" w:type="pct"/>
            <w:vMerge/>
            <w:tcBorders>
              <w:top w:val="nil"/>
              <w:left w:val="single" w:sz="4" w:space="0" w:color="auto"/>
              <w:bottom w:val="single" w:sz="4" w:space="0" w:color="auto"/>
              <w:right w:val="single" w:sz="4" w:space="0" w:color="auto"/>
            </w:tcBorders>
            <w:vAlign w:val="center"/>
            <w:hideMark/>
          </w:tcPr>
          <w:p w14:paraId="3A653EB5" w14:textId="77777777" w:rsidR="00952E84" w:rsidRPr="00952E84" w:rsidRDefault="00952E84" w:rsidP="00952E84">
            <w:pPr>
              <w:widowControl/>
              <w:jc w:val="left"/>
              <w:rPr>
                <w:rFonts w:ascii="宋体" w:hAnsi="宋体" w:cs="宋体"/>
                <w:color w:val="000000"/>
                <w:kern w:val="0"/>
                <w:sz w:val="22"/>
                <w:szCs w:val="22"/>
              </w:rPr>
            </w:pPr>
          </w:p>
        </w:tc>
        <w:tc>
          <w:tcPr>
            <w:tcW w:w="2054" w:type="pct"/>
            <w:tcBorders>
              <w:top w:val="nil"/>
              <w:left w:val="nil"/>
              <w:bottom w:val="single" w:sz="4" w:space="0" w:color="auto"/>
              <w:right w:val="single" w:sz="4" w:space="0" w:color="auto"/>
            </w:tcBorders>
            <w:shd w:val="clear" w:color="auto" w:fill="auto"/>
            <w:noWrap/>
            <w:vAlign w:val="center"/>
            <w:hideMark/>
          </w:tcPr>
          <w:p w14:paraId="59236D3C"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铁板固定螺杆12#</w:t>
            </w:r>
          </w:p>
        </w:tc>
        <w:tc>
          <w:tcPr>
            <w:tcW w:w="1729" w:type="pct"/>
            <w:vMerge/>
            <w:tcBorders>
              <w:top w:val="nil"/>
              <w:left w:val="single" w:sz="4" w:space="0" w:color="auto"/>
              <w:bottom w:val="single" w:sz="4" w:space="0" w:color="auto"/>
              <w:right w:val="single" w:sz="4" w:space="0" w:color="auto"/>
            </w:tcBorders>
            <w:vAlign w:val="center"/>
            <w:hideMark/>
          </w:tcPr>
          <w:p w14:paraId="3F227B93" w14:textId="77777777" w:rsidR="00952E84" w:rsidRPr="00952E84" w:rsidRDefault="00952E84" w:rsidP="00952E84">
            <w:pPr>
              <w:widowControl/>
              <w:jc w:val="left"/>
              <w:rPr>
                <w:rFonts w:ascii="宋体" w:hAnsi="宋体" w:cs="宋体"/>
                <w:color w:val="000000"/>
                <w:kern w:val="0"/>
                <w:sz w:val="22"/>
                <w:szCs w:val="22"/>
              </w:rPr>
            </w:pPr>
          </w:p>
        </w:tc>
      </w:tr>
      <w:tr w:rsidR="00952E84" w:rsidRPr="00952E84" w14:paraId="48C5E2A5" w14:textId="77777777" w:rsidTr="003E3EC0">
        <w:trPr>
          <w:trHeight w:val="300"/>
          <w:jc w:val="center"/>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71CCB7E3"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4</w:t>
            </w:r>
          </w:p>
        </w:tc>
        <w:tc>
          <w:tcPr>
            <w:tcW w:w="675" w:type="pct"/>
            <w:tcBorders>
              <w:top w:val="nil"/>
              <w:left w:val="nil"/>
              <w:bottom w:val="single" w:sz="4" w:space="0" w:color="auto"/>
              <w:right w:val="single" w:sz="4" w:space="0" w:color="auto"/>
            </w:tcBorders>
            <w:shd w:val="clear" w:color="auto" w:fill="auto"/>
            <w:noWrap/>
            <w:vAlign w:val="center"/>
            <w:hideMark/>
          </w:tcPr>
          <w:p w14:paraId="55B78463"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悬挂支架</w:t>
            </w:r>
          </w:p>
        </w:tc>
        <w:tc>
          <w:tcPr>
            <w:tcW w:w="2054" w:type="pct"/>
            <w:tcBorders>
              <w:top w:val="nil"/>
              <w:left w:val="nil"/>
              <w:bottom w:val="single" w:sz="4" w:space="0" w:color="auto"/>
              <w:right w:val="single" w:sz="4" w:space="0" w:color="auto"/>
            </w:tcBorders>
            <w:shd w:val="clear" w:color="auto" w:fill="auto"/>
            <w:noWrap/>
            <w:vAlign w:val="center"/>
            <w:hideMark/>
          </w:tcPr>
          <w:p w14:paraId="7C5EACCB"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角铁5*5*3mm</w:t>
            </w:r>
          </w:p>
        </w:tc>
        <w:tc>
          <w:tcPr>
            <w:tcW w:w="1729" w:type="pct"/>
            <w:tcBorders>
              <w:top w:val="nil"/>
              <w:left w:val="nil"/>
              <w:bottom w:val="single" w:sz="4" w:space="0" w:color="auto"/>
              <w:right w:val="single" w:sz="4" w:space="0" w:color="auto"/>
            </w:tcBorders>
            <w:shd w:val="clear" w:color="auto" w:fill="auto"/>
            <w:noWrap/>
            <w:vAlign w:val="center"/>
            <w:hideMark/>
          </w:tcPr>
          <w:p w14:paraId="5717D7FD"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钢结构廊桥下支架悬挂着横梁</w:t>
            </w:r>
          </w:p>
        </w:tc>
      </w:tr>
      <w:tr w:rsidR="00952E84" w:rsidRPr="00952E84" w14:paraId="6765C3E3" w14:textId="77777777" w:rsidTr="003E3EC0">
        <w:trPr>
          <w:trHeight w:val="300"/>
          <w:jc w:val="center"/>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6A94B6B2"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5</w:t>
            </w:r>
          </w:p>
        </w:tc>
        <w:tc>
          <w:tcPr>
            <w:tcW w:w="675" w:type="pct"/>
            <w:tcBorders>
              <w:top w:val="nil"/>
              <w:left w:val="nil"/>
              <w:bottom w:val="single" w:sz="4" w:space="0" w:color="auto"/>
              <w:right w:val="single" w:sz="4" w:space="0" w:color="auto"/>
            </w:tcBorders>
            <w:shd w:val="clear" w:color="auto" w:fill="auto"/>
            <w:noWrap/>
            <w:vAlign w:val="center"/>
            <w:hideMark/>
          </w:tcPr>
          <w:p w14:paraId="6631B3F0"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雨棚主架</w:t>
            </w:r>
          </w:p>
        </w:tc>
        <w:tc>
          <w:tcPr>
            <w:tcW w:w="2054" w:type="pct"/>
            <w:tcBorders>
              <w:top w:val="nil"/>
              <w:left w:val="nil"/>
              <w:bottom w:val="single" w:sz="4" w:space="0" w:color="auto"/>
              <w:right w:val="single" w:sz="4" w:space="0" w:color="auto"/>
            </w:tcBorders>
            <w:shd w:val="clear" w:color="auto" w:fill="auto"/>
            <w:noWrap/>
            <w:vAlign w:val="center"/>
            <w:hideMark/>
          </w:tcPr>
          <w:p w14:paraId="1BD0DFE6"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120*60*2.5mm</w:t>
            </w:r>
            <w:proofErr w:type="gramStart"/>
            <w:r w:rsidRPr="00952E84">
              <w:rPr>
                <w:rFonts w:ascii="宋体" w:hAnsi="宋体" w:cs="宋体" w:hint="eastAsia"/>
                <w:color w:val="000000"/>
                <w:kern w:val="0"/>
                <w:sz w:val="22"/>
                <w:szCs w:val="22"/>
              </w:rPr>
              <w:t>扁通</w:t>
            </w:r>
            <w:proofErr w:type="gramEnd"/>
          </w:p>
        </w:tc>
        <w:tc>
          <w:tcPr>
            <w:tcW w:w="1729" w:type="pct"/>
            <w:tcBorders>
              <w:top w:val="nil"/>
              <w:left w:val="nil"/>
              <w:bottom w:val="single" w:sz="4" w:space="0" w:color="auto"/>
              <w:right w:val="single" w:sz="4" w:space="0" w:color="auto"/>
            </w:tcBorders>
            <w:shd w:val="clear" w:color="auto" w:fill="auto"/>
            <w:noWrap/>
            <w:vAlign w:val="center"/>
            <w:hideMark/>
          </w:tcPr>
          <w:p w14:paraId="372A28A3"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Q195镀锌铁管</w:t>
            </w:r>
          </w:p>
        </w:tc>
      </w:tr>
      <w:tr w:rsidR="00952E84" w:rsidRPr="00952E84" w14:paraId="00A9FBE9" w14:textId="77777777" w:rsidTr="003E3EC0">
        <w:trPr>
          <w:trHeight w:val="300"/>
          <w:jc w:val="center"/>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4618D107"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6</w:t>
            </w:r>
          </w:p>
        </w:tc>
        <w:tc>
          <w:tcPr>
            <w:tcW w:w="675" w:type="pct"/>
            <w:tcBorders>
              <w:top w:val="nil"/>
              <w:left w:val="nil"/>
              <w:bottom w:val="single" w:sz="4" w:space="0" w:color="auto"/>
              <w:right w:val="single" w:sz="4" w:space="0" w:color="auto"/>
            </w:tcBorders>
            <w:shd w:val="clear" w:color="auto" w:fill="auto"/>
            <w:noWrap/>
            <w:vAlign w:val="center"/>
            <w:hideMark/>
          </w:tcPr>
          <w:p w14:paraId="4117D328"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顶上檩条</w:t>
            </w:r>
          </w:p>
        </w:tc>
        <w:tc>
          <w:tcPr>
            <w:tcW w:w="2054" w:type="pct"/>
            <w:tcBorders>
              <w:top w:val="nil"/>
              <w:left w:val="nil"/>
              <w:bottom w:val="single" w:sz="4" w:space="0" w:color="auto"/>
              <w:right w:val="single" w:sz="4" w:space="0" w:color="auto"/>
            </w:tcBorders>
            <w:shd w:val="clear" w:color="auto" w:fill="auto"/>
            <w:noWrap/>
            <w:vAlign w:val="center"/>
            <w:hideMark/>
          </w:tcPr>
          <w:p w14:paraId="4A0C88A9"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10# 1.7mm C型钢*6米</w:t>
            </w:r>
          </w:p>
        </w:tc>
        <w:tc>
          <w:tcPr>
            <w:tcW w:w="1729" w:type="pct"/>
            <w:tcBorders>
              <w:top w:val="nil"/>
              <w:left w:val="nil"/>
              <w:bottom w:val="single" w:sz="4" w:space="0" w:color="auto"/>
              <w:right w:val="single" w:sz="4" w:space="0" w:color="auto"/>
            </w:tcBorders>
            <w:shd w:val="clear" w:color="auto" w:fill="auto"/>
            <w:noWrap/>
            <w:vAlign w:val="center"/>
            <w:hideMark/>
          </w:tcPr>
          <w:p w14:paraId="5DE3A125"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横向6排，每排间隙0.8米左右</w:t>
            </w:r>
          </w:p>
        </w:tc>
      </w:tr>
      <w:tr w:rsidR="00952E84" w:rsidRPr="00952E84" w14:paraId="550FD603" w14:textId="77777777" w:rsidTr="003E3EC0">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31C99A" w14:textId="77777777" w:rsidR="00952E84" w:rsidRPr="00952E84" w:rsidRDefault="00952E84" w:rsidP="00952E84">
            <w:pPr>
              <w:widowControl/>
              <w:rPr>
                <w:rFonts w:ascii="黑体" w:eastAsia="黑体" w:hAnsi="黑体" w:cs="宋体"/>
                <w:color w:val="000000"/>
                <w:kern w:val="0"/>
                <w:sz w:val="22"/>
                <w:szCs w:val="22"/>
              </w:rPr>
            </w:pPr>
            <w:r w:rsidRPr="00952E84">
              <w:rPr>
                <w:rFonts w:ascii="黑体" w:eastAsia="黑体" w:hAnsi="黑体" w:cs="宋体" w:hint="eastAsia"/>
                <w:color w:val="000000"/>
                <w:kern w:val="0"/>
                <w:sz w:val="22"/>
                <w:szCs w:val="22"/>
              </w:rPr>
              <w:t>面料参数</w:t>
            </w:r>
          </w:p>
        </w:tc>
      </w:tr>
      <w:tr w:rsidR="00952E84" w:rsidRPr="00952E84" w14:paraId="7F6FF40D" w14:textId="77777777" w:rsidTr="003E3EC0">
        <w:trPr>
          <w:trHeight w:val="300"/>
          <w:jc w:val="center"/>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5B9217DA"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7</w:t>
            </w:r>
          </w:p>
        </w:tc>
        <w:tc>
          <w:tcPr>
            <w:tcW w:w="675" w:type="pct"/>
            <w:tcBorders>
              <w:top w:val="nil"/>
              <w:left w:val="nil"/>
              <w:bottom w:val="single" w:sz="4" w:space="0" w:color="auto"/>
              <w:right w:val="single" w:sz="4" w:space="0" w:color="auto"/>
            </w:tcBorders>
            <w:shd w:val="clear" w:color="auto" w:fill="auto"/>
            <w:noWrap/>
            <w:vAlign w:val="center"/>
            <w:hideMark/>
          </w:tcPr>
          <w:p w14:paraId="0EA9F7CA"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单层铁皮</w:t>
            </w:r>
          </w:p>
        </w:tc>
        <w:tc>
          <w:tcPr>
            <w:tcW w:w="2054" w:type="pct"/>
            <w:tcBorders>
              <w:top w:val="nil"/>
              <w:left w:val="nil"/>
              <w:bottom w:val="single" w:sz="4" w:space="0" w:color="auto"/>
              <w:right w:val="single" w:sz="4" w:space="0" w:color="auto"/>
            </w:tcBorders>
            <w:shd w:val="clear" w:color="auto" w:fill="auto"/>
            <w:noWrap/>
            <w:vAlign w:val="center"/>
            <w:hideMark/>
          </w:tcPr>
          <w:p w14:paraId="2993C1F2"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476彩钢瓦，浅蓝色</w:t>
            </w:r>
          </w:p>
        </w:tc>
        <w:tc>
          <w:tcPr>
            <w:tcW w:w="1729" w:type="pct"/>
            <w:tcBorders>
              <w:top w:val="nil"/>
              <w:left w:val="nil"/>
              <w:bottom w:val="single" w:sz="4" w:space="0" w:color="auto"/>
              <w:right w:val="single" w:sz="4" w:space="0" w:color="auto"/>
            </w:tcBorders>
            <w:shd w:val="clear" w:color="auto" w:fill="auto"/>
            <w:noWrap/>
            <w:vAlign w:val="center"/>
            <w:hideMark/>
          </w:tcPr>
          <w:p w14:paraId="24843848"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雨棚顶部面积</w:t>
            </w:r>
          </w:p>
        </w:tc>
      </w:tr>
      <w:tr w:rsidR="00952E84" w:rsidRPr="00952E84" w14:paraId="2111D000" w14:textId="77777777" w:rsidTr="003E3EC0">
        <w:trPr>
          <w:trHeight w:val="300"/>
          <w:jc w:val="center"/>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04F28505"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8</w:t>
            </w:r>
          </w:p>
        </w:tc>
        <w:tc>
          <w:tcPr>
            <w:tcW w:w="675" w:type="pct"/>
            <w:tcBorders>
              <w:top w:val="nil"/>
              <w:left w:val="nil"/>
              <w:bottom w:val="single" w:sz="4" w:space="0" w:color="auto"/>
              <w:right w:val="single" w:sz="4" w:space="0" w:color="auto"/>
            </w:tcBorders>
            <w:shd w:val="clear" w:color="auto" w:fill="auto"/>
            <w:noWrap/>
            <w:vAlign w:val="center"/>
            <w:hideMark/>
          </w:tcPr>
          <w:p w14:paraId="66E5D2AD"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顶棚包边</w:t>
            </w:r>
          </w:p>
        </w:tc>
        <w:tc>
          <w:tcPr>
            <w:tcW w:w="2054" w:type="pct"/>
            <w:tcBorders>
              <w:top w:val="nil"/>
              <w:left w:val="nil"/>
              <w:bottom w:val="single" w:sz="4" w:space="0" w:color="auto"/>
              <w:right w:val="single" w:sz="4" w:space="0" w:color="auto"/>
            </w:tcBorders>
            <w:shd w:val="clear" w:color="auto" w:fill="auto"/>
            <w:noWrap/>
            <w:vAlign w:val="center"/>
            <w:hideMark/>
          </w:tcPr>
          <w:p w14:paraId="19D02A17"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476铁皮，浅蓝色</w:t>
            </w:r>
          </w:p>
        </w:tc>
        <w:tc>
          <w:tcPr>
            <w:tcW w:w="1729" w:type="pct"/>
            <w:tcBorders>
              <w:top w:val="nil"/>
              <w:left w:val="nil"/>
              <w:bottom w:val="single" w:sz="4" w:space="0" w:color="auto"/>
              <w:right w:val="single" w:sz="4" w:space="0" w:color="auto"/>
            </w:tcBorders>
            <w:shd w:val="clear" w:color="auto" w:fill="auto"/>
            <w:noWrap/>
            <w:vAlign w:val="center"/>
            <w:hideMark/>
          </w:tcPr>
          <w:p w14:paraId="61EB75C4"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顶棚不靠墙三面铁皮包边防水</w:t>
            </w:r>
          </w:p>
        </w:tc>
      </w:tr>
      <w:tr w:rsidR="00952E84" w:rsidRPr="00952E84" w14:paraId="1EE5F07A" w14:textId="77777777" w:rsidTr="003E3EC0">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543C7" w14:textId="77777777" w:rsidR="00952E84" w:rsidRPr="00952E84" w:rsidRDefault="00952E84" w:rsidP="00952E84">
            <w:pPr>
              <w:widowControl/>
              <w:rPr>
                <w:rFonts w:ascii="黑体" w:eastAsia="黑体" w:hAnsi="黑体" w:cs="宋体"/>
                <w:color w:val="000000"/>
                <w:kern w:val="0"/>
                <w:sz w:val="22"/>
                <w:szCs w:val="22"/>
              </w:rPr>
            </w:pPr>
            <w:r w:rsidRPr="00952E84">
              <w:rPr>
                <w:rFonts w:ascii="黑体" w:eastAsia="黑体" w:hAnsi="黑体" w:cs="宋体" w:hint="eastAsia"/>
                <w:color w:val="000000"/>
                <w:kern w:val="0"/>
                <w:sz w:val="22"/>
                <w:szCs w:val="22"/>
              </w:rPr>
              <w:t>水槽参数</w:t>
            </w:r>
          </w:p>
        </w:tc>
      </w:tr>
      <w:tr w:rsidR="00952E84" w:rsidRPr="00952E84" w14:paraId="3A3EBFC7" w14:textId="77777777" w:rsidTr="003E3EC0">
        <w:trPr>
          <w:trHeight w:val="300"/>
          <w:jc w:val="center"/>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76474139"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9</w:t>
            </w:r>
          </w:p>
        </w:tc>
        <w:tc>
          <w:tcPr>
            <w:tcW w:w="675" w:type="pct"/>
            <w:tcBorders>
              <w:top w:val="nil"/>
              <w:left w:val="nil"/>
              <w:bottom w:val="single" w:sz="4" w:space="0" w:color="auto"/>
              <w:right w:val="single" w:sz="4" w:space="0" w:color="auto"/>
            </w:tcBorders>
            <w:shd w:val="clear" w:color="auto" w:fill="auto"/>
            <w:noWrap/>
            <w:vAlign w:val="center"/>
            <w:hideMark/>
          </w:tcPr>
          <w:p w14:paraId="269E1DCC"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水槽</w:t>
            </w:r>
          </w:p>
        </w:tc>
        <w:tc>
          <w:tcPr>
            <w:tcW w:w="2054" w:type="pct"/>
            <w:tcBorders>
              <w:top w:val="nil"/>
              <w:left w:val="nil"/>
              <w:bottom w:val="single" w:sz="4" w:space="0" w:color="auto"/>
              <w:right w:val="single" w:sz="4" w:space="0" w:color="auto"/>
            </w:tcBorders>
            <w:shd w:val="clear" w:color="auto" w:fill="auto"/>
            <w:noWrap/>
            <w:vAlign w:val="center"/>
            <w:hideMark/>
          </w:tcPr>
          <w:p w14:paraId="1AE9D8C7"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环保PVC一体水槽</w:t>
            </w:r>
          </w:p>
        </w:tc>
        <w:tc>
          <w:tcPr>
            <w:tcW w:w="1729" w:type="pct"/>
            <w:tcBorders>
              <w:top w:val="nil"/>
              <w:left w:val="nil"/>
              <w:bottom w:val="single" w:sz="4" w:space="0" w:color="auto"/>
              <w:right w:val="single" w:sz="4" w:space="0" w:color="auto"/>
            </w:tcBorders>
            <w:shd w:val="clear" w:color="auto" w:fill="auto"/>
            <w:noWrap/>
            <w:vAlign w:val="center"/>
            <w:hideMark/>
          </w:tcPr>
          <w:p w14:paraId="182E1094"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墙面和雨棚之间安装</w:t>
            </w:r>
          </w:p>
        </w:tc>
      </w:tr>
      <w:tr w:rsidR="00952E84" w:rsidRPr="00952E84" w14:paraId="67324753" w14:textId="77777777" w:rsidTr="003E3EC0">
        <w:trPr>
          <w:trHeight w:val="300"/>
          <w:jc w:val="center"/>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1450101C"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10</w:t>
            </w:r>
          </w:p>
        </w:tc>
        <w:tc>
          <w:tcPr>
            <w:tcW w:w="675" w:type="pct"/>
            <w:tcBorders>
              <w:top w:val="nil"/>
              <w:left w:val="nil"/>
              <w:bottom w:val="single" w:sz="4" w:space="0" w:color="auto"/>
              <w:right w:val="single" w:sz="4" w:space="0" w:color="auto"/>
            </w:tcBorders>
            <w:shd w:val="clear" w:color="auto" w:fill="auto"/>
            <w:noWrap/>
            <w:vAlign w:val="center"/>
            <w:hideMark/>
          </w:tcPr>
          <w:p w14:paraId="5E86BB57"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水槽接头</w:t>
            </w:r>
          </w:p>
        </w:tc>
        <w:tc>
          <w:tcPr>
            <w:tcW w:w="2054" w:type="pct"/>
            <w:tcBorders>
              <w:top w:val="nil"/>
              <w:left w:val="nil"/>
              <w:bottom w:val="single" w:sz="4" w:space="0" w:color="auto"/>
              <w:right w:val="single" w:sz="4" w:space="0" w:color="auto"/>
            </w:tcBorders>
            <w:shd w:val="clear" w:color="auto" w:fill="auto"/>
            <w:noWrap/>
            <w:vAlign w:val="center"/>
            <w:hideMark/>
          </w:tcPr>
          <w:p w14:paraId="71CDE925"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接头+下水口+封口</w:t>
            </w:r>
          </w:p>
        </w:tc>
        <w:tc>
          <w:tcPr>
            <w:tcW w:w="1729" w:type="pct"/>
            <w:tcBorders>
              <w:top w:val="nil"/>
              <w:left w:val="nil"/>
              <w:bottom w:val="single" w:sz="4" w:space="0" w:color="auto"/>
              <w:right w:val="single" w:sz="4" w:space="0" w:color="auto"/>
            </w:tcBorders>
            <w:shd w:val="clear" w:color="auto" w:fill="auto"/>
            <w:noWrap/>
            <w:vAlign w:val="center"/>
            <w:hideMark/>
          </w:tcPr>
          <w:p w14:paraId="037629E7"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间距约9米设置一条下水管</w:t>
            </w:r>
          </w:p>
        </w:tc>
      </w:tr>
      <w:tr w:rsidR="00952E84" w:rsidRPr="00952E84" w14:paraId="4EB78D5D" w14:textId="77777777" w:rsidTr="003E3EC0">
        <w:trPr>
          <w:trHeight w:val="300"/>
          <w:jc w:val="center"/>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0EE73524"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11</w:t>
            </w:r>
          </w:p>
        </w:tc>
        <w:tc>
          <w:tcPr>
            <w:tcW w:w="675" w:type="pct"/>
            <w:tcBorders>
              <w:top w:val="nil"/>
              <w:left w:val="nil"/>
              <w:bottom w:val="single" w:sz="4" w:space="0" w:color="auto"/>
              <w:right w:val="single" w:sz="4" w:space="0" w:color="auto"/>
            </w:tcBorders>
            <w:shd w:val="clear" w:color="auto" w:fill="auto"/>
            <w:noWrap/>
            <w:vAlign w:val="center"/>
            <w:hideMark/>
          </w:tcPr>
          <w:p w14:paraId="56EE4E77"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下水管</w:t>
            </w:r>
          </w:p>
        </w:tc>
        <w:tc>
          <w:tcPr>
            <w:tcW w:w="2054" w:type="pct"/>
            <w:tcBorders>
              <w:top w:val="nil"/>
              <w:left w:val="nil"/>
              <w:bottom w:val="single" w:sz="4" w:space="0" w:color="auto"/>
              <w:right w:val="single" w:sz="4" w:space="0" w:color="auto"/>
            </w:tcBorders>
            <w:shd w:val="clear" w:color="auto" w:fill="auto"/>
            <w:noWrap/>
            <w:vAlign w:val="center"/>
            <w:hideMark/>
          </w:tcPr>
          <w:p w14:paraId="0F450167" w14:textId="77777777" w:rsidR="00952E84" w:rsidRPr="00952E84" w:rsidRDefault="00952E84" w:rsidP="00952E84">
            <w:pPr>
              <w:widowControl/>
              <w:jc w:val="center"/>
              <w:rPr>
                <w:rFonts w:ascii="宋体" w:hAnsi="宋体" w:cs="宋体"/>
                <w:color w:val="000000"/>
                <w:kern w:val="0"/>
                <w:sz w:val="22"/>
                <w:szCs w:val="22"/>
              </w:rPr>
            </w:pPr>
            <w:proofErr w:type="gramStart"/>
            <w:r w:rsidRPr="00952E84">
              <w:rPr>
                <w:rFonts w:ascii="宋体" w:hAnsi="宋体" w:cs="宋体" w:hint="eastAsia"/>
                <w:color w:val="000000"/>
                <w:kern w:val="0"/>
                <w:sz w:val="22"/>
                <w:szCs w:val="22"/>
              </w:rPr>
              <w:t>联塑</w:t>
            </w:r>
            <w:proofErr w:type="gramEnd"/>
            <w:r w:rsidRPr="00952E84">
              <w:rPr>
                <w:rFonts w:ascii="宋体" w:hAnsi="宋体" w:cs="宋体" w:hint="eastAsia"/>
                <w:color w:val="000000"/>
                <w:kern w:val="0"/>
                <w:sz w:val="22"/>
                <w:szCs w:val="22"/>
              </w:rPr>
              <w:t>110mm圆管下水</w:t>
            </w:r>
          </w:p>
        </w:tc>
        <w:tc>
          <w:tcPr>
            <w:tcW w:w="1729" w:type="pct"/>
            <w:tcBorders>
              <w:top w:val="nil"/>
              <w:left w:val="nil"/>
              <w:bottom w:val="single" w:sz="4" w:space="0" w:color="auto"/>
              <w:right w:val="single" w:sz="4" w:space="0" w:color="auto"/>
            </w:tcBorders>
            <w:shd w:val="clear" w:color="auto" w:fill="auto"/>
            <w:noWrap/>
            <w:vAlign w:val="center"/>
            <w:hideMark/>
          </w:tcPr>
          <w:p w14:paraId="65537B8C" w14:textId="77777777" w:rsidR="00952E84" w:rsidRPr="00952E84" w:rsidRDefault="00952E84" w:rsidP="00952E84">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 xml:space="preserve">　</w:t>
            </w:r>
          </w:p>
        </w:tc>
      </w:tr>
    </w:tbl>
    <w:p w14:paraId="270290C9" w14:textId="6DBEE6CD" w:rsidR="001D3C09" w:rsidRDefault="001D3C09" w:rsidP="00FB72A9">
      <w:pPr>
        <w:pStyle w:val="a0"/>
      </w:pPr>
    </w:p>
    <w:bookmarkEnd w:id="9"/>
    <w:p w14:paraId="169E7ABD" w14:textId="6CFF60E2" w:rsidR="00952E84" w:rsidRPr="009C5BBA" w:rsidRDefault="001D3C09" w:rsidP="009C5BBA">
      <w:pPr>
        <w:pStyle w:val="24"/>
        <w:spacing w:line="360" w:lineRule="auto"/>
        <w:ind w:firstLine="643"/>
        <w:outlineLvl w:val="1"/>
        <w:rPr>
          <w:rFonts w:eastAsia="仿宋"/>
          <w:b/>
          <w:bCs/>
          <w:color w:val="000000" w:themeColor="text1"/>
          <w:sz w:val="32"/>
          <w:szCs w:val="32"/>
        </w:rPr>
      </w:pPr>
      <w:r w:rsidRPr="009C5BBA">
        <w:rPr>
          <w:rFonts w:eastAsia="仿宋" w:hint="eastAsia"/>
          <w:b/>
          <w:bCs/>
          <w:color w:val="000000" w:themeColor="text1"/>
          <w:sz w:val="32"/>
          <w:szCs w:val="32"/>
        </w:rPr>
        <w:t>（</w:t>
      </w:r>
      <w:r w:rsidR="00952E84" w:rsidRPr="009C5BBA">
        <w:rPr>
          <w:rFonts w:eastAsia="仿宋" w:hint="eastAsia"/>
          <w:b/>
          <w:bCs/>
          <w:color w:val="000000" w:themeColor="text1"/>
          <w:sz w:val="32"/>
          <w:szCs w:val="32"/>
        </w:rPr>
        <w:t>二</w:t>
      </w:r>
      <w:r w:rsidRPr="009C5BBA">
        <w:rPr>
          <w:rFonts w:eastAsia="仿宋" w:hint="eastAsia"/>
          <w:b/>
          <w:bCs/>
          <w:color w:val="000000" w:themeColor="text1"/>
          <w:sz w:val="32"/>
          <w:szCs w:val="32"/>
        </w:rPr>
        <w:t>）</w:t>
      </w:r>
      <w:r w:rsidR="00952E84" w:rsidRPr="009C5BBA">
        <w:rPr>
          <w:rFonts w:eastAsia="仿宋" w:hint="eastAsia"/>
          <w:b/>
          <w:bCs/>
          <w:color w:val="000000" w:themeColor="text1"/>
          <w:sz w:val="32"/>
          <w:szCs w:val="32"/>
        </w:rPr>
        <w:t>项目要求</w:t>
      </w:r>
    </w:p>
    <w:p w14:paraId="7149A374" w14:textId="311099CB" w:rsidR="003E3EC0" w:rsidRPr="009C5BBA" w:rsidRDefault="0008136A" w:rsidP="009C5BBA">
      <w:pPr>
        <w:pStyle w:val="24"/>
        <w:spacing w:line="360" w:lineRule="auto"/>
        <w:ind w:firstLine="643"/>
        <w:outlineLvl w:val="1"/>
        <w:rPr>
          <w:rFonts w:eastAsia="仿宋"/>
          <w:b/>
          <w:bCs/>
          <w:color w:val="000000" w:themeColor="text1"/>
          <w:sz w:val="32"/>
          <w:szCs w:val="32"/>
        </w:rPr>
      </w:pPr>
      <w:r w:rsidRPr="009C5BBA">
        <w:rPr>
          <w:rFonts w:eastAsia="仿宋"/>
          <w:b/>
          <w:bCs/>
          <w:color w:val="000000" w:themeColor="text1"/>
          <w:sz w:val="32"/>
          <w:szCs w:val="32"/>
        </w:rPr>
        <w:t>1.</w:t>
      </w:r>
      <w:r w:rsidRPr="009C5BBA">
        <w:rPr>
          <w:rFonts w:eastAsia="仿宋"/>
          <w:b/>
          <w:bCs/>
          <w:color w:val="000000" w:themeColor="text1"/>
          <w:sz w:val="32"/>
          <w:szCs w:val="32"/>
        </w:rPr>
        <w:t>工期</w:t>
      </w:r>
      <w:r w:rsidRPr="009C5BBA">
        <w:rPr>
          <w:rFonts w:eastAsia="仿宋" w:hint="eastAsia"/>
          <w:b/>
          <w:bCs/>
          <w:color w:val="000000" w:themeColor="text1"/>
          <w:sz w:val="32"/>
          <w:szCs w:val="32"/>
        </w:rPr>
        <w:t>要求</w:t>
      </w:r>
    </w:p>
    <w:p w14:paraId="1C34A043" w14:textId="65B3A0EB" w:rsidR="00952E84" w:rsidRPr="003E3EC0" w:rsidRDefault="0008136A" w:rsidP="00E54DB8">
      <w:pPr>
        <w:adjustRightInd w:val="0"/>
        <w:snapToGrid w:val="0"/>
        <w:spacing w:line="360" w:lineRule="auto"/>
        <w:ind w:firstLineChars="200" w:firstLine="640"/>
        <w:rPr>
          <w:rFonts w:ascii="仿宋_GB2312" w:eastAsia="仿宋_GB2312"/>
          <w:sz w:val="32"/>
          <w:szCs w:val="32"/>
        </w:rPr>
      </w:pPr>
      <w:bookmarkStart w:id="10" w:name="_Hlk100915457"/>
      <w:r w:rsidRPr="00E54DB8">
        <w:rPr>
          <w:rFonts w:eastAsia="仿宋" w:hint="eastAsia"/>
          <w:color w:val="000000" w:themeColor="text1"/>
          <w:sz w:val="32"/>
          <w:szCs w:val="32"/>
        </w:rPr>
        <w:t>签订合同后</w:t>
      </w:r>
      <w:r w:rsidRPr="00E54DB8">
        <w:rPr>
          <w:rFonts w:eastAsia="仿宋" w:hint="eastAsia"/>
          <w:color w:val="000000" w:themeColor="text1"/>
          <w:sz w:val="32"/>
          <w:szCs w:val="32"/>
        </w:rPr>
        <w:t>15</w:t>
      </w:r>
      <w:r w:rsidR="001D54E3" w:rsidRPr="00E54DB8">
        <w:rPr>
          <w:rFonts w:eastAsia="仿宋" w:hint="eastAsia"/>
          <w:color w:val="000000" w:themeColor="text1"/>
          <w:sz w:val="32"/>
          <w:szCs w:val="32"/>
        </w:rPr>
        <w:t>个晴天</w:t>
      </w:r>
      <w:r w:rsidRPr="00E54DB8">
        <w:rPr>
          <w:rFonts w:eastAsia="仿宋" w:hint="eastAsia"/>
          <w:color w:val="000000" w:themeColor="text1"/>
          <w:sz w:val="32"/>
          <w:szCs w:val="32"/>
        </w:rPr>
        <w:t>日历日内交货</w:t>
      </w:r>
      <w:r w:rsidR="0047756E" w:rsidRPr="00E54DB8">
        <w:rPr>
          <w:rFonts w:eastAsia="仿宋" w:hint="eastAsia"/>
          <w:color w:val="000000" w:themeColor="text1"/>
          <w:sz w:val="32"/>
          <w:szCs w:val="32"/>
        </w:rPr>
        <w:t>并完成安装</w:t>
      </w:r>
      <w:bookmarkEnd w:id="10"/>
      <w:r w:rsidRPr="00E54DB8">
        <w:rPr>
          <w:rFonts w:eastAsia="仿宋" w:hint="eastAsia"/>
          <w:color w:val="000000" w:themeColor="text1"/>
          <w:sz w:val="32"/>
          <w:szCs w:val="32"/>
        </w:rPr>
        <w:t>。</w:t>
      </w:r>
    </w:p>
    <w:p w14:paraId="7D2CC408" w14:textId="396950C8" w:rsidR="003E3EC0" w:rsidRPr="009C5BBA" w:rsidRDefault="0008136A" w:rsidP="009C5BBA">
      <w:pPr>
        <w:pStyle w:val="24"/>
        <w:spacing w:line="360" w:lineRule="auto"/>
        <w:ind w:firstLine="643"/>
        <w:outlineLvl w:val="1"/>
        <w:rPr>
          <w:rFonts w:eastAsia="仿宋"/>
          <w:b/>
          <w:bCs/>
          <w:color w:val="000000" w:themeColor="text1"/>
          <w:sz w:val="32"/>
          <w:szCs w:val="32"/>
        </w:rPr>
      </w:pPr>
      <w:r w:rsidRPr="009C5BBA">
        <w:rPr>
          <w:rFonts w:eastAsia="仿宋" w:hint="eastAsia"/>
          <w:b/>
          <w:bCs/>
          <w:color w:val="000000" w:themeColor="text1"/>
          <w:sz w:val="32"/>
          <w:szCs w:val="32"/>
        </w:rPr>
        <w:t>2.</w:t>
      </w:r>
      <w:r w:rsidRPr="009C5BBA">
        <w:rPr>
          <w:rFonts w:eastAsia="仿宋" w:hint="eastAsia"/>
          <w:b/>
          <w:bCs/>
          <w:color w:val="000000" w:themeColor="text1"/>
          <w:sz w:val="32"/>
          <w:szCs w:val="32"/>
        </w:rPr>
        <w:t>技术要求</w:t>
      </w:r>
    </w:p>
    <w:p w14:paraId="356F99C7" w14:textId="4FA9404E" w:rsidR="0008136A" w:rsidRPr="00E54DB8" w:rsidRDefault="0008136A" w:rsidP="00E54DB8">
      <w:pPr>
        <w:adjustRightInd w:val="0"/>
        <w:snapToGrid w:val="0"/>
        <w:spacing w:line="360" w:lineRule="auto"/>
        <w:ind w:firstLineChars="200" w:firstLine="640"/>
        <w:rPr>
          <w:rFonts w:eastAsia="仿宋"/>
          <w:color w:val="000000" w:themeColor="text1"/>
          <w:sz w:val="32"/>
          <w:szCs w:val="32"/>
        </w:rPr>
      </w:pPr>
      <w:bookmarkStart w:id="11" w:name="_Hlk100927668"/>
      <w:r w:rsidRPr="00E54DB8">
        <w:rPr>
          <w:rFonts w:eastAsia="仿宋" w:hint="eastAsia"/>
          <w:color w:val="000000" w:themeColor="text1"/>
          <w:sz w:val="32"/>
          <w:szCs w:val="32"/>
        </w:rPr>
        <w:t>雨棚在设计、材料、制造、测试、检验、验收、安装、试运、包装和运输保护应符合下列规范、标准和法规。凡技术规格</w:t>
      </w:r>
      <w:proofErr w:type="gramStart"/>
      <w:r w:rsidRPr="00E54DB8">
        <w:rPr>
          <w:rFonts w:eastAsia="仿宋" w:hint="eastAsia"/>
          <w:color w:val="000000" w:themeColor="text1"/>
          <w:sz w:val="32"/>
          <w:szCs w:val="32"/>
        </w:rPr>
        <w:t>书所有</w:t>
      </w:r>
      <w:proofErr w:type="gramEnd"/>
      <w:r w:rsidRPr="00E54DB8">
        <w:rPr>
          <w:rFonts w:eastAsia="仿宋" w:hint="eastAsia"/>
          <w:color w:val="000000" w:themeColor="text1"/>
          <w:sz w:val="32"/>
          <w:szCs w:val="32"/>
        </w:rPr>
        <w:t>规范，如</w:t>
      </w:r>
      <w:r w:rsidRPr="00E54DB8">
        <w:rPr>
          <w:rFonts w:eastAsia="仿宋" w:hint="eastAsia"/>
          <w:color w:val="000000" w:themeColor="text1"/>
          <w:sz w:val="32"/>
          <w:szCs w:val="32"/>
        </w:rPr>
        <w:lastRenderedPageBreak/>
        <w:t>有最新版本，均按最新版本执行。如果几种规范、标准和法规适用于同一情况，则遵循最为严格的规范。</w:t>
      </w:r>
    </w:p>
    <w:p w14:paraId="16F53DD4" w14:textId="77777777" w:rsidR="0008136A" w:rsidRPr="00E54DB8" w:rsidRDefault="0008136A" w:rsidP="00E54DB8">
      <w:pPr>
        <w:adjustRightInd w:val="0"/>
        <w:snapToGrid w:val="0"/>
        <w:spacing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 xml:space="preserve">GB/T 12755-91 </w:t>
      </w:r>
      <w:r w:rsidRPr="00E54DB8">
        <w:rPr>
          <w:rFonts w:eastAsia="仿宋" w:hint="eastAsia"/>
          <w:color w:val="000000" w:themeColor="text1"/>
          <w:sz w:val="32"/>
          <w:szCs w:val="32"/>
        </w:rPr>
        <w:t>建筑用压型彩钢板</w:t>
      </w:r>
    </w:p>
    <w:p w14:paraId="2E36D338" w14:textId="6E441C33" w:rsidR="0008136A" w:rsidRPr="00E54DB8" w:rsidRDefault="0008136A" w:rsidP="00E54DB8">
      <w:pPr>
        <w:adjustRightInd w:val="0"/>
        <w:snapToGrid w:val="0"/>
        <w:spacing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 xml:space="preserve">GB 6723-86 </w:t>
      </w:r>
      <w:r w:rsidRPr="00E54DB8">
        <w:rPr>
          <w:rFonts w:eastAsia="仿宋" w:hint="eastAsia"/>
          <w:color w:val="000000" w:themeColor="text1"/>
          <w:sz w:val="32"/>
          <w:szCs w:val="32"/>
        </w:rPr>
        <w:t>通用冷弯开口型钢结构尺寸、外形、重量及允许偏差</w:t>
      </w:r>
    </w:p>
    <w:p w14:paraId="4728A0E3" w14:textId="77777777" w:rsidR="0008136A" w:rsidRPr="00E54DB8" w:rsidRDefault="0008136A" w:rsidP="00E54DB8">
      <w:pPr>
        <w:adjustRightInd w:val="0"/>
        <w:snapToGrid w:val="0"/>
        <w:spacing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 xml:space="preserve">GB 50018-2002 </w:t>
      </w:r>
      <w:r w:rsidRPr="00E54DB8">
        <w:rPr>
          <w:rFonts w:eastAsia="仿宋" w:hint="eastAsia"/>
          <w:color w:val="000000" w:themeColor="text1"/>
          <w:sz w:val="32"/>
          <w:szCs w:val="32"/>
        </w:rPr>
        <w:t>冷弯薄壁型钢结构技术规范</w:t>
      </w:r>
      <w:r w:rsidRPr="00E54DB8">
        <w:rPr>
          <w:rFonts w:eastAsia="仿宋" w:hint="eastAsia"/>
          <w:color w:val="000000" w:themeColor="text1"/>
          <w:sz w:val="32"/>
          <w:szCs w:val="32"/>
        </w:rPr>
        <w:t xml:space="preserve"> </w:t>
      </w:r>
    </w:p>
    <w:p w14:paraId="2C720F83" w14:textId="77777777" w:rsidR="0008136A" w:rsidRPr="00E54DB8" w:rsidRDefault="0008136A" w:rsidP="00E54DB8">
      <w:pPr>
        <w:adjustRightInd w:val="0"/>
        <w:snapToGrid w:val="0"/>
        <w:spacing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 xml:space="preserve">GB 50205-2001 </w:t>
      </w:r>
      <w:r w:rsidRPr="00E54DB8">
        <w:rPr>
          <w:rFonts w:eastAsia="仿宋" w:hint="eastAsia"/>
          <w:color w:val="000000" w:themeColor="text1"/>
          <w:sz w:val="32"/>
          <w:szCs w:val="32"/>
        </w:rPr>
        <w:t>钢结构工程施工质量验收规范</w:t>
      </w:r>
      <w:r w:rsidRPr="00E54DB8">
        <w:rPr>
          <w:rFonts w:eastAsia="仿宋" w:hint="eastAsia"/>
          <w:color w:val="000000" w:themeColor="text1"/>
          <w:sz w:val="32"/>
          <w:szCs w:val="32"/>
        </w:rPr>
        <w:t xml:space="preserve"> </w:t>
      </w:r>
    </w:p>
    <w:p w14:paraId="001DAFB5" w14:textId="41ADAD1D" w:rsidR="0008136A" w:rsidRPr="00E54DB8" w:rsidRDefault="0008136A" w:rsidP="00E54DB8">
      <w:pPr>
        <w:adjustRightInd w:val="0"/>
        <w:snapToGrid w:val="0"/>
        <w:spacing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JC868-2000</w:t>
      </w:r>
      <w:r w:rsidR="003E3EC0" w:rsidRPr="00E54DB8">
        <w:rPr>
          <w:rFonts w:eastAsia="仿宋" w:hint="eastAsia"/>
          <w:color w:val="000000" w:themeColor="text1"/>
          <w:sz w:val="32"/>
          <w:szCs w:val="32"/>
        </w:rPr>
        <w:t xml:space="preserve"> </w:t>
      </w:r>
      <w:r w:rsidRPr="00E54DB8">
        <w:rPr>
          <w:rFonts w:eastAsia="仿宋" w:hint="eastAsia"/>
          <w:color w:val="000000" w:themeColor="text1"/>
          <w:sz w:val="32"/>
          <w:szCs w:val="32"/>
        </w:rPr>
        <w:t>《金属面硬质聚氨酯夹芯板》聚氨酯夹芯板执行标准</w:t>
      </w:r>
      <w:bookmarkEnd w:id="11"/>
    </w:p>
    <w:p w14:paraId="5A5CB15E" w14:textId="058899BD" w:rsidR="00952E84" w:rsidRPr="009C5BBA" w:rsidRDefault="0008136A" w:rsidP="009C5BBA">
      <w:pPr>
        <w:pStyle w:val="24"/>
        <w:spacing w:line="360" w:lineRule="auto"/>
        <w:ind w:firstLine="643"/>
        <w:outlineLvl w:val="1"/>
        <w:rPr>
          <w:rFonts w:eastAsia="仿宋"/>
          <w:b/>
          <w:bCs/>
          <w:color w:val="000000" w:themeColor="text1"/>
          <w:sz w:val="32"/>
          <w:szCs w:val="32"/>
        </w:rPr>
      </w:pPr>
      <w:r w:rsidRPr="009C5BBA">
        <w:rPr>
          <w:rFonts w:eastAsia="仿宋" w:hint="eastAsia"/>
          <w:b/>
          <w:bCs/>
          <w:color w:val="000000" w:themeColor="text1"/>
          <w:sz w:val="32"/>
          <w:szCs w:val="32"/>
        </w:rPr>
        <w:t>3.</w:t>
      </w:r>
      <w:r w:rsidRPr="009C5BBA">
        <w:rPr>
          <w:rFonts w:eastAsia="仿宋" w:hint="eastAsia"/>
          <w:b/>
          <w:bCs/>
          <w:color w:val="000000" w:themeColor="text1"/>
          <w:sz w:val="32"/>
          <w:szCs w:val="32"/>
        </w:rPr>
        <w:t>质量要求</w:t>
      </w:r>
    </w:p>
    <w:p w14:paraId="1DF137E3" w14:textId="449D7F55" w:rsidR="0008136A" w:rsidRPr="00E54DB8" w:rsidRDefault="0008136A" w:rsidP="00E54DB8">
      <w:pPr>
        <w:adjustRightInd w:val="0"/>
        <w:snapToGrid w:val="0"/>
        <w:spacing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w:t>
      </w:r>
      <w:r w:rsidRPr="00E54DB8">
        <w:rPr>
          <w:rFonts w:eastAsia="仿宋" w:hint="eastAsia"/>
          <w:color w:val="000000" w:themeColor="text1"/>
          <w:sz w:val="32"/>
          <w:szCs w:val="32"/>
        </w:rPr>
        <w:t>1</w:t>
      </w:r>
      <w:r w:rsidRPr="00E54DB8">
        <w:rPr>
          <w:rFonts w:eastAsia="仿宋" w:hint="eastAsia"/>
          <w:color w:val="000000" w:themeColor="text1"/>
          <w:sz w:val="32"/>
          <w:szCs w:val="32"/>
        </w:rPr>
        <w:t>）</w:t>
      </w:r>
      <w:bookmarkStart w:id="12" w:name="_Hlk100926950"/>
      <w:r w:rsidRPr="00E54DB8">
        <w:rPr>
          <w:rFonts w:eastAsia="仿宋" w:hint="eastAsia"/>
          <w:color w:val="000000" w:themeColor="text1"/>
          <w:sz w:val="32"/>
          <w:szCs w:val="32"/>
        </w:rPr>
        <w:t>雨棚所使用的材料应满足强度、刚度和韧性的要求，并应符合</w:t>
      </w:r>
      <w:r w:rsidR="00404750" w:rsidRPr="00E54DB8">
        <w:rPr>
          <w:rFonts w:eastAsia="仿宋" w:hint="eastAsia"/>
          <w:color w:val="000000" w:themeColor="text1"/>
          <w:sz w:val="32"/>
          <w:szCs w:val="32"/>
        </w:rPr>
        <w:t>采购人</w:t>
      </w:r>
      <w:r w:rsidRPr="00E54DB8">
        <w:rPr>
          <w:rFonts w:eastAsia="仿宋" w:hint="eastAsia"/>
          <w:color w:val="000000" w:themeColor="text1"/>
          <w:sz w:val="32"/>
          <w:szCs w:val="32"/>
        </w:rPr>
        <w:t>确认的标准和规范；</w:t>
      </w:r>
    </w:p>
    <w:p w14:paraId="1F6378BE" w14:textId="5C119573" w:rsidR="0008136A" w:rsidRPr="00E54DB8" w:rsidRDefault="0008136A" w:rsidP="00E54DB8">
      <w:pPr>
        <w:adjustRightInd w:val="0"/>
        <w:snapToGrid w:val="0"/>
        <w:spacing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w:t>
      </w:r>
      <w:r w:rsidRPr="00E54DB8">
        <w:rPr>
          <w:rFonts w:eastAsia="仿宋" w:hint="eastAsia"/>
          <w:color w:val="000000" w:themeColor="text1"/>
          <w:sz w:val="32"/>
          <w:szCs w:val="32"/>
        </w:rPr>
        <w:t>2</w:t>
      </w:r>
      <w:r w:rsidRPr="00E54DB8">
        <w:rPr>
          <w:rFonts w:eastAsia="仿宋" w:hint="eastAsia"/>
          <w:color w:val="000000" w:themeColor="text1"/>
          <w:sz w:val="32"/>
          <w:szCs w:val="32"/>
        </w:rPr>
        <w:t>）焊接工艺、焊接质量和焊缝检查应严格遵照招标方确认的标准和规范。所有焊缝要求牢固、圆滑、平整、无夹渣气孔现象，焊接应校正结构变形和消除残余应力；</w:t>
      </w:r>
    </w:p>
    <w:p w14:paraId="09BD3C47" w14:textId="77777777" w:rsidR="0008136A" w:rsidRPr="00E54DB8" w:rsidRDefault="0008136A" w:rsidP="00E54DB8">
      <w:pPr>
        <w:adjustRightInd w:val="0"/>
        <w:snapToGrid w:val="0"/>
        <w:spacing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w:t>
      </w:r>
      <w:r w:rsidRPr="00E54DB8">
        <w:rPr>
          <w:rFonts w:eastAsia="仿宋" w:hint="eastAsia"/>
          <w:color w:val="000000" w:themeColor="text1"/>
          <w:sz w:val="32"/>
          <w:szCs w:val="32"/>
        </w:rPr>
        <w:t>3</w:t>
      </w:r>
      <w:r w:rsidRPr="00E54DB8">
        <w:rPr>
          <w:rFonts w:eastAsia="仿宋" w:hint="eastAsia"/>
          <w:color w:val="000000" w:themeColor="text1"/>
          <w:sz w:val="32"/>
          <w:szCs w:val="32"/>
        </w:rPr>
        <w:t>）雨棚应充分考虑所使用的环境，生产材料及工艺需保证产品具有较好的耐酸碱腐蚀性及抗电化学腐蚀性；</w:t>
      </w:r>
    </w:p>
    <w:p w14:paraId="647EAA1F" w14:textId="06FAB844" w:rsidR="0008136A" w:rsidRPr="00E54DB8" w:rsidRDefault="0008136A" w:rsidP="00E54DB8">
      <w:pPr>
        <w:adjustRightInd w:val="0"/>
        <w:snapToGrid w:val="0"/>
        <w:spacing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w:t>
      </w:r>
      <w:r w:rsidRPr="00E54DB8">
        <w:rPr>
          <w:rFonts w:eastAsia="仿宋" w:hint="eastAsia"/>
          <w:color w:val="000000" w:themeColor="text1"/>
          <w:sz w:val="32"/>
          <w:szCs w:val="32"/>
        </w:rPr>
        <w:t>4</w:t>
      </w:r>
      <w:r w:rsidRPr="00E54DB8">
        <w:rPr>
          <w:rFonts w:eastAsia="仿宋" w:hint="eastAsia"/>
          <w:color w:val="000000" w:themeColor="text1"/>
          <w:sz w:val="32"/>
          <w:szCs w:val="32"/>
        </w:rPr>
        <w:t>）油漆前应做好喷丸、喷砂或其它被认可的除锈工作，并确保所采用的油漆及油漆工艺能适合本机所使用地区的气候条件，油漆涂层质量保证年限不应小于</w:t>
      </w:r>
      <w:r w:rsidRPr="00E54DB8">
        <w:rPr>
          <w:rFonts w:eastAsia="仿宋" w:hint="eastAsia"/>
          <w:color w:val="000000" w:themeColor="text1"/>
          <w:sz w:val="32"/>
          <w:szCs w:val="32"/>
        </w:rPr>
        <w:t>2</w:t>
      </w:r>
      <w:r w:rsidRPr="00E54DB8">
        <w:rPr>
          <w:rFonts w:eastAsia="仿宋" w:hint="eastAsia"/>
          <w:color w:val="000000" w:themeColor="text1"/>
          <w:sz w:val="32"/>
          <w:szCs w:val="32"/>
        </w:rPr>
        <w:t>年</w:t>
      </w:r>
      <w:r w:rsidRPr="00E54DB8">
        <w:rPr>
          <w:rFonts w:eastAsia="仿宋" w:hint="eastAsia"/>
          <w:color w:val="000000" w:themeColor="text1"/>
          <w:sz w:val="32"/>
          <w:szCs w:val="32"/>
        </w:rPr>
        <w:t>(</w:t>
      </w:r>
      <w:r w:rsidRPr="00E54DB8">
        <w:rPr>
          <w:rFonts w:eastAsia="仿宋" w:hint="eastAsia"/>
          <w:color w:val="000000" w:themeColor="text1"/>
          <w:sz w:val="32"/>
          <w:szCs w:val="32"/>
        </w:rPr>
        <w:t>即在保证期内油漆涂层无剥落、龟裂、剥落、变色、返锈、起泡和开裂等现象</w:t>
      </w:r>
      <w:r w:rsidRPr="00E54DB8">
        <w:rPr>
          <w:rFonts w:eastAsia="仿宋" w:hint="eastAsia"/>
          <w:color w:val="000000" w:themeColor="text1"/>
          <w:sz w:val="32"/>
          <w:szCs w:val="32"/>
        </w:rPr>
        <w:t>)</w:t>
      </w:r>
      <w:r w:rsidRPr="00E54DB8">
        <w:rPr>
          <w:rFonts w:eastAsia="仿宋" w:hint="eastAsia"/>
          <w:color w:val="000000" w:themeColor="text1"/>
          <w:sz w:val="32"/>
          <w:szCs w:val="32"/>
        </w:rPr>
        <w:t>。</w:t>
      </w:r>
      <w:r w:rsidRPr="00E54DB8">
        <w:rPr>
          <w:rFonts w:eastAsia="仿宋" w:hint="eastAsia"/>
          <w:b/>
          <w:bCs/>
          <w:color w:val="000000" w:themeColor="text1"/>
          <w:sz w:val="32"/>
          <w:szCs w:val="32"/>
        </w:rPr>
        <w:t>油漆品种、工艺及其颜色应在</w:t>
      </w:r>
      <w:r w:rsidR="00A11DF0" w:rsidRPr="00E54DB8">
        <w:rPr>
          <w:rFonts w:eastAsia="仿宋" w:hint="eastAsia"/>
          <w:b/>
          <w:bCs/>
          <w:color w:val="000000" w:themeColor="text1"/>
          <w:sz w:val="32"/>
          <w:szCs w:val="32"/>
        </w:rPr>
        <w:t>报价资料</w:t>
      </w:r>
      <w:r w:rsidRPr="00E54DB8">
        <w:rPr>
          <w:rFonts w:eastAsia="仿宋" w:hint="eastAsia"/>
          <w:b/>
          <w:bCs/>
          <w:color w:val="000000" w:themeColor="text1"/>
          <w:sz w:val="32"/>
          <w:szCs w:val="32"/>
        </w:rPr>
        <w:t>中注明。</w:t>
      </w:r>
    </w:p>
    <w:bookmarkEnd w:id="12"/>
    <w:p w14:paraId="267D8B4E" w14:textId="4B178955" w:rsidR="002D1839" w:rsidRPr="009C5BBA" w:rsidRDefault="002D1839" w:rsidP="009C5BBA">
      <w:pPr>
        <w:pStyle w:val="24"/>
        <w:spacing w:line="360" w:lineRule="auto"/>
        <w:ind w:firstLine="643"/>
        <w:outlineLvl w:val="1"/>
        <w:rPr>
          <w:rFonts w:eastAsia="仿宋"/>
          <w:b/>
          <w:bCs/>
          <w:color w:val="000000" w:themeColor="text1"/>
          <w:sz w:val="32"/>
          <w:szCs w:val="32"/>
        </w:rPr>
      </w:pPr>
      <w:r w:rsidRPr="009C5BBA">
        <w:rPr>
          <w:rFonts w:eastAsia="仿宋"/>
          <w:b/>
          <w:bCs/>
          <w:color w:val="000000" w:themeColor="text1"/>
          <w:sz w:val="32"/>
          <w:szCs w:val="32"/>
        </w:rPr>
        <w:t>4</w:t>
      </w:r>
      <w:r w:rsidRPr="009C5BBA">
        <w:rPr>
          <w:rFonts w:eastAsia="仿宋" w:hint="eastAsia"/>
          <w:b/>
          <w:bCs/>
          <w:color w:val="000000" w:themeColor="text1"/>
          <w:sz w:val="32"/>
          <w:szCs w:val="32"/>
        </w:rPr>
        <w:t>.</w:t>
      </w:r>
      <w:r w:rsidRPr="009C5BBA">
        <w:rPr>
          <w:rFonts w:eastAsia="仿宋" w:hint="eastAsia"/>
          <w:b/>
          <w:bCs/>
          <w:color w:val="000000" w:themeColor="text1"/>
          <w:sz w:val="32"/>
          <w:szCs w:val="32"/>
        </w:rPr>
        <w:t>竣工验收</w:t>
      </w:r>
    </w:p>
    <w:p w14:paraId="3955FA57" w14:textId="1C64E84D" w:rsidR="002D1839" w:rsidRPr="00E54DB8" w:rsidRDefault="002D1839" w:rsidP="00E54DB8">
      <w:pPr>
        <w:adjustRightInd w:val="0"/>
        <w:snapToGrid w:val="0"/>
        <w:spacing w:line="360" w:lineRule="auto"/>
        <w:ind w:firstLineChars="200" w:firstLine="640"/>
        <w:rPr>
          <w:rFonts w:eastAsia="仿宋"/>
          <w:color w:val="000000" w:themeColor="text1"/>
          <w:sz w:val="32"/>
          <w:szCs w:val="32"/>
        </w:rPr>
      </w:pPr>
      <w:bookmarkStart w:id="13" w:name="_Hlk100916528"/>
      <w:r w:rsidRPr="00E54DB8">
        <w:rPr>
          <w:rFonts w:eastAsia="仿宋" w:hint="eastAsia"/>
          <w:color w:val="000000" w:themeColor="text1"/>
          <w:sz w:val="32"/>
          <w:szCs w:val="32"/>
        </w:rPr>
        <w:t>（一）</w:t>
      </w:r>
      <w:bookmarkStart w:id="14" w:name="_Hlk100928574"/>
      <w:r w:rsidRPr="00E54DB8">
        <w:rPr>
          <w:rFonts w:eastAsia="仿宋" w:hint="eastAsia"/>
          <w:color w:val="000000" w:themeColor="text1"/>
          <w:sz w:val="32"/>
          <w:szCs w:val="32"/>
        </w:rPr>
        <w:t>在成交人完成项目安装并投入使用的</w:t>
      </w:r>
      <w:r w:rsidRPr="00E54DB8">
        <w:rPr>
          <w:rFonts w:eastAsia="仿宋" w:hint="eastAsia"/>
          <w:color w:val="000000" w:themeColor="text1"/>
          <w:sz w:val="32"/>
          <w:szCs w:val="32"/>
        </w:rPr>
        <w:t>10</w:t>
      </w:r>
      <w:r w:rsidRPr="00E54DB8">
        <w:rPr>
          <w:rFonts w:eastAsia="仿宋" w:hint="eastAsia"/>
          <w:color w:val="000000" w:themeColor="text1"/>
          <w:sz w:val="32"/>
          <w:szCs w:val="32"/>
        </w:rPr>
        <w:t>个工作日内，由采</w:t>
      </w:r>
      <w:r w:rsidRPr="00E54DB8">
        <w:rPr>
          <w:rFonts w:eastAsia="仿宋" w:hint="eastAsia"/>
          <w:color w:val="000000" w:themeColor="text1"/>
          <w:sz w:val="32"/>
          <w:szCs w:val="32"/>
        </w:rPr>
        <w:lastRenderedPageBreak/>
        <w:t>购人根据上述技术要求、质量要求</w:t>
      </w:r>
      <w:r w:rsidR="00B013EA" w:rsidRPr="00E54DB8">
        <w:rPr>
          <w:rFonts w:eastAsia="仿宋" w:hint="eastAsia"/>
          <w:color w:val="000000" w:themeColor="text1"/>
          <w:sz w:val="32"/>
          <w:szCs w:val="32"/>
        </w:rPr>
        <w:t>并</w:t>
      </w:r>
      <w:r w:rsidR="00A31F2F" w:rsidRPr="00E54DB8">
        <w:rPr>
          <w:rFonts w:eastAsia="仿宋" w:hint="eastAsia"/>
          <w:color w:val="000000" w:themeColor="text1"/>
          <w:sz w:val="32"/>
          <w:szCs w:val="32"/>
        </w:rPr>
        <w:t>参照</w:t>
      </w:r>
      <w:r w:rsidR="00B013EA" w:rsidRPr="00E54DB8">
        <w:rPr>
          <w:rFonts w:eastAsia="仿宋" w:hint="eastAsia"/>
          <w:color w:val="000000" w:themeColor="text1"/>
          <w:sz w:val="32"/>
          <w:szCs w:val="32"/>
        </w:rPr>
        <w:t>《物控车间彩钢瓦雨棚技术需求</w:t>
      </w:r>
      <w:r w:rsidR="00B013EA" w:rsidRPr="00E54DB8">
        <w:rPr>
          <w:rFonts w:eastAsia="仿宋"/>
          <w:color w:val="000000" w:themeColor="text1"/>
          <w:sz w:val="32"/>
          <w:szCs w:val="32"/>
        </w:rPr>
        <w:t>书</w:t>
      </w:r>
      <w:r w:rsidR="00B013EA" w:rsidRPr="00E54DB8">
        <w:rPr>
          <w:rFonts w:eastAsia="仿宋" w:hint="eastAsia"/>
          <w:color w:val="000000" w:themeColor="text1"/>
          <w:sz w:val="32"/>
          <w:szCs w:val="32"/>
        </w:rPr>
        <w:t>》</w:t>
      </w:r>
      <w:r w:rsidRPr="00E54DB8">
        <w:rPr>
          <w:rFonts w:eastAsia="仿宋" w:hint="eastAsia"/>
          <w:color w:val="000000" w:themeColor="text1"/>
          <w:sz w:val="32"/>
          <w:szCs w:val="32"/>
        </w:rPr>
        <w:t>等进行验收；如达不到相关要求，成交人需无条件免费整改，直至通过竣工验收。</w:t>
      </w:r>
    </w:p>
    <w:p w14:paraId="3271AEA1" w14:textId="77777777" w:rsidR="002D1839" w:rsidRPr="00E54DB8" w:rsidRDefault="002D1839" w:rsidP="00E54DB8">
      <w:pPr>
        <w:adjustRightInd w:val="0"/>
        <w:snapToGrid w:val="0"/>
        <w:spacing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（二）验收过程中如发现雨棚有次品、损坏、质量不合格或不符合国家有关规定、规范、行业标准或其他情况的，采购人有权要求成交人更换或者退货；如采购人要求更换的，成交人需在</w:t>
      </w:r>
      <w:r w:rsidRPr="00E54DB8">
        <w:rPr>
          <w:rFonts w:eastAsia="仿宋" w:hint="eastAsia"/>
          <w:color w:val="000000" w:themeColor="text1"/>
          <w:sz w:val="32"/>
          <w:szCs w:val="32"/>
        </w:rPr>
        <w:t>1</w:t>
      </w:r>
      <w:r w:rsidRPr="00E54DB8">
        <w:rPr>
          <w:rFonts w:eastAsia="仿宋"/>
          <w:color w:val="000000" w:themeColor="text1"/>
          <w:sz w:val="32"/>
          <w:szCs w:val="32"/>
        </w:rPr>
        <w:t>0</w:t>
      </w:r>
      <w:r w:rsidRPr="00E54DB8">
        <w:rPr>
          <w:rFonts w:eastAsia="仿宋" w:hint="eastAsia"/>
          <w:color w:val="000000" w:themeColor="text1"/>
          <w:sz w:val="32"/>
          <w:szCs w:val="32"/>
        </w:rPr>
        <w:t>个晴天日历日内更换，并承担采购人由此产生的费用或损失；如采购人要求退货，采购人无需向成交人支付任何费用，并有权要求成交人支付合同总金额</w:t>
      </w:r>
      <w:r w:rsidRPr="00E54DB8">
        <w:rPr>
          <w:rFonts w:eastAsia="仿宋" w:hint="eastAsia"/>
          <w:color w:val="000000" w:themeColor="text1"/>
          <w:sz w:val="32"/>
          <w:szCs w:val="32"/>
        </w:rPr>
        <w:t>2</w:t>
      </w:r>
      <w:r w:rsidRPr="00E54DB8">
        <w:rPr>
          <w:rFonts w:eastAsia="仿宋"/>
          <w:color w:val="000000" w:themeColor="text1"/>
          <w:sz w:val="32"/>
          <w:szCs w:val="32"/>
        </w:rPr>
        <w:t>0%</w:t>
      </w:r>
      <w:r w:rsidRPr="00E54DB8">
        <w:rPr>
          <w:rFonts w:eastAsia="仿宋" w:hint="eastAsia"/>
          <w:color w:val="000000" w:themeColor="text1"/>
          <w:sz w:val="32"/>
          <w:szCs w:val="32"/>
        </w:rPr>
        <w:t>的违约金，违约金不足以赔偿采购人因而造成的损失的，采购人有权另行追责。</w:t>
      </w:r>
    </w:p>
    <w:bookmarkEnd w:id="13"/>
    <w:bookmarkEnd w:id="14"/>
    <w:p w14:paraId="606E36D5" w14:textId="4B3DC030" w:rsidR="0008136A" w:rsidRPr="009C5BBA" w:rsidRDefault="002D1839" w:rsidP="009C5BBA">
      <w:pPr>
        <w:pStyle w:val="24"/>
        <w:spacing w:line="360" w:lineRule="auto"/>
        <w:ind w:firstLine="643"/>
        <w:outlineLvl w:val="1"/>
        <w:rPr>
          <w:rFonts w:eastAsia="仿宋"/>
          <w:b/>
          <w:bCs/>
          <w:color w:val="000000" w:themeColor="text1"/>
          <w:sz w:val="32"/>
          <w:szCs w:val="32"/>
        </w:rPr>
      </w:pPr>
      <w:r w:rsidRPr="009C5BBA">
        <w:rPr>
          <w:rFonts w:eastAsia="仿宋"/>
          <w:b/>
          <w:bCs/>
          <w:color w:val="000000" w:themeColor="text1"/>
          <w:sz w:val="32"/>
          <w:szCs w:val="32"/>
        </w:rPr>
        <w:t>5</w:t>
      </w:r>
      <w:r w:rsidR="0008136A" w:rsidRPr="009C5BBA">
        <w:rPr>
          <w:rFonts w:eastAsia="仿宋" w:hint="eastAsia"/>
          <w:b/>
          <w:bCs/>
          <w:color w:val="000000" w:themeColor="text1"/>
          <w:sz w:val="32"/>
          <w:szCs w:val="32"/>
        </w:rPr>
        <w:t>.</w:t>
      </w:r>
      <w:r w:rsidR="0008136A" w:rsidRPr="009C5BBA">
        <w:rPr>
          <w:rFonts w:eastAsia="仿宋" w:hint="eastAsia"/>
          <w:b/>
          <w:bCs/>
          <w:color w:val="000000" w:themeColor="text1"/>
          <w:sz w:val="32"/>
          <w:szCs w:val="32"/>
        </w:rPr>
        <w:t>质保要求</w:t>
      </w:r>
    </w:p>
    <w:p w14:paraId="117E29A4" w14:textId="7463F5B8" w:rsidR="00FB72A9" w:rsidRPr="00E54DB8" w:rsidRDefault="001D3C09" w:rsidP="00E54DB8">
      <w:pPr>
        <w:adjustRightInd w:val="0"/>
        <w:snapToGrid w:val="0"/>
        <w:spacing w:line="360" w:lineRule="auto"/>
        <w:ind w:firstLineChars="200" w:firstLine="643"/>
        <w:rPr>
          <w:rFonts w:eastAsia="仿宋"/>
          <w:color w:val="000000" w:themeColor="text1"/>
          <w:sz w:val="32"/>
          <w:szCs w:val="32"/>
        </w:rPr>
      </w:pPr>
      <w:bookmarkStart w:id="15" w:name="_Hlk100927787"/>
      <w:r w:rsidRPr="00E54DB8">
        <w:rPr>
          <w:rFonts w:eastAsia="仿宋" w:hint="eastAsia"/>
          <w:b/>
          <w:bCs/>
          <w:color w:val="000000" w:themeColor="text1"/>
          <w:sz w:val="32"/>
          <w:szCs w:val="32"/>
        </w:rPr>
        <w:t>质保期：</w:t>
      </w:r>
      <w:r w:rsidRPr="00E54DB8">
        <w:rPr>
          <w:rFonts w:eastAsia="仿宋" w:hint="eastAsia"/>
          <w:color w:val="000000" w:themeColor="text1"/>
          <w:sz w:val="32"/>
          <w:szCs w:val="32"/>
        </w:rPr>
        <w:t>合同货物的质量保证期为一年，以验收时间起算。</w:t>
      </w:r>
    </w:p>
    <w:p w14:paraId="2B01A585" w14:textId="7FC953ED" w:rsidR="00DD76FF" w:rsidRPr="00E54DB8" w:rsidRDefault="00B92B26" w:rsidP="00E54DB8">
      <w:pPr>
        <w:adjustRightInd w:val="0"/>
        <w:snapToGrid w:val="0"/>
        <w:spacing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w:t>
      </w:r>
      <w:r w:rsidRPr="00E54DB8">
        <w:rPr>
          <w:rFonts w:eastAsia="仿宋" w:hint="eastAsia"/>
          <w:color w:val="000000" w:themeColor="text1"/>
          <w:sz w:val="32"/>
          <w:szCs w:val="32"/>
        </w:rPr>
        <w:t>1</w:t>
      </w:r>
      <w:r w:rsidRPr="00E54DB8">
        <w:rPr>
          <w:rFonts w:eastAsia="仿宋" w:hint="eastAsia"/>
          <w:color w:val="000000" w:themeColor="text1"/>
          <w:sz w:val="32"/>
          <w:szCs w:val="32"/>
        </w:rPr>
        <w:t>）</w:t>
      </w:r>
      <w:r w:rsidR="00DD76FF" w:rsidRPr="00E54DB8">
        <w:rPr>
          <w:rFonts w:eastAsia="仿宋" w:hint="eastAsia"/>
          <w:color w:val="000000" w:themeColor="text1"/>
          <w:sz w:val="32"/>
          <w:szCs w:val="32"/>
        </w:rPr>
        <w:t>在质保期内，当成交人所供合同货物因设计制造等缺陷而发生故障时，成交人接</w:t>
      </w:r>
      <w:r w:rsidR="005639AF" w:rsidRPr="00E54DB8">
        <w:rPr>
          <w:rFonts w:eastAsia="仿宋" w:hint="eastAsia"/>
          <w:color w:val="000000" w:themeColor="text1"/>
          <w:sz w:val="32"/>
          <w:szCs w:val="32"/>
        </w:rPr>
        <w:t>采购人</w:t>
      </w:r>
      <w:r w:rsidR="00DD76FF" w:rsidRPr="00E54DB8">
        <w:rPr>
          <w:rFonts w:eastAsia="仿宋" w:hint="eastAsia"/>
          <w:color w:val="000000" w:themeColor="text1"/>
          <w:sz w:val="32"/>
          <w:szCs w:val="32"/>
        </w:rPr>
        <w:t>通知后，应在</w:t>
      </w:r>
      <w:r w:rsidR="00DD76FF" w:rsidRPr="00E54DB8">
        <w:rPr>
          <w:rFonts w:eastAsia="仿宋" w:hint="eastAsia"/>
          <w:color w:val="000000" w:themeColor="text1"/>
          <w:sz w:val="32"/>
          <w:szCs w:val="32"/>
        </w:rPr>
        <w:t>8</w:t>
      </w:r>
      <w:r w:rsidR="00DD76FF" w:rsidRPr="00E54DB8">
        <w:rPr>
          <w:rFonts w:eastAsia="仿宋" w:hint="eastAsia"/>
          <w:color w:val="000000" w:themeColor="text1"/>
          <w:sz w:val="32"/>
          <w:szCs w:val="32"/>
        </w:rPr>
        <w:t>小时内</w:t>
      </w:r>
      <w:r w:rsidR="005639AF" w:rsidRPr="00E54DB8">
        <w:rPr>
          <w:rFonts w:eastAsia="仿宋" w:hint="eastAsia"/>
          <w:color w:val="000000" w:themeColor="text1"/>
          <w:sz w:val="32"/>
          <w:szCs w:val="32"/>
        </w:rPr>
        <w:t>抵达</w:t>
      </w:r>
      <w:r w:rsidR="00DD76FF" w:rsidRPr="00E54DB8">
        <w:rPr>
          <w:rFonts w:eastAsia="仿宋" w:hint="eastAsia"/>
          <w:color w:val="000000" w:themeColor="text1"/>
          <w:sz w:val="32"/>
          <w:szCs w:val="32"/>
        </w:rPr>
        <w:t>现场</w:t>
      </w:r>
      <w:r w:rsidR="005639AF" w:rsidRPr="00E54DB8">
        <w:rPr>
          <w:rFonts w:eastAsia="仿宋" w:hint="eastAsia"/>
          <w:color w:val="000000" w:themeColor="text1"/>
          <w:sz w:val="32"/>
          <w:szCs w:val="32"/>
        </w:rPr>
        <w:t>，</w:t>
      </w:r>
      <w:r w:rsidR="00DD76FF" w:rsidRPr="00E54DB8">
        <w:rPr>
          <w:rFonts w:eastAsia="仿宋" w:hint="eastAsia"/>
          <w:color w:val="000000" w:themeColor="text1"/>
          <w:sz w:val="32"/>
          <w:szCs w:val="32"/>
        </w:rPr>
        <w:t>免费予以排除故障、修复或更换零部件</w:t>
      </w:r>
      <w:r w:rsidR="005639AF" w:rsidRPr="00E54DB8">
        <w:rPr>
          <w:rFonts w:eastAsia="仿宋" w:hint="eastAsia"/>
          <w:color w:val="000000" w:themeColor="text1"/>
          <w:sz w:val="32"/>
          <w:szCs w:val="32"/>
        </w:rPr>
        <w:t>等。</w:t>
      </w:r>
    </w:p>
    <w:p w14:paraId="086D4D54" w14:textId="76D8004F" w:rsidR="00B92B26" w:rsidRPr="00E54DB8" w:rsidRDefault="00B92B26" w:rsidP="00E54DB8">
      <w:pPr>
        <w:adjustRightInd w:val="0"/>
        <w:snapToGrid w:val="0"/>
        <w:spacing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w:t>
      </w:r>
      <w:r w:rsidRPr="00E54DB8">
        <w:rPr>
          <w:rFonts w:eastAsia="仿宋" w:hint="eastAsia"/>
          <w:color w:val="000000" w:themeColor="text1"/>
          <w:sz w:val="32"/>
          <w:szCs w:val="32"/>
        </w:rPr>
        <w:t>2</w:t>
      </w:r>
      <w:r w:rsidRPr="00E54DB8">
        <w:rPr>
          <w:rFonts w:eastAsia="仿宋" w:hint="eastAsia"/>
          <w:color w:val="000000" w:themeColor="text1"/>
          <w:sz w:val="32"/>
          <w:szCs w:val="32"/>
        </w:rPr>
        <w:t>）在质保期满后，合同货物发生故障时，成交人仍需做好售后服务，并在上述时限内赶到现场，及时处理解决。</w:t>
      </w:r>
    </w:p>
    <w:p w14:paraId="4E26A9E7" w14:textId="17C4F2A1" w:rsidR="007E52A7" w:rsidRPr="00E54DB8" w:rsidRDefault="007E52A7" w:rsidP="00E54DB8">
      <w:pPr>
        <w:adjustRightInd w:val="0"/>
        <w:snapToGrid w:val="0"/>
        <w:spacing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w:t>
      </w:r>
      <w:r w:rsidRPr="00E54DB8">
        <w:rPr>
          <w:rFonts w:eastAsia="仿宋"/>
          <w:color w:val="000000" w:themeColor="text1"/>
          <w:sz w:val="32"/>
          <w:szCs w:val="32"/>
        </w:rPr>
        <w:t>3</w:t>
      </w:r>
      <w:r w:rsidRPr="00E54DB8">
        <w:rPr>
          <w:rFonts w:eastAsia="仿宋" w:hint="eastAsia"/>
          <w:color w:val="000000" w:themeColor="text1"/>
          <w:sz w:val="32"/>
          <w:szCs w:val="32"/>
        </w:rPr>
        <w:t>）成交人未在第（一）款约定时间内提供质保期服务的，应支付</w:t>
      </w:r>
      <w:r w:rsidR="00A0558C" w:rsidRPr="00E54DB8">
        <w:rPr>
          <w:rFonts w:eastAsia="仿宋" w:hint="eastAsia"/>
          <w:color w:val="000000" w:themeColor="text1"/>
          <w:sz w:val="32"/>
          <w:szCs w:val="32"/>
        </w:rPr>
        <w:t>采购人</w:t>
      </w:r>
      <w:r w:rsidRPr="00E54DB8">
        <w:rPr>
          <w:rFonts w:eastAsia="仿宋" w:hint="eastAsia"/>
          <w:color w:val="000000" w:themeColor="text1"/>
          <w:sz w:val="32"/>
          <w:szCs w:val="32"/>
        </w:rPr>
        <w:t>合同总价</w:t>
      </w:r>
      <w:r w:rsidRPr="00E54DB8">
        <w:rPr>
          <w:rFonts w:eastAsia="仿宋" w:hint="eastAsia"/>
          <w:color w:val="000000" w:themeColor="text1"/>
          <w:sz w:val="32"/>
          <w:szCs w:val="32"/>
        </w:rPr>
        <w:t>3</w:t>
      </w:r>
      <w:r w:rsidRPr="00E54DB8">
        <w:rPr>
          <w:rFonts w:eastAsia="仿宋" w:hint="eastAsia"/>
          <w:color w:val="000000" w:themeColor="text1"/>
          <w:sz w:val="32"/>
          <w:szCs w:val="32"/>
        </w:rPr>
        <w:t>‰</w:t>
      </w:r>
      <w:r w:rsidRPr="00E54DB8">
        <w:rPr>
          <w:rFonts w:eastAsia="仿宋" w:hint="eastAsia"/>
          <w:color w:val="000000" w:themeColor="text1"/>
          <w:sz w:val="32"/>
          <w:szCs w:val="32"/>
        </w:rPr>
        <w:t>/</w:t>
      </w:r>
      <w:r w:rsidRPr="00E54DB8">
        <w:rPr>
          <w:rFonts w:eastAsia="仿宋" w:hint="eastAsia"/>
          <w:color w:val="000000" w:themeColor="text1"/>
          <w:sz w:val="32"/>
          <w:szCs w:val="32"/>
        </w:rPr>
        <w:t>天的违约金，逾期超过</w:t>
      </w:r>
      <w:r w:rsidRPr="00E54DB8">
        <w:rPr>
          <w:rFonts w:eastAsia="仿宋" w:hint="eastAsia"/>
          <w:color w:val="000000" w:themeColor="text1"/>
          <w:sz w:val="32"/>
          <w:szCs w:val="32"/>
        </w:rPr>
        <w:t>7</w:t>
      </w:r>
      <w:r w:rsidRPr="00E54DB8">
        <w:rPr>
          <w:rFonts w:eastAsia="仿宋" w:hint="eastAsia"/>
          <w:color w:val="000000" w:themeColor="text1"/>
          <w:sz w:val="32"/>
          <w:szCs w:val="32"/>
        </w:rPr>
        <w:t>个日历日的，</w:t>
      </w:r>
      <w:r w:rsidR="00A0558C" w:rsidRPr="00E54DB8">
        <w:rPr>
          <w:rFonts w:eastAsia="仿宋" w:hint="eastAsia"/>
          <w:color w:val="000000" w:themeColor="text1"/>
          <w:sz w:val="32"/>
          <w:szCs w:val="32"/>
        </w:rPr>
        <w:t>采购人</w:t>
      </w:r>
      <w:r w:rsidRPr="00E54DB8">
        <w:rPr>
          <w:rFonts w:eastAsia="仿宋" w:hint="eastAsia"/>
          <w:color w:val="000000" w:themeColor="text1"/>
          <w:sz w:val="32"/>
          <w:szCs w:val="32"/>
        </w:rPr>
        <w:t>有权委托第三方提供服务并追究</w:t>
      </w:r>
      <w:r w:rsidR="00A0558C" w:rsidRPr="00E54DB8">
        <w:rPr>
          <w:rFonts w:eastAsia="仿宋" w:hint="eastAsia"/>
          <w:color w:val="000000" w:themeColor="text1"/>
          <w:sz w:val="32"/>
          <w:szCs w:val="32"/>
        </w:rPr>
        <w:t>成交人</w:t>
      </w:r>
      <w:r w:rsidRPr="00E54DB8">
        <w:rPr>
          <w:rFonts w:eastAsia="仿宋" w:hint="eastAsia"/>
          <w:color w:val="000000" w:themeColor="text1"/>
          <w:sz w:val="32"/>
          <w:szCs w:val="32"/>
        </w:rPr>
        <w:t>经济赔偿的法律责任。</w:t>
      </w:r>
    </w:p>
    <w:bookmarkEnd w:id="15"/>
    <w:p w14:paraId="2F1EE9B7" w14:textId="3793643F" w:rsidR="001D3C09" w:rsidRPr="009C5BBA" w:rsidRDefault="001D3C09" w:rsidP="009C5BBA">
      <w:pPr>
        <w:pStyle w:val="24"/>
        <w:spacing w:line="360" w:lineRule="auto"/>
        <w:ind w:firstLine="643"/>
        <w:outlineLvl w:val="1"/>
        <w:rPr>
          <w:rFonts w:eastAsia="仿宋"/>
          <w:b/>
          <w:bCs/>
          <w:color w:val="000000" w:themeColor="text1"/>
          <w:sz w:val="32"/>
          <w:szCs w:val="32"/>
        </w:rPr>
      </w:pPr>
      <w:r w:rsidRPr="009C5BBA">
        <w:rPr>
          <w:rFonts w:eastAsia="仿宋" w:hint="eastAsia"/>
          <w:b/>
          <w:bCs/>
          <w:color w:val="000000" w:themeColor="text1"/>
          <w:sz w:val="32"/>
          <w:szCs w:val="32"/>
        </w:rPr>
        <w:t>五、</w:t>
      </w:r>
      <w:r w:rsidR="00B92B26" w:rsidRPr="009C5BBA">
        <w:rPr>
          <w:rFonts w:eastAsia="仿宋" w:hint="eastAsia"/>
          <w:b/>
          <w:bCs/>
          <w:color w:val="000000" w:themeColor="text1"/>
          <w:sz w:val="32"/>
          <w:szCs w:val="32"/>
        </w:rPr>
        <w:t>支付方式</w:t>
      </w:r>
    </w:p>
    <w:p w14:paraId="2C798853" w14:textId="1FF2DCD3" w:rsidR="00B92B26" w:rsidRPr="00E54DB8" w:rsidRDefault="00CF4B15" w:rsidP="003E3EC0">
      <w:pPr>
        <w:pStyle w:val="a0"/>
        <w:spacing w:after="0" w:line="360" w:lineRule="auto"/>
        <w:ind w:firstLineChars="200" w:firstLine="640"/>
        <w:rPr>
          <w:rFonts w:eastAsia="仿宋"/>
          <w:color w:val="000000" w:themeColor="text1"/>
          <w:sz w:val="32"/>
          <w:szCs w:val="32"/>
        </w:rPr>
      </w:pPr>
      <w:bookmarkStart w:id="16" w:name="_Hlk100915632"/>
      <w:r w:rsidRPr="00E54DB8">
        <w:rPr>
          <w:rFonts w:eastAsia="仿宋" w:hint="eastAsia"/>
          <w:color w:val="000000" w:themeColor="text1"/>
          <w:sz w:val="32"/>
          <w:szCs w:val="32"/>
        </w:rPr>
        <w:t>成交人完成所有雨棚制作并经采购人</w:t>
      </w:r>
      <w:r w:rsidR="000A125C" w:rsidRPr="00E54DB8">
        <w:rPr>
          <w:rFonts w:eastAsia="仿宋" w:hint="eastAsia"/>
          <w:color w:val="000000" w:themeColor="text1"/>
          <w:sz w:val="32"/>
          <w:szCs w:val="32"/>
        </w:rPr>
        <w:t>通过竣工验收</w:t>
      </w:r>
      <w:r w:rsidRPr="00E54DB8">
        <w:rPr>
          <w:rFonts w:eastAsia="仿宋" w:hint="eastAsia"/>
          <w:color w:val="000000" w:themeColor="text1"/>
          <w:sz w:val="32"/>
          <w:szCs w:val="32"/>
        </w:rPr>
        <w:t>后，采购人在</w:t>
      </w:r>
      <w:r w:rsidRPr="00E54DB8">
        <w:rPr>
          <w:rFonts w:eastAsia="仿宋" w:hint="eastAsia"/>
          <w:color w:val="000000" w:themeColor="text1"/>
          <w:sz w:val="32"/>
          <w:szCs w:val="32"/>
        </w:rPr>
        <w:lastRenderedPageBreak/>
        <w:t>收到成交人等额有效的增值税专用发票和请款资料后</w:t>
      </w:r>
      <w:r w:rsidRPr="00E54DB8">
        <w:rPr>
          <w:rFonts w:eastAsia="仿宋" w:hint="eastAsia"/>
          <w:color w:val="000000" w:themeColor="text1"/>
          <w:sz w:val="32"/>
          <w:szCs w:val="32"/>
        </w:rPr>
        <w:t>30</w:t>
      </w:r>
      <w:r w:rsidRPr="00E54DB8">
        <w:rPr>
          <w:rFonts w:eastAsia="仿宋" w:hint="eastAsia"/>
          <w:color w:val="000000" w:themeColor="text1"/>
          <w:sz w:val="32"/>
          <w:szCs w:val="32"/>
        </w:rPr>
        <w:t>个日历日内，采购人向成交人一次性支付合同总价的</w:t>
      </w:r>
      <w:r w:rsidRPr="00E54DB8">
        <w:rPr>
          <w:rFonts w:eastAsia="仿宋" w:hint="eastAsia"/>
          <w:color w:val="000000" w:themeColor="text1"/>
          <w:sz w:val="32"/>
          <w:szCs w:val="32"/>
        </w:rPr>
        <w:t>100%</w:t>
      </w:r>
      <w:r w:rsidRPr="00E54DB8">
        <w:rPr>
          <w:rFonts w:eastAsia="仿宋" w:hint="eastAsia"/>
          <w:color w:val="000000" w:themeColor="text1"/>
          <w:sz w:val="32"/>
          <w:szCs w:val="32"/>
        </w:rPr>
        <w:t>。</w:t>
      </w:r>
    </w:p>
    <w:bookmarkEnd w:id="16"/>
    <w:p w14:paraId="72654908" w14:textId="4D1FD35F" w:rsidR="00B92B26" w:rsidRPr="009C5BBA" w:rsidRDefault="00E37DB3" w:rsidP="009C5BBA">
      <w:pPr>
        <w:pStyle w:val="24"/>
        <w:spacing w:line="360" w:lineRule="auto"/>
        <w:ind w:firstLine="643"/>
        <w:outlineLvl w:val="1"/>
        <w:rPr>
          <w:rFonts w:eastAsia="仿宋"/>
          <w:b/>
          <w:bCs/>
          <w:color w:val="000000" w:themeColor="text1"/>
          <w:sz w:val="32"/>
          <w:szCs w:val="32"/>
        </w:rPr>
      </w:pPr>
      <w:r w:rsidRPr="009C5BBA">
        <w:rPr>
          <w:rFonts w:eastAsia="仿宋" w:hint="eastAsia"/>
          <w:b/>
          <w:bCs/>
          <w:color w:val="000000" w:themeColor="text1"/>
          <w:sz w:val="32"/>
          <w:szCs w:val="32"/>
        </w:rPr>
        <w:t>★</w:t>
      </w:r>
      <w:r w:rsidR="00B92B26" w:rsidRPr="009C5BBA">
        <w:rPr>
          <w:rFonts w:eastAsia="仿宋" w:hint="eastAsia"/>
          <w:b/>
          <w:bCs/>
          <w:color w:val="000000" w:themeColor="text1"/>
          <w:sz w:val="32"/>
          <w:szCs w:val="32"/>
        </w:rPr>
        <w:t>六、</w:t>
      </w:r>
      <w:r w:rsidR="009623CD" w:rsidRPr="009C5BBA">
        <w:rPr>
          <w:rFonts w:eastAsia="仿宋" w:hint="eastAsia"/>
          <w:b/>
          <w:bCs/>
          <w:color w:val="000000" w:themeColor="text1"/>
          <w:sz w:val="32"/>
          <w:szCs w:val="32"/>
        </w:rPr>
        <w:t>报价</w:t>
      </w:r>
    </w:p>
    <w:p w14:paraId="44E747FF" w14:textId="38C35B32" w:rsidR="009623CD" w:rsidRPr="00E54DB8" w:rsidRDefault="009623CD" w:rsidP="003E3EC0">
      <w:pPr>
        <w:pStyle w:val="a0"/>
        <w:spacing w:after="0"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（一）采购限价：</w:t>
      </w:r>
      <w:r w:rsidR="000A125C" w:rsidRPr="00E54DB8">
        <w:rPr>
          <w:rFonts w:eastAsia="仿宋" w:hint="eastAsia"/>
          <w:color w:val="000000" w:themeColor="text1"/>
          <w:sz w:val="32"/>
          <w:szCs w:val="32"/>
        </w:rPr>
        <w:t>￥</w:t>
      </w:r>
      <w:r w:rsidR="000A125C" w:rsidRPr="00E54DB8">
        <w:rPr>
          <w:rFonts w:eastAsia="仿宋" w:hint="eastAsia"/>
          <w:color w:val="000000" w:themeColor="text1"/>
          <w:sz w:val="32"/>
          <w:szCs w:val="32"/>
        </w:rPr>
        <w:t>4</w:t>
      </w:r>
      <w:r w:rsidR="000A125C" w:rsidRPr="00E54DB8">
        <w:rPr>
          <w:rFonts w:eastAsia="仿宋"/>
          <w:color w:val="000000" w:themeColor="text1"/>
          <w:sz w:val="32"/>
          <w:szCs w:val="32"/>
        </w:rPr>
        <w:t>5178.00</w:t>
      </w:r>
    </w:p>
    <w:p w14:paraId="1F1F6604" w14:textId="4DAD3A85" w:rsidR="009623CD" w:rsidRPr="00E54DB8" w:rsidRDefault="009623CD" w:rsidP="003E3EC0">
      <w:pPr>
        <w:pStyle w:val="a0"/>
        <w:spacing w:after="0"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（二）本项目实施固定总价包干，</w:t>
      </w:r>
      <w:r w:rsidR="00CF4B15" w:rsidRPr="00E54DB8">
        <w:rPr>
          <w:rFonts w:eastAsia="仿宋" w:hint="eastAsia"/>
          <w:color w:val="000000" w:themeColor="text1"/>
          <w:sz w:val="32"/>
          <w:szCs w:val="32"/>
        </w:rPr>
        <w:t>固定总价</w:t>
      </w:r>
      <w:bookmarkStart w:id="17" w:name="_Hlk100915356"/>
      <w:r w:rsidR="00CF4B15" w:rsidRPr="00E54DB8">
        <w:rPr>
          <w:rFonts w:eastAsia="仿宋" w:hint="eastAsia"/>
          <w:color w:val="000000" w:themeColor="text1"/>
          <w:sz w:val="32"/>
          <w:szCs w:val="32"/>
        </w:rPr>
        <w:t>包括但不仅限于货物费、运输费、税费、安装费、人工费和为满足本项目实施可能产生的费用，结算时不做调整</w:t>
      </w:r>
      <w:r w:rsidR="009F1D17" w:rsidRPr="00E54DB8">
        <w:rPr>
          <w:rFonts w:eastAsia="仿宋" w:hint="eastAsia"/>
          <w:color w:val="000000" w:themeColor="text1"/>
          <w:sz w:val="32"/>
          <w:szCs w:val="32"/>
        </w:rPr>
        <w:t>。</w:t>
      </w:r>
      <w:bookmarkEnd w:id="17"/>
    </w:p>
    <w:p w14:paraId="07312EF2" w14:textId="2233A1C4" w:rsidR="009F1D17" w:rsidRPr="00E54DB8" w:rsidRDefault="009F1D17" w:rsidP="003E3EC0">
      <w:pPr>
        <w:pStyle w:val="a0"/>
        <w:spacing w:after="0"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（三）报价人必须提供总价及分项报价，分项包括：报价人认为需要列出的其他分项。</w:t>
      </w:r>
    </w:p>
    <w:p w14:paraId="163B6DB2" w14:textId="321E263D" w:rsidR="009623CD" w:rsidRPr="00E54DB8" w:rsidRDefault="009623CD" w:rsidP="003E3EC0">
      <w:pPr>
        <w:pStyle w:val="a0"/>
        <w:spacing w:after="0"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w:t>
      </w:r>
      <w:r w:rsidR="009F1D17" w:rsidRPr="00E54DB8">
        <w:rPr>
          <w:rFonts w:eastAsia="仿宋" w:hint="eastAsia"/>
          <w:color w:val="000000" w:themeColor="text1"/>
          <w:sz w:val="32"/>
          <w:szCs w:val="32"/>
        </w:rPr>
        <w:t>四</w:t>
      </w:r>
      <w:r w:rsidRPr="00E54DB8">
        <w:rPr>
          <w:rFonts w:eastAsia="仿宋" w:hint="eastAsia"/>
          <w:color w:val="000000" w:themeColor="text1"/>
          <w:sz w:val="32"/>
          <w:szCs w:val="32"/>
        </w:rPr>
        <w:t>）报价人所报价格不得高于采购限价</w:t>
      </w:r>
      <w:r w:rsidR="000A125C" w:rsidRPr="00E54DB8">
        <w:rPr>
          <w:rFonts w:eastAsia="仿宋" w:hint="eastAsia"/>
          <w:color w:val="000000" w:themeColor="text1"/>
          <w:sz w:val="32"/>
          <w:szCs w:val="32"/>
        </w:rPr>
        <w:t>。</w:t>
      </w:r>
    </w:p>
    <w:p w14:paraId="4DEB1DAA" w14:textId="49ADB106" w:rsidR="009F1D17" w:rsidRPr="00E54DB8" w:rsidRDefault="009623CD" w:rsidP="00E54DB8">
      <w:pPr>
        <w:pStyle w:val="a0"/>
        <w:spacing w:after="0"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w:t>
      </w:r>
      <w:r w:rsidR="009F1D17" w:rsidRPr="00E54DB8">
        <w:rPr>
          <w:rFonts w:eastAsia="仿宋" w:hint="eastAsia"/>
          <w:color w:val="000000" w:themeColor="text1"/>
          <w:sz w:val="32"/>
          <w:szCs w:val="32"/>
        </w:rPr>
        <w:t>五</w:t>
      </w:r>
      <w:r w:rsidRPr="00E54DB8">
        <w:rPr>
          <w:rFonts w:eastAsia="仿宋" w:hint="eastAsia"/>
          <w:color w:val="000000" w:themeColor="text1"/>
          <w:sz w:val="32"/>
          <w:szCs w:val="32"/>
        </w:rPr>
        <w:t>）报价人须到采购人现场勘察了解公司和项目相关情况，报价人的报价视为已清楚了解采购人情况、项目建设现场情况并同意本项目相关要求。</w:t>
      </w:r>
    </w:p>
    <w:p w14:paraId="276D1C3B" w14:textId="53E3D45F" w:rsidR="000A125C" w:rsidRPr="00E54DB8" w:rsidRDefault="000A125C" w:rsidP="00E54DB8">
      <w:pPr>
        <w:pStyle w:val="a0"/>
        <w:spacing w:after="0"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现场考察联系人：薛跃龙，</w:t>
      </w:r>
      <w:r w:rsidR="00B10BE0" w:rsidRPr="00E54DB8">
        <w:rPr>
          <w:rFonts w:eastAsia="仿宋"/>
          <w:color w:val="000000" w:themeColor="text1"/>
          <w:sz w:val="32"/>
          <w:szCs w:val="32"/>
        </w:rPr>
        <w:t>13794531968</w:t>
      </w:r>
    </w:p>
    <w:p w14:paraId="4FCFB38A" w14:textId="17DC4EA6" w:rsidR="009623CD" w:rsidRPr="009C5BBA" w:rsidRDefault="009623CD" w:rsidP="009C5BBA">
      <w:pPr>
        <w:pStyle w:val="24"/>
        <w:spacing w:line="360" w:lineRule="auto"/>
        <w:ind w:firstLine="643"/>
        <w:outlineLvl w:val="1"/>
        <w:rPr>
          <w:rFonts w:eastAsia="仿宋"/>
          <w:b/>
          <w:bCs/>
          <w:color w:val="000000" w:themeColor="text1"/>
          <w:sz w:val="32"/>
          <w:szCs w:val="32"/>
        </w:rPr>
      </w:pPr>
      <w:r w:rsidRPr="009C5BBA">
        <w:rPr>
          <w:rFonts w:eastAsia="仿宋" w:hint="eastAsia"/>
          <w:b/>
          <w:bCs/>
          <w:color w:val="000000" w:themeColor="text1"/>
          <w:sz w:val="32"/>
          <w:szCs w:val="32"/>
        </w:rPr>
        <w:t>七、</w:t>
      </w:r>
      <w:r w:rsidR="009F1D17" w:rsidRPr="009C5BBA">
        <w:rPr>
          <w:rFonts w:eastAsia="仿宋" w:hint="eastAsia"/>
          <w:b/>
          <w:bCs/>
          <w:color w:val="000000" w:themeColor="text1"/>
          <w:sz w:val="32"/>
          <w:szCs w:val="32"/>
        </w:rPr>
        <w:t>定标</w:t>
      </w:r>
    </w:p>
    <w:p w14:paraId="6D164B43" w14:textId="77777777" w:rsidR="009F1D17" w:rsidRPr="00E54DB8" w:rsidRDefault="009F1D17" w:rsidP="00E54DB8">
      <w:pPr>
        <w:pStyle w:val="a0"/>
        <w:spacing w:after="0"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本项目采用询价方式开展，原则上以含税总价的最低报价的报价人为成交人。</w:t>
      </w:r>
    </w:p>
    <w:p w14:paraId="0B524773" w14:textId="3F906129" w:rsidR="009F1D17" w:rsidRPr="00E54DB8" w:rsidRDefault="009F1D17" w:rsidP="00E54DB8">
      <w:pPr>
        <w:pStyle w:val="a0"/>
        <w:spacing w:after="0"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开标结束后由采购人招投标部将相关询价情况报采购人招标采购工作小组审定，由采购人招标采购工作小组定标。</w:t>
      </w:r>
    </w:p>
    <w:p w14:paraId="6E8BAEDD" w14:textId="77777777" w:rsidR="009F1D17" w:rsidRPr="00E54DB8" w:rsidRDefault="009F1D17" w:rsidP="00E54DB8">
      <w:pPr>
        <w:pStyle w:val="a0"/>
        <w:spacing w:after="0"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合同签订的依据为询价文件、报价文件及补充说明等。确定成交人后，成交人在</w:t>
      </w:r>
      <w:r w:rsidRPr="00E54DB8">
        <w:rPr>
          <w:rFonts w:eastAsia="仿宋" w:hint="eastAsia"/>
          <w:color w:val="000000" w:themeColor="text1"/>
          <w:sz w:val="32"/>
          <w:szCs w:val="32"/>
        </w:rPr>
        <w:t>10</w:t>
      </w:r>
      <w:r w:rsidRPr="00E54DB8">
        <w:rPr>
          <w:rFonts w:eastAsia="仿宋" w:hint="eastAsia"/>
          <w:color w:val="000000" w:themeColor="text1"/>
          <w:sz w:val="32"/>
          <w:szCs w:val="32"/>
        </w:rPr>
        <w:t>天内与采购人签订合同（详见附件合同模板）。报价人收款前需向采购人提供请款材料和开具合法有效等额的增值税专用发</w:t>
      </w:r>
      <w:r w:rsidRPr="00E54DB8">
        <w:rPr>
          <w:rFonts w:eastAsia="仿宋" w:hint="eastAsia"/>
          <w:color w:val="000000" w:themeColor="text1"/>
          <w:sz w:val="32"/>
          <w:szCs w:val="32"/>
        </w:rPr>
        <w:lastRenderedPageBreak/>
        <w:t>票，否则采购人有权拒绝付款。</w:t>
      </w:r>
    </w:p>
    <w:p w14:paraId="79C206D9" w14:textId="1D9D52B7" w:rsidR="009F1D17" w:rsidRPr="009C5BBA" w:rsidRDefault="00E37DB3" w:rsidP="009C5BBA">
      <w:pPr>
        <w:pStyle w:val="24"/>
        <w:spacing w:line="360" w:lineRule="auto"/>
        <w:ind w:firstLine="643"/>
        <w:outlineLvl w:val="1"/>
        <w:rPr>
          <w:rFonts w:eastAsia="仿宋"/>
          <w:b/>
          <w:bCs/>
          <w:color w:val="000000" w:themeColor="text1"/>
          <w:sz w:val="32"/>
          <w:szCs w:val="32"/>
        </w:rPr>
      </w:pPr>
      <w:r w:rsidRPr="009C5BBA">
        <w:rPr>
          <w:rFonts w:eastAsia="仿宋" w:hint="eastAsia"/>
          <w:b/>
          <w:bCs/>
          <w:color w:val="000000" w:themeColor="text1"/>
          <w:sz w:val="32"/>
          <w:szCs w:val="32"/>
        </w:rPr>
        <w:t>★</w:t>
      </w:r>
      <w:r w:rsidR="009F1D17" w:rsidRPr="009C5BBA">
        <w:rPr>
          <w:rFonts w:eastAsia="仿宋" w:hint="eastAsia"/>
          <w:b/>
          <w:bCs/>
          <w:color w:val="000000" w:themeColor="text1"/>
          <w:sz w:val="32"/>
          <w:szCs w:val="32"/>
        </w:rPr>
        <w:t>八、报价文件组成</w:t>
      </w:r>
    </w:p>
    <w:p w14:paraId="376F4340" w14:textId="77777777" w:rsidR="00D637B1" w:rsidRPr="00E54DB8" w:rsidRDefault="00D637B1" w:rsidP="00E54DB8">
      <w:pPr>
        <w:pStyle w:val="a0"/>
        <w:spacing w:after="0"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报价人如未按本项要求提供资料，则作无效报价处理，报价文件组成包括：</w:t>
      </w:r>
    </w:p>
    <w:p w14:paraId="4DB8684C" w14:textId="51972128" w:rsidR="00CC2C34" w:rsidRPr="00E54DB8" w:rsidRDefault="00CC2C34" w:rsidP="001220A4">
      <w:pPr>
        <w:pStyle w:val="a0"/>
        <w:spacing w:after="0"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（一）报价函（模板，详见附件）及报价清单（详见附件，必须包含本项目所有的子项报价</w:t>
      </w:r>
      <w:r w:rsidR="001220A4" w:rsidRPr="00E54DB8">
        <w:rPr>
          <w:rFonts w:eastAsia="仿宋" w:hint="eastAsia"/>
          <w:color w:val="000000" w:themeColor="text1"/>
          <w:sz w:val="32"/>
          <w:szCs w:val="32"/>
        </w:rPr>
        <w:t>，</w:t>
      </w:r>
      <w:r w:rsidR="001220A4" w:rsidRPr="00E54DB8">
        <w:rPr>
          <w:rFonts w:eastAsia="仿宋" w:hint="eastAsia"/>
          <w:b/>
          <w:bCs/>
          <w:color w:val="000000" w:themeColor="text1"/>
          <w:sz w:val="32"/>
          <w:szCs w:val="32"/>
        </w:rPr>
        <w:t>并注明油漆品种、工艺及其颜色等</w:t>
      </w:r>
      <w:r w:rsidRPr="00E54DB8">
        <w:rPr>
          <w:rFonts w:eastAsia="仿宋" w:hint="eastAsia"/>
          <w:b/>
          <w:bCs/>
          <w:color w:val="000000" w:themeColor="text1"/>
          <w:sz w:val="32"/>
          <w:szCs w:val="32"/>
        </w:rPr>
        <w:t>）</w:t>
      </w:r>
      <w:r w:rsidRPr="00E54DB8">
        <w:rPr>
          <w:rFonts w:eastAsia="仿宋" w:hint="eastAsia"/>
          <w:color w:val="000000" w:themeColor="text1"/>
          <w:sz w:val="32"/>
          <w:szCs w:val="32"/>
        </w:rPr>
        <w:t>；</w:t>
      </w:r>
    </w:p>
    <w:p w14:paraId="368609CC" w14:textId="77777777" w:rsidR="00CC2C34" w:rsidRPr="00E54DB8" w:rsidRDefault="00CC2C34" w:rsidP="00E54DB8">
      <w:pPr>
        <w:pStyle w:val="a0"/>
        <w:spacing w:after="0"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（二）法人证明（模板，详见附件）以及法人身份证复印件；</w:t>
      </w:r>
    </w:p>
    <w:p w14:paraId="4F3296F3" w14:textId="77777777" w:rsidR="00CC2C34" w:rsidRPr="00E54DB8" w:rsidRDefault="00CC2C34" w:rsidP="00E54DB8">
      <w:pPr>
        <w:pStyle w:val="a0"/>
        <w:spacing w:after="0"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（三）法人授权书（模板，详见附件）及被委托人身份证复印件；</w:t>
      </w:r>
    </w:p>
    <w:p w14:paraId="62D5B8D3" w14:textId="77777777" w:rsidR="00CC2C34" w:rsidRPr="00E54DB8" w:rsidRDefault="00CC2C34" w:rsidP="00E54DB8">
      <w:pPr>
        <w:pStyle w:val="a0"/>
        <w:spacing w:after="0"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（四）报价人营业执照复印件；</w:t>
      </w:r>
    </w:p>
    <w:p w14:paraId="4040D1FD" w14:textId="7C364172" w:rsidR="00CC2C34" w:rsidRPr="00E54DB8" w:rsidRDefault="00CC2C34" w:rsidP="003E3EC0">
      <w:pPr>
        <w:pStyle w:val="16"/>
        <w:spacing w:line="360" w:lineRule="auto"/>
      </w:pPr>
      <w:r w:rsidRPr="00E54DB8">
        <w:rPr>
          <w:rFonts w:hint="eastAsia"/>
        </w:rPr>
        <w:t>（</w:t>
      </w:r>
      <w:r w:rsidR="00A46FBF" w:rsidRPr="00E54DB8">
        <w:rPr>
          <w:rFonts w:hint="eastAsia"/>
        </w:rPr>
        <w:t>五</w:t>
      </w:r>
      <w:r w:rsidRPr="00E54DB8">
        <w:rPr>
          <w:rFonts w:hint="eastAsia"/>
        </w:rPr>
        <w:t>）业绩证明材料（业绩不少于一个，提供过往业</w:t>
      </w:r>
      <w:r w:rsidRPr="00E54DB8">
        <w:rPr>
          <w:rFonts w:hint="eastAsia"/>
          <w:b/>
          <w:bCs/>
        </w:rPr>
        <w:t>绩合同主要页复印件及该项目任意一期发票复印件，并加盖公章）；</w:t>
      </w:r>
    </w:p>
    <w:p w14:paraId="11C49D0C" w14:textId="3D178A2E" w:rsidR="00CC2C34" w:rsidRPr="00E54DB8" w:rsidRDefault="00CC2C34" w:rsidP="003E3EC0">
      <w:pPr>
        <w:pStyle w:val="16"/>
        <w:spacing w:line="360" w:lineRule="auto"/>
      </w:pPr>
      <w:r w:rsidRPr="00E54DB8">
        <w:rPr>
          <w:rFonts w:hint="eastAsia"/>
        </w:rPr>
        <w:t>（</w:t>
      </w:r>
      <w:r w:rsidR="00A46FBF" w:rsidRPr="00E54DB8">
        <w:rPr>
          <w:rFonts w:hint="eastAsia"/>
        </w:rPr>
        <w:t>六</w:t>
      </w:r>
      <w:r w:rsidRPr="00E54DB8">
        <w:rPr>
          <w:rFonts w:hint="eastAsia"/>
        </w:rPr>
        <w:t>）报价人未到场声明（邮寄报价须提供，模板，详见附件）；</w:t>
      </w:r>
    </w:p>
    <w:p w14:paraId="54AA4A61" w14:textId="0AE6A195" w:rsidR="00CC2C34" w:rsidRPr="00E54DB8" w:rsidRDefault="00CC2C34" w:rsidP="003E3EC0">
      <w:pPr>
        <w:pStyle w:val="16"/>
        <w:spacing w:line="360" w:lineRule="auto"/>
      </w:pPr>
      <w:r w:rsidRPr="00E54DB8">
        <w:rPr>
          <w:rFonts w:hint="eastAsia"/>
        </w:rPr>
        <w:t>（</w:t>
      </w:r>
      <w:r w:rsidR="00A46FBF" w:rsidRPr="00E54DB8">
        <w:rPr>
          <w:rFonts w:hint="eastAsia"/>
        </w:rPr>
        <w:t>七</w:t>
      </w:r>
      <w:r w:rsidRPr="00E54DB8">
        <w:rPr>
          <w:rFonts w:hint="eastAsia"/>
        </w:rPr>
        <w:t>）本项目询价文件要求的其他资料（如有）。</w:t>
      </w:r>
    </w:p>
    <w:p w14:paraId="47BF34D1" w14:textId="55285C6D" w:rsidR="009F1D17" w:rsidRPr="009C5BBA" w:rsidRDefault="00CC2C34" w:rsidP="009C5BBA">
      <w:pPr>
        <w:pStyle w:val="24"/>
        <w:spacing w:line="360" w:lineRule="auto"/>
        <w:ind w:firstLine="643"/>
        <w:outlineLvl w:val="1"/>
        <w:rPr>
          <w:rFonts w:eastAsia="仿宋"/>
          <w:b/>
          <w:bCs/>
          <w:color w:val="000000" w:themeColor="text1"/>
          <w:sz w:val="32"/>
          <w:szCs w:val="32"/>
        </w:rPr>
      </w:pPr>
      <w:r w:rsidRPr="009C5BBA">
        <w:rPr>
          <w:rFonts w:eastAsia="仿宋" w:hint="eastAsia"/>
          <w:b/>
          <w:bCs/>
          <w:color w:val="000000" w:themeColor="text1"/>
          <w:sz w:val="32"/>
          <w:szCs w:val="32"/>
        </w:rPr>
        <w:t>九、报价文件要求</w:t>
      </w:r>
    </w:p>
    <w:p w14:paraId="433E5BD3" w14:textId="2CA9ED07" w:rsidR="00CC2C34" w:rsidRPr="00E54DB8" w:rsidRDefault="00CC2C34" w:rsidP="00E54DB8">
      <w:pPr>
        <w:pStyle w:val="a0"/>
        <w:spacing w:after="0"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（一）所有报价文件一式一份；</w:t>
      </w:r>
    </w:p>
    <w:p w14:paraId="4A5592A8" w14:textId="77777777" w:rsidR="00CC2C34" w:rsidRPr="00E54DB8" w:rsidRDefault="00CC2C34" w:rsidP="00E54DB8">
      <w:pPr>
        <w:pStyle w:val="a0"/>
        <w:spacing w:after="0"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（二）报价人须严格按照采购人提供的表单格式及要求报价，装有报价文件的文件袋须贴有密封条，将本项目密封文件袋封面（附件一）粘贴于报价文件密封袋上，并于密封条骑缝处加盖企业公章。</w:t>
      </w:r>
    </w:p>
    <w:p w14:paraId="4FE80B2D" w14:textId="77777777" w:rsidR="00CC2C34" w:rsidRPr="00E54DB8" w:rsidRDefault="00CC2C34" w:rsidP="00E54DB8">
      <w:pPr>
        <w:pStyle w:val="a0"/>
        <w:spacing w:after="0"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（三）报价文件须按询价文件要求及模板格式加盖公章、使用订书机装订或胶装成册（可以分册），于文件骑缝处加盖报价单位企业公章并密封完好（不得以快递文件袋作为密封）。</w:t>
      </w:r>
    </w:p>
    <w:p w14:paraId="14019684" w14:textId="77777777" w:rsidR="00CC2C34" w:rsidRPr="00E54DB8" w:rsidRDefault="00CC2C34" w:rsidP="00E54DB8">
      <w:pPr>
        <w:pStyle w:val="a0"/>
        <w:spacing w:after="0"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（四）报价人所递交的报价文件必须为盖章原件，公章、私章或签</w:t>
      </w:r>
      <w:r w:rsidRPr="00E54DB8">
        <w:rPr>
          <w:rFonts w:eastAsia="仿宋" w:hint="eastAsia"/>
          <w:color w:val="000000" w:themeColor="text1"/>
          <w:sz w:val="32"/>
          <w:szCs w:val="32"/>
        </w:rPr>
        <w:lastRenderedPageBreak/>
        <w:t>字不得为彩色</w:t>
      </w:r>
      <w:r w:rsidRPr="00E54DB8">
        <w:rPr>
          <w:rFonts w:eastAsia="仿宋" w:hint="eastAsia"/>
          <w:color w:val="000000" w:themeColor="text1"/>
          <w:sz w:val="32"/>
          <w:szCs w:val="32"/>
        </w:rPr>
        <w:t>/</w:t>
      </w:r>
      <w:r w:rsidRPr="00E54DB8">
        <w:rPr>
          <w:rFonts w:eastAsia="仿宋" w:hint="eastAsia"/>
          <w:color w:val="000000" w:themeColor="text1"/>
          <w:sz w:val="32"/>
          <w:szCs w:val="32"/>
        </w:rPr>
        <w:t>黑白的打印件</w:t>
      </w:r>
      <w:r w:rsidRPr="00E54DB8">
        <w:rPr>
          <w:rFonts w:eastAsia="仿宋" w:hint="eastAsia"/>
          <w:color w:val="000000" w:themeColor="text1"/>
          <w:sz w:val="32"/>
          <w:szCs w:val="32"/>
        </w:rPr>
        <w:t>/</w:t>
      </w:r>
      <w:r w:rsidRPr="00E54DB8">
        <w:rPr>
          <w:rFonts w:eastAsia="仿宋" w:hint="eastAsia"/>
          <w:color w:val="000000" w:themeColor="text1"/>
          <w:sz w:val="32"/>
          <w:szCs w:val="32"/>
        </w:rPr>
        <w:t>复印件。</w:t>
      </w:r>
    </w:p>
    <w:p w14:paraId="086E99CB" w14:textId="1787A5DD" w:rsidR="00CC2C34" w:rsidRPr="009C5BBA" w:rsidRDefault="00CC2C34" w:rsidP="009C5BBA">
      <w:pPr>
        <w:pStyle w:val="24"/>
        <w:spacing w:line="360" w:lineRule="auto"/>
        <w:ind w:firstLine="643"/>
        <w:outlineLvl w:val="1"/>
        <w:rPr>
          <w:rFonts w:eastAsia="仿宋"/>
          <w:b/>
          <w:bCs/>
          <w:color w:val="000000" w:themeColor="text1"/>
          <w:sz w:val="32"/>
          <w:szCs w:val="32"/>
        </w:rPr>
      </w:pPr>
      <w:r w:rsidRPr="009C5BBA">
        <w:rPr>
          <w:rFonts w:eastAsia="仿宋" w:hint="eastAsia"/>
          <w:b/>
          <w:bCs/>
          <w:color w:val="000000" w:themeColor="text1"/>
          <w:sz w:val="32"/>
          <w:szCs w:val="32"/>
        </w:rPr>
        <w:t>十、保证金</w:t>
      </w:r>
    </w:p>
    <w:p w14:paraId="67D2C6BC" w14:textId="01F0B3ED" w:rsidR="00877EB7" w:rsidRPr="00E54DB8" w:rsidRDefault="00877EB7" w:rsidP="00E54DB8">
      <w:pPr>
        <w:pStyle w:val="a0"/>
        <w:spacing w:after="0"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（一）</w:t>
      </w:r>
      <w:r w:rsidRPr="00E54DB8">
        <w:rPr>
          <w:rFonts w:eastAsia="仿宋" w:hint="eastAsia"/>
          <w:b/>
          <w:bCs/>
          <w:color w:val="000000" w:themeColor="text1"/>
          <w:sz w:val="32"/>
          <w:szCs w:val="32"/>
        </w:rPr>
        <w:t>成交候选人</w:t>
      </w:r>
      <w:r w:rsidRPr="00E54DB8">
        <w:rPr>
          <w:rFonts w:eastAsia="仿宋" w:hint="eastAsia"/>
          <w:color w:val="000000" w:themeColor="text1"/>
          <w:sz w:val="32"/>
          <w:szCs w:val="32"/>
        </w:rPr>
        <w:t>按照询价文件规定的金额（限价金额的</w:t>
      </w:r>
      <w:r w:rsidRPr="00E54DB8">
        <w:rPr>
          <w:rFonts w:eastAsia="仿宋" w:hint="eastAsia"/>
          <w:color w:val="000000" w:themeColor="text1"/>
          <w:sz w:val="32"/>
          <w:szCs w:val="32"/>
        </w:rPr>
        <w:t>2%</w:t>
      </w:r>
      <w:r w:rsidR="00E37DB3" w:rsidRPr="00E54DB8">
        <w:rPr>
          <w:rFonts w:eastAsia="仿宋" w:hint="eastAsia"/>
          <w:color w:val="000000" w:themeColor="text1"/>
          <w:sz w:val="32"/>
          <w:szCs w:val="32"/>
        </w:rPr>
        <w:t>以内</w:t>
      </w:r>
      <w:r w:rsidRPr="00E54DB8">
        <w:rPr>
          <w:rFonts w:eastAsia="仿宋" w:hint="eastAsia"/>
          <w:color w:val="000000" w:themeColor="text1"/>
          <w:sz w:val="32"/>
          <w:szCs w:val="32"/>
        </w:rPr>
        <w:t>）在项目</w:t>
      </w:r>
      <w:r w:rsidRPr="00E54DB8">
        <w:rPr>
          <w:rFonts w:eastAsia="仿宋" w:hint="eastAsia"/>
          <w:b/>
          <w:bCs/>
          <w:color w:val="000000" w:themeColor="text1"/>
          <w:sz w:val="32"/>
          <w:szCs w:val="32"/>
        </w:rPr>
        <w:t>开标后</w:t>
      </w:r>
      <w:r w:rsidRPr="00E54DB8">
        <w:rPr>
          <w:rFonts w:eastAsia="仿宋" w:hint="eastAsia"/>
          <w:color w:val="000000" w:themeColor="text1"/>
          <w:sz w:val="32"/>
          <w:szCs w:val="32"/>
        </w:rPr>
        <w:t>缴纳报价保证金到东莞市新东欣环保投资有公司（银行保函或</w:t>
      </w:r>
      <w:r w:rsidR="007E52A7" w:rsidRPr="00E54DB8">
        <w:rPr>
          <w:rFonts w:eastAsia="仿宋" w:hint="eastAsia"/>
          <w:color w:val="000000" w:themeColor="text1"/>
          <w:sz w:val="32"/>
          <w:szCs w:val="32"/>
        </w:rPr>
        <w:t>对公</w:t>
      </w:r>
      <w:r w:rsidRPr="00E54DB8">
        <w:rPr>
          <w:rFonts w:eastAsia="仿宋" w:hint="eastAsia"/>
          <w:color w:val="000000" w:themeColor="text1"/>
          <w:sz w:val="32"/>
          <w:szCs w:val="32"/>
        </w:rPr>
        <w:t>转账，不接受个人转款、第三方担保及现金），合同签订后直接转</w:t>
      </w:r>
      <w:r w:rsidR="00A46FBF" w:rsidRPr="00E54DB8">
        <w:rPr>
          <w:rFonts w:eastAsia="仿宋" w:hint="eastAsia"/>
          <w:color w:val="000000" w:themeColor="text1"/>
          <w:sz w:val="32"/>
          <w:szCs w:val="32"/>
        </w:rPr>
        <w:t>为</w:t>
      </w:r>
      <w:r w:rsidRPr="00E54DB8">
        <w:rPr>
          <w:rFonts w:eastAsia="仿宋" w:hint="eastAsia"/>
          <w:color w:val="000000" w:themeColor="text1"/>
          <w:sz w:val="32"/>
          <w:szCs w:val="32"/>
        </w:rPr>
        <w:t>履约保证金。</w:t>
      </w:r>
    </w:p>
    <w:p w14:paraId="1C1F1B40" w14:textId="77777777" w:rsidR="00877EB7" w:rsidRPr="00E54DB8" w:rsidRDefault="00877EB7" w:rsidP="00E54DB8">
      <w:pPr>
        <w:pStyle w:val="a0"/>
        <w:spacing w:after="0"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（二）</w:t>
      </w:r>
      <w:bookmarkStart w:id="18" w:name="_Hlk100149216"/>
      <w:r w:rsidRPr="00E54DB8">
        <w:rPr>
          <w:rFonts w:eastAsia="仿宋" w:hint="eastAsia"/>
          <w:color w:val="000000" w:themeColor="text1"/>
          <w:sz w:val="32"/>
          <w:szCs w:val="32"/>
        </w:rPr>
        <w:t>履约保证金</w:t>
      </w:r>
      <w:bookmarkStart w:id="19" w:name="_Hlk100915742"/>
      <w:r w:rsidRPr="00E54DB8">
        <w:rPr>
          <w:rFonts w:eastAsia="仿宋" w:hint="eastAsia"/>
          <w:color w:val="000000" w:themeColor="text1"/>
          <w:sz w:val="32"/>
          <w:szCs w:val="32"/>
        </w:rPr>
        <w:t>作为履约过程中违约金或罚款的扣罚来源之一</w:t>
      </w:r>
      <w:bookmarkEnd w:id="19"/>
      <w:r w:rsidRPr="00E54DB8">
        <w:rPr>
          <w:rFonts w:eastAsia="仿宋" w:hint="eastAsia"/>
          <w:color w:val="000000" w:themeColor="text1"/>
          <w:sz w:val="32"/>
          <w:szCs w:val="32"/>
        </w:rPr>
        <w:t>。</w:t>
      </w:r>
      <w:bookmarkStart w:id="20" w:name="_Hlk100915766"/>
      <w:r w:rsidRPr="00E54DB8">
        <w:rPr>
          <w:rFonts w:eastAsia="仿宋" w:hint="eastAsia"/>
          <w:color w:val="000000" w:themeColor="text1"/>
          <w:sz w:val="32"/>
          <w:szCs w:val="32"/>
        </w:rPr>
        <w:t>成交人没有任何违约情况并通过验收后，采购人在收到成交人提交的履约保证金退款申请后</w:t>
      </w:r>
      <w:r w:rsidRPr="00E54DB8">
        <w:rPr>
          <w:rFonts w:eastAsia="仿宋" w:hint="eastAsia"/>
          <w:color w:val="000000" w:themeColor="text1"/>
          <w:sz w:val="32"/>
          <w:szCs w:val="32"/>
        </w:rPr>
        <w:t>30</w:t>
      </w:r>
      <w:r w:rsidRPr="00E54DB8">
        <w:rPr>
          <w:rFonts w:eastAsia="仿宋" w:hint="eastAsia"/>
          <w:color w:val="000000" w:themeColor="text1"/>
          <w:sz w:val="32"/>
          <w:szCs w:val="32"/>
        </w:rPr>
        <w:t>个日历日内一次性无息退还</w:t>
      </w:r>
      <w:bookmarkEnd w:id="20"/>
      <w:r w:rsidRPr="00E54DB8">
        <w:rPr>
          <w:rFonts w:eastAsia="仿宋" w:hint="eastAsia"/>
          <w:color w:val="000000" w:themeColor="text1"/>
          <w:sz w:val="32"/>
          <w:szCs w:val="32"/>
        </w:rPr>
        <w:t>。</w:t>
      </w:r>
    </w:p>
    <w:bookmarkEnd w:id="18"/>
    <w:p w14:paraId="706530E0" w14:textId="77777777" w:rsidR="00877EB7" w:rsidRPr="00E54DB8" w:rsidRDefault="00877EB7" w:rsidP="00E54DB8">
      <w:pPr>
        <w:pStyle w:val="a0"/>
        <w:spacing w:after="0" w:line="360" w:lineRule="auto"/>
        <w:ind w:firstLineChars="200" w:firstLine="640"/>
        <w:rPr>
          <w:rFonts w:eastAsia="仿宋"/>
          <w:color w:val="000000" w:themeColor="text1"/>
          <w:sz w:val="32"/>
          <w:szCs w:val="32"/>
        </w:rPr>
      </w:pPr>
      <w:r w:rsidRPr="00E54DB8">
        <w:rPr>
          <w:rFonts w:eastAsia="仿宋" w:hint="eastAsia"/>
          <w:color w:val="000000" w:themeColor="text1"/>
          <w:sz w:val="32"/>
          <w:szCs w:val="32"/>
        </w:rPr>
        <w:t>（三）报价人与交款人名称必须一致，非报价人缴纳的报价保证金无效。</w:t>
      </w:r>
    </w:p>
    <w:p w14:paraId="7510FE47" w14:textId="49967FEE" w:rsidR="00877EB7" w:rsidRPr="00E54DB8" w:rsidRDefault="00877EB7" w:rsidP="003E3EC0">
      <w:pPr>
        <w:pStyle w:val="16"/>
        <w:spacing w:line="360" w:lineRule="auto"/>
        <w:rPr>
          <w:b/>
          <w:bCs/>
        </w:rPr>
      </w:pPr>
      <w:r w:rsidRPr="00E54DB8">
        <w:rPr>
          <w:rFonts w:hint="eastAsia"/>
        </w:rPr>
        <w:t>（四）报价保证金金额：</w:t>
      </w:r>
      <w:r w:rsidR="00A46FBF" w:rsidRPr="00E54DB8">
        <w:rPr>
          <w:rFonts w:hint="eastAsia"/>
        </w:rPr>
        <w:t>￥</w:t>
      </w:r>
      <w:r w:rsidR="00A46FBF" w:rsidRPr="00E54DB8">
        <w:rPr>
          <w:rFonts w:hint="eastAsia"/>
        </w:rPr>
        <w:t>9</w:t>
      </w:r>
      <w:r w:rsidR="00A46FBF" w:rsidRPr="00E54DB8">
        <w:t>0</w:t>
      </w:r>
      <w:r w:rsidR="008A45D6" w:rsidRPr="00E54DB8">
        <w:t>0</w:t>
      </w:r>
      <w:r w:rsidRPr="00E54DB8">
        <w:rPr>
          <w:rFonts w:hint="eastAsia"/>
        </w:rPr>
        <w:t>.</w:t>
      </w:r>
      <w:r w:rsidR="008A45D6" w:rsidRPr="00E54DB8">
        <w:t>00</w:t>
      </w:r>
      <w:r w:rsidRPr="00E54DB8">
        <w:rPr>
          <w:rFonts w:hint="eastAsia"/>
        </w:rPr>
        <w:t>元</w:t>
      </w:r>
      <w:r w:rsidRPr="00E54DB8">
        <w:rPr>
          <w:rFonts w:hint="eastAsia"/>
          <w:b/>
          <w:bCs/>
        </w:rPr>
        <w:t>（仅成交候选人在开标后缴纳）</w:t>
      </w:r>
    </w:p>
    <w:p w14:paraId="27F7E234" w14:textId="77777777" w:rsidR="00877EB7" w:rsidRPr="00E54DB8" w:rsidRDefault="00877EB7" w:rsidP="003E3EC0">
      <w:pPr>
        <w:pStyle w:val="16"/>
        <w:spacing w:line="360" w:lineRule="auto"/>
      </w:pPr>
      <w:r w:rsidRPr="00E54DB8">
        <w:rPr>
          <w:rFonts w:hint="eastAsia"/>
        </w:rPr>
        <w:t>（五）报价保证金收款账户信息：</w:t>
      </w:r>
    </w:p>
    <w:p w14:paraId="6BADBAD5" w14:textId="77777777" w:rsidR="00877EB7" w:rsidRPr="00E54DB8" w:rsidRDefault="00877EB7" w:rsidP="003E3EC0">
      <w:pPr>
        <w:pStyle w:val="16"/>
        <w:spacing w:line="360" w:lineRule="auto"/>
      </w:pPr>
      <w:r w:rsidRPr="00E54DB8">
        <w:rPr>
          <w:rFonts w:hint="eastAsia"/>
        </w:rPr>
        <w:t>账户名称：东莞市新东欣环保投资有限公司</w:t>
      </w:r>
    </w:p>
    <w:p w14:paraId="02E56456" w14:textId="77777777" w:rsidR="00877EB7" w:rsidRPr="00E54DB8" w:rsidRDefault="00877EB7" w:rsidP="003E3EC0">
      <w:pPr>
        <w:pStyle w:val="16"/>
        <w:spacing w:line="360" w:lineRule="auto"/>
      </w:pPr>
      <w:r w:rsidRPr="00E54DB8">
        <w:rPr>
          <w:rFonts w:hint="eastAsia"/>
        </w:rPr>
        <w:t>开户银行：中信银行股份有限公司东莞麻涌支行</w:t>
      </w:r>
    </w:p>
    <w:p w14:paraId="3546DA89" w14:textId="77777777" w:rsidR="00877EB7" w:rsidRPr="00E54DB8" w:rsidRDefault="00877EB7" w:rsidP="003E3EC0">
      <w:pPr>
        <w:pStyle w:val="16"/>
        <w:spacing w:line="360" w:lineRule="auto"/>
      </w:pPr>
      <w:r w:rsidRPr="00E54DB8">
        <w:rPr>
          <w:rFonts w:hint="eastAsia"/>
        </w:rPr>
        <w:t>银行账号：</w:t>
      </w:r>
      <w:r w:rsidRPr="00E54DB8">
        <w:rPr>
          <w:rFonts w:hint="eastAsia"/>
        </w:rPr>
        <w:t>8114801014200219007</w:t>
      </w:r>
    </w:p>
    <w:p w14:paraId="72B8E775" w14:textId="537B9232" w:rsidR="00CC2C34" w:rsidRPr="009C5BBA" w:rsidRDefault="00877EB7" w:rsidP="009C5BBA">
      <w:pPr>
        <w:pStyle w:val="24"/>
        <w:spacing w:line="360" w:lineRule="auto"/>
        <w:ind w:firstLine="643"/>
        <w:outlineLvl w:val="1"/>
        <w:rPr>
          <w:rFonts w:eastAsia="仿宋"/>
          <w:b/>
          <w:bCs/>
          <w:color w:val="000000" w:themeColor="text1"/>
          <w:sz w:val="32"/>
          <w:szCs w:val="32"/>
        </w:rPr>
      </w:pPr>
      <w:r w:rsidRPr="009C5BBA">
        <w:rPr>
          <w:rFonts w:eastAsia="仿宋" w:hint="eastAsia"/>
          <w:b/>
          <w:bCs/>
          <w:color w:val="000000" w:themeColor="text1"/>
          <w:sz w:val="32"/>
          <w:szCs w:val="32"/>
        </w:rPr>
        <w:t>十一、开标时间及地址</w:t>
      </w:r>
    </w:p>
    <w:p w14:paraId="0414A0ED" w14:textId="53E87580" w:rsidR="00877EB7" w:rsidRPr="00E54DB8" w:rsidRDefault="00877EB7" w:rsidP="003E3EC0">
      <w:pPr>
        <w:pStyle w:val="16"/>
        <w:spacing w:line="360" w:lineRule="auto"/>
      </w:pPr>
      <w:r w:rsidRPr="00E54DB8">
        <w:rPr>
          <w:rFonts w:hint="eastAsia"/>
        </w:rPr>
        <w:t>开标时间：</w:t>
      </w:r>
      <w:r w:rsidRPr="00E54DB8">
        <w:rPr>
          <w:rFonts w:hint="eastAsia"/>
        </w:rPr>
        <w:t>2022</w:t>
      </w:r>
      <w:r w:rsidRPr="00E54DB8">
        <w:rPr>
          <w:rFonts w:hint="eastAsia"/>
        </w:rPr>
        <w:t>年</w:t>
      </w:r>
      <w:r w:rsidR="00B24AF9" w:rsidRPr="00E54DB8">
        <w:t>4</w:t>
      </w:r>
      <w:r w:rsidRPr="00E54DB8">
        <w:rPr>
          <w:rFonts w:hint="eastAsia"/>
        </w:rPr>
        <w:t>月</w:t>
      </w:r>
      <w:r w:rsidR="00B24AF9" w:rsidRPr="00E54DB8">
        <w:rPr>
          <w:rFonts w:hint="eastAsia"/>
        </w:rPr>
        <w:t>2</w:t>
      </w:r>
      <w:r w:rsidR="00B24AF9" w:rsidRPr="00E54DB8">
        <w:t>7</w:t>
      </w:r>
      <w:r w:rsidRPr="00E54DB8">
        <w:rPr>
          <w:rFonts w:hint="eastAsia"/>
        </w:rPr>
        <w:t>日（星期</w:t>
      </w:r>
      <w:r w:rsidR="00B24AF9" w:rsidRPr="00E54DB8">
        <w:rPr>
          <w:rFonts w:hint="eastAsia"/>
        </w:rPr>
        <w:t>三</w:t>
      </w:r>
      <w:r w:rsidRPr="00E54DB8">
        <w:rPr>
          <w:rFonts w:hint="eastAsia"/>
        </w:rPr>
        <w:t>）上午</w:t>
      </w:r>
      <w:r w:rsidRPr="00E54DB8">
        <w:rPr>
          <w:rFonts w:hint="eastAsia"/>
        </w:rPr>
        <w:t>11:00</w:t>
      </w:r>
      <w:r w:rsidRPr="00E54DB8">
        <w:rPr>
          <w:rFonts w:hint="eastAsia"/>
        </w:rPr>
        <w:t>时</w:t>
      </w:r>
    </w:p>
    <w:p w14:paraId="266E522E" w14:textId="6C22317F" w:rsidR="00877EB7" w:rsidRPr="00E54DB8" w:rsidRDefault="00877EB7" w:rsidP="003E3EC0">
      <w:pPr>
        <w:pStyle w:val="16"/>
        <w:spacing w:line="360" w:lineRule="auto"/>
      </w:pPr>
      <w:r w:rsidRPr="00E54DB8">
        <w:rPr>
          <w:rFonts w:hint="eastAsia"/>
        </w:rPr>
        <w:t>为响应新型冠状病毒肺炎防疫工作，本项目报价人仅可顺丰邮寄递交报价文件，报价人必须确保报价文件密封完好，在开标截止时间前送达采购人处，须使用顺丰速运提前寄送（运费自理，采购人拒收到付件），因邮寄造成报价文件破损无效或文件丢失的责任由报价人自负，</w:t>
      </w:r>
      <w:r w:rsidRPr="00E54DB8">
        <w:rPr>
          <w:rFonts w:hint="eastAsia"/>
        </w:rPr>
        <w:lastRenderedPageBreak/>
        <w:t>开标时间后送达的报价文件无效。</w:t>
      </w:r>
    </w:p>
    <w:p w14:paraId="71537D62" w14:textId="77777777" w:rsidR="00877EB7" w:rsidRPr="00E54DB8" w:rsidRDefault="00877EB7" w:rsidP="003E3EC0">
      <w:pPr>
        <w:pStyle w:val="16"/>
        <w:spacing w:line="360" w:lineRule="auto"/>
      </w:pPr>
      <w:r w:rsidRPr="00E54DB8">
        <w:rPr>
          <w:rFonts w:hint="eastAsia"/>
        </w:rPr>
        <w:t>收件地址：东莞市麻涌镇海心沙岛东莞市新东欣环保投资有限公司管理中心</w:t>
      </w:r>
      <w:r w:rsidRPr="00E54DB8">
        <w:rPr>
          <w:rFonts w:hint="eastAsia"/>
        </w:rPr>
        <w:t>6</w:t>
      </w:r>
      <w:proofErr w:type="gramStart"/>
      <w:r w:rsidRPr="00E54DB8">
        <w:rPr>
          <w:rFonts w:hint="eastAsia"/>
        </w:rPr>
        <w:t>楼招投标</w:t>
      </w:r>
      <w:proofErr w:type="gramEnd"/>
      <w:r w:rsidRPr="00E54DB8">
        <w:rPr>
          <w:rFonts w:hint="eastAsia"/>
        </w:rPr>
        <w:t>部</w:t>
      </w:r>
    </w:p>
    <w:p w14:paraId="2AFE0E2A" w14:textId="77777777" w:rsidR="00877EB7" w:rsidRPr="00E54DB8" w:rsidRDefault="00877EB7" w:rsidP="003E3EC0">
      <w:pPr>
        <w:pStyle w:val="16"/>
        <w:spacing w:line="360" w:lineRule="auto"/>
      </w:pPr>
      <w:r w:rsidRPr="00E54DB8">
        <w:rPr>
          <w:rFonts w:hint="eastAsia"/>
        </w:rPr>
        <w:t>联</w:t>
      </w:r>
      <w:r w:rsidRPr="00E54DB8">
        <w:rPr>
          <w:rFonts w:hint="eastAsia"/>
        </w:rPr>
        <w:t xml:space="preserve"> </w:t>
      </w:r>
      <w:r w:rsidRPr="00E54DB8">
        <w:rPr>
          <w:rFonts w:hint="eastAsia"/>
        </w:rPr>
        <w:t>系</w:t>
      </w:r>
      <w:r w:rsidRPr="00E54DB8">
        <w:rPr>
          <w:rFonts w:hint="eastAsia"/>
        </w:rPr>
        <w:t xml:space="preserve"> </w:t>
      </w:r>
      <w:r w:rsidRPr="00E54DB8">
        <w:rPr>
          <w:rFonts w:hint="eastAsia"/>
        </w:rPr>
        <w:t>人：杜先生</w:t>
      </w:r>
    </w:p>
    <w:p w14:paraId="6F723AF2" w14:textId="77777777" w:rsidR="00877EB7" w:rsidRPr="00E54DB8" w:rsidRDefault="00877EB7" w:rsidP="003E3EC0">
      <w:pPr>
        <w:pStyle w:val="16"/>
        <w:spacing w:line="360" w:lineRule="auto"/>
      </w:pPr>
      <w:r w:rsidRPr="00E54DB8">
        <w:rPr>
          <w:rFonts w:hint="eastAsia"/>
        </w:rPr>
        <w:t>联系电话：</w:t>
      </w:r>
      <w:r w:rsidRPr="00E54DB8">
        <w:rPr>
          <w:rFonts w:hint="eastAsia"/>
        </w:rPr>
        <w:t>0769-3902 8691</w:t>
      </w:r>
      <w:r w:rsidRPr="00E54DB8">
        <w:rPr>
          <w:rFonts w:hint="eastAsia"/>
        </w:rPr>
        <w:t>，</w:t>
      </w:r>
      <w:r w:rsidRPr="00E54DB8">
        <w:rPr>
          <w:rFonts w:hint="eastAsia"/>
        </w:rPr>
        <w:t>18998007128</w:t>
      </w:r>
    </w:p>
    <w:p w14:paraId="46A45D6F" w14:textId="5987E36F" w:rsidR="00877EB7" w:rsidRPr="009C5BBA" w:rsidRDefault="00877EB7" w:rsidP="009C5BBA">
      <w:pPr>
        <w:pStyle w:val="24"/>
        <w:spacing w:line="360" w:lineRule="auto"/>
        <w:ind w:firstLine="643"/>
        <w:outlineLvl w:val="1"/>
        <w:rPr>
          <w:rFonts w:eastAsia="仿宋"/>
          <w:b/>
          <w:bCs/>
          <w:color w:val="000000" w:themeColor="text1"/>
          <w:sz w:val="32"/>
          <w:szCs w:val="32"/>
        </w:rPr>
      </w:pPr>
      <w:r w:rsidRPr="009C5BBA">
        <w:rPr>
          <w:rFonts w:eastAsia="仿宋" w:hint="eastAsia"/>
          <w:b/>
          <w:bCs/>
          <w:color w:val="000000" w:themeColor="text1"/>
          <w:sz w:val="32"/>
          <w:szCs w:val="32"/>
        </w:rPr>
        <w:t>十二、注意事项</w:t>
      </w:r>
    </w:p>
    <w:p w14:paraId="4D40839B" w14:textId="77777777" w:rsidR="00877EB7" w:rsidRPr="00E54DB8" w:rsidRDefault="00877EB7" w:rsidP="003E3EC0">
      <w:pPr>
        <w:pStyle w:val="16"/>
        <w:spacing w:line="360" w:lineRule="auto"/>
      </w:pPr>
      <w:r w:rsidRPr="00E54DB8">
        <w:rPr>
          <w:rFonts w:hint="eastAsia"/>
        </w:rPr>
        <w:t>（一）若报价人未按规定时间将文件送达现场，视为放弃报价资格。</w:t>
      </w:r>
    </w:p>
    <w:p w14:paraId="3F05A12F" w14:textId="47437F58" w:rsidR="00877EB7" w:rsidRPr="00E54DB8" w:rsidRDefault="00877EB7" w:rsidP="003E3EC0">
      <w:pPr>
        <w:pStyle w:val="16"/>
        <w:spacing w:line="360" w:lineRule="auto"/>
      </w:pPr>
      <w:r w:rsidRPr="00E54DB8">
        <w:rPr>
          <w:rFonts w:hint="eastAsia"/>
        </w:rPr>
        <w:t>（二）若</w:t>
      </w:r>
      <w:r w:rsidR="00C30D15">
        <w:rPr>
          <w:rFonts w:hint="eastAsia"/>
        </w:rPr>
        <w:t>成交人</w:t>
      </w:r>
      <w:r w:rsidRPr="00E54DB8">
        <w:rPr>
          <w:rFonts w:hint="eastAsia"/>
        </w:rPr>
        <w:t>未按要求缴纳报价保证金，则视为放弃</w:t>
      </w:r>
      <w:r w:rsidR="00C30D15">
        <w:rPr>
          <w:rFonts w:hint="eastAsia"/>
        </w:rPr>
        <w:t>中标</w:t>
      </w:r>
      <w:r w:rsidRPr="00E54DB8">
        <w:rPr>
          <w:rFonts w:hint="eastAsia"/>
        </w:rPr>
        <w:t>资格。</w:t>
      </w:r>
    </w:p>
    <w:p w14:paraId="560553AD" w14:textId="77777777" w:rsidR="00877EB7" w:rsidRPr="00E54DB8" w:rsidRDefault="00877EB7" w:rsidP="003E3EC0">
      <w:pPr>
        <w:pStyle w:val="16"/>
        <w:spacing w:line="360" w:lineRule="auto"/>
      </w:pPr>
      <w:r w:rsidRPr="00E54DB8">
        <w:rPr>
          <w:rFonts w:hint="eastAsia"/>
        </w:rPr>
        <w:t>（三）采购人向报价人提供的有关资料和数据，是采购人现有的能使报价人利用的资料，采购人对报价人由此而做出的推论、理解和结论概不负责。</w:t>
      </w:r>
    </w:p>
    <w:p w14:paraId="2567F841" w14:textId="77777777" w:rsidR="00877EB7" w:rsidRPr="00E54DB8" w:rsidRDefault="00877EB7" w:rsidP="003E3EC0">
      <w:pPr>
        <w:pStyle w:val="16"/>
        <w:spacing w:line="360" w:lineRule="auto"/>
      </w:pPr>
      <w:r w:rsidRPr="00E54DB8">
        <w:rPr>
          <w:rFonts w:hint="eastAsia"/>
        </w:rPr>
        <w:t>（四）本项目执行过程中将遵循国家、省、市有关法律、法规、标准、技术规范和规范性文件的最新规定。</w:t>
      </w:r>
    </w:p>
    <w:p w14:paraId="20AB9860" w14:textId="77777777" w:rsidR="00877EB7" w:rsidRPr="00E54DB8" w:rsidRDefault="00877EB7" w:rsidP="003E3EC0">
      <w:pPr>
        <w:pStyle w:val="16"/>
        <w:spacing w:line="360" w:lineRule="auto"/>
      </w:pPr>
      <w:r w:rsidRPr="00E54DB8">
        <w:rPr>
          <w:rFonts w:hint="eastAsia"/>
        </w:rPr>
        <w:t>（五）本项目仅可提交一个报价方案，提交两个或以上报价方案的报价人视为无效报价。</w:t>
      </w:r>
    </w:p>
    <w:p w14:paraId="72016EA4" w14:textId="77777777" w:rsidR="00877EB7" w:rsidRPr="00E54DB8" w:rsidRDefault="00877EB7" w:rsidP="003E3EC0">
      <w:pPr>
        <w:pStyle w:val="16"/>
        <w:spacing w:line="360" w:lineRule="auto"/>
      </w:pPr>
      <w:r w:rsidRPr="00E54DB8">
        <w:rPr>
          <w:rFonts w:hint="eastAsia"/>
        </w:rPr>
        <w:t>（六）本项目不接受报价人其他附加条件。</w:t>
      </w:r>
    </w:p>
    <w:p w14:paraId="3BFE8CA1" w14:textId="77777777" w:rsidR="00877EB7" w:rsidRPr="00E54DB8" w:rsidRDefault="00877EB7" w:rsidP="003E3EC0">
      <w:pPr>
        <w:pStyle w:val="16"/>
        <w:spacing w:line="360" w:lineRule="auto"/>
      </w:pPr>
      <w:r w:rsidRPr="00E54DB8">
        <w:rPr>
          <w:rFonts w:hint="eastAsia"/>
        </w:rPr>
        <w:t>（七）有下列情形之一的，报价人纳入采购人供应商黑名单：</w:t>
      </w:r>
    </w:p>
    <w:p w14:paraId="2F65CA7D" w14:textId="77777777" w:rsidR="00877EB7" w:rsidRPr="00E54DB8" w:rsidRDefault="00877EB7" w:rsidP="003E3EC0">
      <w:pPr>
        <w:pStyle w:val="16"/>
        <w:spacing w:line="360" w:lineRule="auto"/>
      </w:pPr>
      <w:r w:rsidRPr="00E54DB8">
        <w:rPr>
          <w:rFonts w:hint="eastAsia"/>
        </w:rPr>
        <w:t>（</w:t>
      </w:r>
      <w:r w:rsidRPr="00E54DB8">
        <w:rPr>
          <w:rFonts w:hint="eastAsia"/>
        </w:rPr>
        <w:t>1</w:t>
      </w:r>
      <w:r w:rsidRPr="00E54DB8">
        <w:rPr>
          <w:rFonts w:hint="eastAsia"/>
        </w:rPr>
        <w:t>）中标后无正当理由放弃中标或不与采购人签订合同。</w:t>
      </w:r>
    </w:p>
    <w:p w14:paraId="6F15FA9E" w14:textId="77777777" w:rsidR="00877EB7" w:rsidRPr="00E54DB8" w:rsidRDefault="00877EB7" w:rsidP="003E3EC0">
      <w:pPr>
        <w:pStyle w:val="16"/>
        <w:spacing w:line="360" w:lineRule="auto"/>
      </w:pPr>
      <w:r w:rsidRPr="00E54DB8">
        <w:rPr>
          <w:rFonts w:hint="eastAsia"/>
        </w:rPr>
        <w:t>（</w:t>
      </w:r>
      <w:r w:rsidRPr="00E54DB8">
        <w:rPr>
          <w:rFonts w:hint="eastAsia"/>
        </w:rPr>
        <w:t>2</w:t>
      </w:r>
      <w:r w:rsidRPr="00E54DB8">
        <w:rPr>
          <w:rFonts w:hint="eastAsia"/>
        </w:rPr>
        <w:t>）成交人将本项目转让给他人，或者在报价文件中未说明，且未经采购人同意，将中标项目分包给他人，采购人可没收其报价保证金。</w:t>
      </w:r>
    </w:p>
    <w:p w14:paraId="393C7E1A" w14:textId="77777777" w:rsidR="00877EB7" w:rsidRPr="00E54DB8" w:rsidRDefault="00877EB7" w:rsidP="003E3EC0">
      <w:pPr>
        <w:pStyle w:val="16"/>
        <w:spacing w:line="360" w:lineRule="auto"/>
      </w:pPr>
      <w:r w:rsidRPr="00E54DB8">
        <w:rPr>
          <w:rFonts w:hint="eastAsia"/>
        </w:rPr>
        <w:t>（</w:t>
      </w:r>
      <w:r w:rsidRPr="00E54DB8">
        <w:rPr>
          <w:rFonts w:hint="eastAsia"/>
        </w:rPr>
        <w:t>3</w:t>
      </w:r>
      <w:r w:rsidRPr="00E54DB8">
        <w:rPr>
          <w:rFonts w:hint="eastAsia"/>
        </w:rPr>
        <w:t>）报价人提供虚假报价文件或虚假补充文件。</w:t>
      </w:r>
    </w:p>
    <w:p w14:paraId="60BE8B47" w14:textId="77777777" w:rsidR="00877EB7" w:rsidRPr="00E54DB8" w:rsidRDefault="00877EB7" w:rsidP="003E3EC0">
      <w:pPr>
        <w:pStyle w:val="16"/>
        <w:spacing w:line="360" w:lineRule="auto"/>
      </w:pPr>
      <w:r w:rsidRPr="00E54DB8">
        <w:rPr>
          <w:rFonts w:hint="eastAsia"/>
        </w:rPr>
        <w:t>（</w:t>
      </w:r>
      <w:r w:rsidRPr="00E54DB8">
        <w:rPr>
          <w:rFonts w:hint="eastAsia"/>
        </w:rPr>
        <w:t>4</w:t>
      </w:r>
      <w:r w:rsidRPr="00E54DB8">
        <w:rPr>
          <w:rFonts w:hint="eastAsia"/>
        </w:rPr>
        <w:t>）被纳入黑名单的供应商如有提交报价保证金，该报价保证金</w:t>
      </w:r>
      <w:r w:rsidRPr="00E54DB8">
        <w:rPr>
          <w:rFonts w:hint="eastAsia"/>
        </w:rPr>
        <w:lastRenderedPageBreak/>
        <w:t>将被没收。</w:t>
      </w:r>
    </w:p>
    <w:p w14:paraId="08F208D9" w14:textId="77777777" w:rsidR="00877EB7" w:rsidRPr="00E54DB8" w:rsidRDefault="00877EB7" w:rsidP="003E3EC0">
      <w:pPr>
        <w:pStyle w:val="16"/>
        <w:spacing w:line="360" w:lineRule="auto"/>
      </w:pPr>
      <w:r w:rsidRPr="00E54DB8">
        <w:rPr>
          <w:rFonts w:hint="eastAsia"/>
        </w:rPr>
        <w:t>（八）有下列情形之一的，视为报价人串通询价，其报价无效：</w:t>
      </w:r>
    </w:p>
    <w:p w14:paraId="484A2F71" w14:textId="77777777" w:rsidR="00877EB7" w:rsidRPr="00E54DB8" w:rsidRDefault="00877EB7" w:rsidP="003E3EC0">
      <w:pPr>
        <w:pStyle w:val="16"/>
        <w:spacing w:line="360" w:lineRule="auto"/>
      </w:pPr>
      <w:r w:rsidRPr="00E54DB8">
        <w:rPr>
          <w:rFonts w:hint="eastAsia"/>
        </w:rPr>
        <w:t>（</w:t>
      </w:r>
      <w:r w:rsidRPr="00E54DB8">
        <w:rPr>
          <w:rFonts w:hint="eastAsia"/>
        </w:rPr>
        <w:t>1</w:t>
      </w:r>
      <w:r w:rsidRPr="00E54DB8">
        <w:rPr>
          <w:rFonts w:hint="eastAsia"/>
        </w:rPr>
        <w:t>）不同报价人的报价文件由同一单位或者个人编制；</w:t>
      </w:r>
    </w:p>
    <w:p w14:paraId="610AEE3F" w14:textId="77777777" w:rsidR="00877EB7" w:rsidRPr="00E54DB8" w:rsidRDefault="00877EB7" w:rsidP="003E3EC0">
      <w:pPr>
        <w:pStyle w:val="16"/>
        <w:spacing w:line="360" w:lineRule="auto"/>
      </w:pPr>
      <w:r w:rsidRPr="00E54DB8">
        <w:rPr>
          <w:rFonts w:hint="eastAsia"/>
        </w:rPr>
        <w:t>（</w:t>
      </w:r>
      <w:r w:rsidRPr="00E54DB8">
        <w:rPr>
          <w:rFonts w:hint="eastAsia"/>
        </w:rPr>
        <w:t>2</w:t>
      </w:r>
      <w:r w:rsidRPr="00E54DB8">
        <w:rPr>
          <w:rFonts w:hint="eastAsia"/>
        </w:rPr>
        <w:t>）不同报价人委托同一单位或者个人办理报价事宜；</w:t>
      </w:r>
    </w:p>
    <w:p w14:paraId="7B62CBD0" w14:textId="77777777" w:rsidR="00877EB7" w:rsidRPr="00E54DB8" w:rsidRDefault="00877EB7" w:rsidP="003E3EC0">
      <w:pPr>
        <w:pStyle w:val="16"/>
        <w:spacing w:line="360" w:lineRule="auto"/>
      </w:pPr>
      <w:r w:rsidRPr="00E54DB8">
        <w:rPr>
          <w:rFonts w:hint="eastAsia"/>
        </w:rPr>
        <w:t>（</w:t>
      </w:r>
      <w:r w:rsidRPr="00E54DB8">
        <w:rPr>
          <w:rFonts w:hint="eastAsia"/>
        </w:rPr>
        <w:t>3</w:t>
      </w:r>
      <w:r w:rsidRPr="00E54DB8">
        <w:rPr>
          <w:rFonts w:hint="eastAsia"/>
        </w:rPr>
        <w:t>）不同报价人的报价文件载明的项目管理成员或者联系人员为同一人；</w:t>
      </w:r>
    </w:p>
    <w:p w14:paraId="1831DE1B" w14:textId="77777777" w:rsidR="00877EB7" w:rsidRPr="00E54DB8" w:rsidRDefault="00877EB7" w:rsidP="003E3EC0">
      <w:pPr>
        <w:pStyle w:val="16"/>
        <w:spacing w:line="360" w:lineRule="auto"/>
      </w:pPr>
      <w:r w:rsidRPr="00E54DB8">
        <w:rPr>
          <w:rFonts w:hint="eastAsia"/>
        </w:rPr>
        <w:t>（</w:t>
      </w:r>
      <w:r w:rsidRPr="00E54DB8">
        <w:rPr>
          <w:rFonts w:hint="eastAsia"/>
        </w:rPr>
        <w:t>4</w:t>
      </w:r>
      <w:r w:rsidRPr="00E54DB8">
        <w:rPr>
          <w:rFonts w:hint="eastAsia"/>
        </w:rPr>
        <w:t>）不同报价人的报价文件异常一致或者报价呈规律性差异；</w:t>
      </w:r>
    </w:p>
    <w:p w14:paraId="4C2268E1" w14:textId="77777777" w:rsidR="00877EB7" w:rsidRPr="00E54DB8" w:rsidRDefault="00877EB7" w:rsidP="003E3EC0">
      <w:pPr>
        <w:pStyle w:val="16"/>
        <w:spacing w:line="360" w:lineRule="auto"/>
      </w:pPr>
      <w:r w:rsidRPr="00E54DB8">
        <w:rPr>
          <w:rFonts w:hint="eastAsia"/>
        </w:rPr>
        <w:t>（</w:t>
      </w:r>
      <w:r w:rsidRPr="00E54DB8">
        <w:rPr>
          <w:rFonts w:hint="eastAsia"/>
        </w:rPr>
        <w:t>5</w:t>
      </w:r>
      <w:r w:rsidRPr="00E54DB8">
        <w:rPr>
          <w:rFonts w:hint="eastAsia"/>
        </w:rPr>
        <w:t>）不同报价人的报价文件相互混装；</w:t>
      </w:r>
    </w:p>
    <w:p w14:paraId="5F1E6CFB" w14:textId="77777777" w:rsidR="00877EB7" w:rsidRPr="00E54DB8" w:rsidRDefault="00877EB7" w:rsidP="003E3EC0">
      <w:pPr>
        <w:pStyle w:val="16"/>
        <w:spacing w:line="360" w:lineRule="auto"/>
      </w:pPr>
      <w:r w:rsidRPr="00E54DB8">
        <w:rPr>
          <w:rFonts w:hint="eastAsia"/>
        </w:rPr>
        <w:t>（</w:t>
      </w:r>
      <w:r w:rsidRPr="00E54DB8">
        <w:rPr>
          <w:rFonts w:hint="eastAsia"/>
        </w:rPr>
        <w:t>6</w:t>
      </w:r>
      <w:r w:rsidRPr="00E54DB8">
        <w:rPr>
          <w:rFonts w:hint="eastAsia"/>
        </w:rPr>
        <w:t>）不同报价人的报价保证金从同一单位或者个人的账户转出。</w:t>
      </w:r>
    </w:p>
    <w:p w14:paraId="2D47D2F2" w14:textId="77777777" w:rsidR="00877EB7" w:rsidRPr="00E54DB8" w:rsidRDefault="00877EB7" w:rsidP="003E3EC0">
      <w:pPr>
        <w:pStyle w:val="16"/>
        <w:spacing w:line="360" w:lineRule="auto"/>
      </w:pPr>
      <w:r w:rsidRPr="00E54DB8">
        <w:rPr>
          <w:rFonts w:hint="eastAsia"/>
        </w:rPr>
        <w:t>（九）已列入东实集团及其下属企业黑名单的报价人的报价文件视为无效。</w:t>
      </w:r>
    </w:p>
    <w:p w14:paraId="377447C2" w14:textId="77777777" w:rsidR="00877EB7" w:rsidRPr="00E54DB8" w:rsidRDefault="00877EB7" w:rsidP="003E3EC0">
      <w:pPr>
        <w:pStyle w:val="16"/>
        <w:spacing w:line="360" w:lineRule="auto"/>
      </w:pPr>
    </w:p>
    <w:p w14:paraId="02F1C003" w14:textId="77777777" w:rsidR="00877EB7" w:rsidRPr="00E54DB8" w:rsidRDefault="00877EB7" w:rsidP="003E3EC0">
      <w:pPr>
        <w:pStyle w:val="16"/>
        <w:spacing w:line="360" w:lineRule="auto"/>
      </w:pPr>
    </w:p>
    <w:p w14:paraId="0F5FE119" w14:textId="77777777" w:rsidR="00877EB7" w:rsidRPr="00E54DB8" w:rsidRDefault="00877EB7" w:rsidP="00E54DB8">
      <w:pPr>
        <w:pStyle w:val="16"/>
        <w:spacing w:line="360" w:lineRule="auto"/>
        <w:jc w:val="right"/>
      </w:pPr>
      <w:r w:rsidRPr="00E54DB8">
        <w:rPr>
          <w:rFonts w:hint="eastAsia"/>
        </w:rPr>
        <w:t>东莞市新东欣环保投资有限公司</w:t>
      </w:r>
    </w:p>
    <w:p w14:paraId="6C4B43CA" w14:textId="0329F59A" w:rsidR="00877EB7" w:rsidRPr="00E54DB8" w:rsidRDefault="00877EB7" w:rsidP="00E54DB8">
      <w:pPr>
        <w:pStyle w:val="16"/>
        <w:spacing w:line="360" w:lineRule="auto"/>
        <w:jc w:val="right"/>
      </w:pPr>
      <w:r w:rsidRPr="00E54DB8">
        <w:rPr>
          <w:rFonts w:hint="eastAsia"/>
        </w:rPr>
        <w:t>2022</w:t>
      </w:r>
      <w:r w:rsidRPr="00E54DB8">
        <w:rPr>
          <w:rFonts w:hint="eastAsia"/>
        </w:rPr>
        <w:t>年</w:t>
      </w:r>
      <w:r w:rsidRPr="00E54DB8">
        <w:rPr>
          <w:rFonts w:hint="eastAsia"/>
        </w:rPr>
        <w:t>4</w:t>
      </w:r>
      <w:r w:rsidRPr="00E54DB8">
        <w:rPr>
          <w:rFonts w:hint="eastAsia"/>
        </w:rPr>
        <w:t>月</w:t>
      </w:r>
      <w:r w:rsidR="00674FE5" w:rsidRPr="00E54DB8">
        <w:t>22</w:t>
      </w:r>
      <w:r w:rsidRPr="00E54DB8">
        <w:rPr>
          <w:rFonts w:hint="eastAsia"/>
        </w:rPr>
        <w:t>日</w:t>
      </w:r>
    </w:p>
    <w:p w14:paraId="6A8E1218" w14:textId="77777777" w:rsidR="00877EB7" w:rsidRDefault="00877EB7" w:rsidP="00E54DB8">
      <w:pPr>
        <w:pStyle w:val="16"/>
        <w:spacing w:line="360" w:lineRule="auto"/>
        <w:jc w:val="right"/>
      </w:pPr>
      <w:r>
        <w:br w:type="page"/>
      </w:r>
    </w:p>
    <w:p w14:paraId="2CED42FD" w14:textId="4466C57F" w:rsidR="00083453" w:rsidRPr="006B308E" w:rsidRDefault="00AA4F96" w:rsidP="00DB78DA">
      <w:pPr>
        <w:pStyle w:val="12"/>
        <w:spacing w:line="360" w:lineRule="auto"/>
        <w:ind w:firstLineChars="0" w:firstLine="0"/>
        <w:outlineLvl w:val="1"/>
        <w:rPr>
          <w:rFonts w:ascii="仿宋" w:eastAsia="仿宋" w:hAnsi="仿宋"/>
          <w:b/>
          <w:bCs/>
          <w:sz w:val="28"/>
          <w:szCs w:val="44"/>
        </w:rPr>
      </w:pPr>
      <w:bookmarkStart w:id="21" w:name="_Toc11700"/>
      <w:bookmarkStart w:id="22" w:name="_Hlk524442005"/>
      <w:bookmarkEnd w:id="0"/>
      <w:r w:rsidRPr="006B308E">
        <w:rPr>
          <w:rFonts w:ascii="仿宋" w:eastAsia="仿宋" w:hAnsi="仿宋"/>
          <w:b/>
          <w:bCs/>
          <w:sz w:val="28"/>
          <w:szCs w:val="44"/>
        </w:rPr>
        <w:lastRenderedPageBreak/>
        <w:t>附件一</w:t>
      </w:r>
      <w:r w:rsidRPr="006B308E">
        <w:rPr>
          <w:rFonts w:ascii="仿宋" w:eastAsia="仿宋" w:hAnsi="仿宋" w:hint="eastAsia"/>
          <w:b/>
          <w:bCs/>
          <w:sz w:val="28"/>
          <w:szCs w:val="44"/>
        </w:rPr>
        <w:t>：</w:t>
      </w:r>
      <w:r w:rsidR="00AE3DB6" w:rsidRPr="006B308E">
        <w:rPr>
          <w:rFonts w:ascii="仿宋" w:eastAsia="仿宋" w:hAnsi="仿宋"/>
          <w:b/>
          <w:bCs/>
          <w:sz w:val="28"/>
          <w:szCs w:val="44"/>
        </w:rPr>
        <w:t>密封文件袋封面</w:t>
      </w:r>
      <w:bookmarkEnd w:id="21"/>
    </w:p>
    <w:p w14:paraId="1655F4ED" w14:textId="35B36D22" w:rsidR="00083453" w:rsidRPr="00877EB7" w:rsidRDefault="00083453" w:rsidP="00DB78DA">
      <w:pPr>
        <w:spacing w:line="360" w:lineRule="auto"/>
        <w:jc w:val="center"/>
        <w:rPr>
          <w:rFonts w:ascii="仿宋" w:eastAsia="仿宋" w:hAnsi="仿宋"/>
          <w:b/>
          <w:bCs/>
          <w:sz w:val="52"/>
          <w:szCs w:val="52"/>
        </w:rPr>
      </w:pPr>
    </w:p>
    <w:p w14:paraId="0985D5AE" w14:textId="3F6E7C94" w:rsidR="006D25B8" w:rsidRPr="006B308E" w:rsidRDefault="006D25B8" w:rsidP="00DB78DA">
      <w:pPr>
        <w:pStyle w:val="a0"/>
        <w:spacing w:line="360" w:lineRule="auto"/>
        <w:rPr>
          <w:rFonts w:ascii="仿宋" w:eastAsia="仿宋" w:hAnsi="仿宋"/>
        </w:rPr>
      </w:pPr>
    </w:p>
    <w:p w14:paraId="6E6331E0" w14:textId="0CAE21B2" w:rsidR="006D25B8" w:rsidRPr="006B308E" w:rsidRDefault="006D25B8" w:rsidP="00DB78DA">
      <w:pPr>
        <w:pStyle w:val="a0"/>
        <w:spacing w:line="360" w:lineRule="auto"/>
        <w:rPr>
          <w:rFonts w:ascii="仿宋" w:eastAsia="仿宋" w:hAnsi="仿宋"/>
        </w:rPr>
      </w:pPr>
    </w:p>
    <w:p w14:paraId="6E7D4B05" w14:textId="0F4F5AAC" w:rsidR="006D25B8" w:rsidRPr="006B308E" w:rsidRDefault="006D25B8" w:rsidP="00DB78DA">
      <w:pPr>
        <w:pStyle w:val="a0"/>
        <w:spacing w:line="360" w:lineRule="auto"/>
        <w:rPr>
          <w:rFonts w:ascii="仿宋" w:eastAsia="仿宋" w:hAnsi="仿宋"/>
        </w:rPr>
      </w:pPr>
    </w:p>
    <w:p w14:paraId="105407E7" w14:textId="6DB09BBF" w:rsidR="006D25B8" w:rsidRPr="006B308E" w:rsidRDefault="006D25B8" w:rsidP="00917BE3">
      <w:pPr>
        <w:pStyle w:val="a0"/>
        <w:spacing w:after="0" w:line="360" w:lineRule="auto"/>
        <w:jc w:val="center"/>
        <w:rPr>
          <w:rFonts w:ascii="仿宋" w:eastAsia="仿宋" w:hAnsi="仿宋"/>
          <w:b/>
          <w:bCs/>
          <w:sz w:val="52"/>
          <w:szCs w:val="52"/>
        </w:rPr>
      </w:pPr>
      <w:r w:rsidRPr="006B308E">
        <w:rPr>
          <w:rFonts w:ascii="仿宋" w:eastAsia="仿宋" w:hAnsi="仿宋"/>
          <w:b/>
          <w:bCs/>
          <w:sz w:val="52"/>
          <w:szCs w:val="52"/>
        </w:rPr>
        <w:t>东莞市新东欣环保投资有限公司</w:t>
      </w:r>
    </w:p>
    <w:p w14:paraId="2DC8DAE5" w14:textId="18D8C6EE" w:rsidR="00083453" w:rsidRPr="00877EB7" w:rsidRDefault="00877EB7" w:rsidP="00917BE3">
      <w:pPr>
        <w:spacing w:line="360" w:lineRule="auto"/>
        <w:jc w:val="center"/>
        <w:rPr>
          <w:rFonts w:ascii="仿宋" w:eastAsia="仿宋" w:hAnsi="仿宋"/>
          <w:b/>
          <w:bCs/>
          <w:sz w:val="52"/>
          <w:szCs w:val="52"/>
        </w:rPr>
      </w:pPr>
      <w:proofErr w:type="gramStart"/>
      <w:r w:rsidRPr="00877EB7">
        <w:rPr>
          <w:rFonts w:ascii="仿宋" w:eastAsia="仿宋" w:hAnsi="仿宋" w:hint="eastAsia"/>
          <w:b/>
          <w:bCs/>
          <w:sz w:val="52"/>
          <w:szCs w:val="52"/>
        </w:rPr>
        <w:t>彩钢瓦雨棚</w:t>
      </w:r>
      <w:proofErr w:type="gramEnd"/>
      <w:r w:rsidRPr="00877EB7">
        <w:rPr>
          <w:rFonts w:ascii="仿宋" w:eastAsia="仿宋" w:hAnsi="仿宋" w:hint="eastAsia"/>
          <w:b/>
          <w:bCs/>
          <w:sz w:val="52"/>
          <w:szCs w:val="52"/>
        </w:rPr>
        <w:t>采购项目</w:t>
      </w:r>
    </w:p>
    <w:p w14:paraId="0D823C97" w14:textId="25B8CFFA" w:rsidR="00083453" w:rsidRPr="006B308E" w:rsidRDefault="00083453" w:rsidP="00917BE3">
      <w:pPr>
        <w:spacing w:line="360" w:lineRule="auto"/>
        <w:rPr>
          <w:rFonts w:ascii="仿宋" w:eastAsia="仿宋" w:hAnsi="仿宋"/>
          <w:sz w:val="32"/>
          <w:szCs w:val="32"/>
        </w:rPr>
      </w:pPr>
    </w:p>
    <w:p w14:paraId="585B2593" w14:textId="3E0F805D" w:rsidR="00083453" w:rsidRPr="006B308E" w:rsidRDefault="00083453" w:rsidP="00DB78DA">
      <w:pPr>
        <w:spacing w:line="360" w:lineRule="auto"/>
        <w:rPr>
          <w:rFonts w:ascii="仿宋" w:eastAsia="仿宋" w:hAnsi="仿宋"/>
          <w:sz w:val="32"/>
          <w:szCs w:val="32"/>
        </w:rPr>
      </w:pPr>
    </w:p>
    <w:p w14:paraId="3BBD6580" w14:textId="73BC41C1" w:rsidR="00083453" w:rsidRPr="006B308E" w:rsidRDefault="00083453" w:rsidP="00DB78DA">
      <w:pPr>
        <w:spacing w:line="360" w:lineRule="auto"/>
        <w:rPr>
          <w:rFonts w:ascii="仿宋" w:eastAsia="仿宋" w:hAnsi="仿宋"/>
          <w:sz w:val="32"/>
          <w:szCs w:val="32"/>
        </w:rPr>
      </w:pPr>
    </w:p>
    <w:p w14:paraId="6BEBA4F5" w14:textId="18337E61" w:rsidR="00083453" w:rsidRPr="006B308E" w:rsidRDefault="00083453" w:rsidP="00DB78DA">
      <w:pPr>
        <w:spacing w:line="360" w:lineRule="auto"/>
        <w:rPr>
          <w:rFonts w:ascii="仿宋" w:eastAsia="仿宋" w:hAnsi="仿宋"/>
          <w:sz w:val="32"/>
          <w:szCs w:val="32"/>
        </w:rPr>
      </w:pPr>
    </w:p>
    <w:p w14:paraId="4A243374" w14:textId="65109281" w:rsidR="00083453" w:rsidRPr="006B308E" w:rsidRDefault="00AE3DB6" w:rsidP="00DB78DA">
      <w:pPr>
        <w:spacing w:line="360" w:lineRule="auto"/>
        <w:ind w:firstLineChars="177" w:firstLine="566"/>
        <w:rPr>
          <w:rFonts w:ascii="仿宋" w:eastAsia="仿宋" w:hAnsi="仿宋"/>
          <w:sz w:val="32"/>
          <w:szCs w:val="32"/>
        </w:rPr>
      </w:pPr>
      <w:r w:rsidRPr="006B308E">
        <w:rPr>
          <w:rFonts w:ascii="仿宋" w:eastAsia="仿宋" w:hAnsi="仿宋"/>
          <w:sz w:val="32"/>
          <w:szCs w:val="32"/>
        </w:rPr>
        <w:t>报价人名称（加盖公章）：</w:t>
      </w:r>
      <w:r w:rsidRPr="006B308E">
        <w:rPr>
          <w:rFonts w:ascii="仿宋" w:eastAsia="仿宋" w:hAnsi="仿宋"/>
          <w:sz w:val="32"/>
          <w:szCs w:val="32"/>
          <w:u w:val="single"/>
        </w:rPr>
        <w:t xml:space="preserve">                  </w:t>
      </w:r>
      <w:r w:rsidR="000F09C1">
        <w:rPr>
          <w:rFonts w:ascii="仿宋" w:eastAsia="仿宋" w:hAnsi="仿宋"/>
          <w:sz w:val="32"/>
          <w:szCs w:val="32"/>
          <w:u w:val="single"/>
        </w:rPr>
        <w:t xml:space="preserve"> </w:t>
      </w:r>
      <w:r w:rsidRPr="006B308E">
        <w:rPr>
          <w:rFonts w:ascii="仿宋" w:eastAsia="仿宋" w:hAnsi="仿宋"/>
          <w:sz w:val="32"/>
          <w:szCs w:val="32"/>
          <w:u w:val="single"/>
        </w:rPr>
        <w:t xml:space="preserve">  </w:t>
      </w:r>
    </w:p>
    <w:p w14:paraId="69D6CB12" w14:textId="6D45B2A8" w:rsidR="00083453" w:rsidRPr="006B308E" w:rsidRDefault="00AE3DB6" w:rsidP="00DB78DA">
      <w:pPr>
        <w:spacing w:line="360" w:lineRule="auto"/>
        <w:ind w:firstLineChars="177" w:firstLine="566"/>
        <w:rPr>
          <w:rFonts w:ascii="仿宋" w:eastAsia="仿宋" w:hAnsi="仿宋"/>
          <w:sz w:val="32"/>
          <w:szCs w:val="32"/>
        </w:rPr>
      </w:pPr>
      <w:r w:rsidRPr="006B308E">
        <w:rPr>
          <w:rFonts w:ascii="仿宋" w:eastAsia="仿宋" w:hAnsi="仿宋"/>
          <w:sz w:val="32"/>
          <w:szCs w:val="32"/>
        </w:rPr>
        <w:t>联</w:t>
      </w:r>
      <w:r w:rsidRPr="006B308E">
        <w:rPr>
          <w:rFonts w:ascii="仿宋" w:eastAsia="仿宋" w:hAnsi="仿宋" w:hint="eastAsia"/>
          <w:sz w:val="32"/>
          <w:szCs w:val="32"/>
        </w:rPr>
        <w:t xml:space="preserve"> </w:t>
      </w:r>
      <w:r w:rsidRPr="006B308E">
        <w:rPr>
          <w:rFonts w:ascii="仿宋" w:eastAsia="仿宋" w:hAnsi="仿宋"/>
          <w:sz w:val="32"/>
          <w:szCs w:val="32"/>
        </w:rPr>
        <w:t>系</w:t>
      </w:r>
      <w:r w:rsidRPr="006B308E">
        <w:rPr>
          <w:rFonts w:ascii="仿宋" w:eastAsia="仿宋" w:hAnsi="仿宋" w:hint="eastAsia"/>
          <w:sz w:val="32"/>
          <w:szCs w:val="32"/>
        </w:rPr>
        <w:t xml:space="preserve"> </w:t>
      </w:r>
      <w:r w:rsidRPr="006B308E">
        <w:rPr>
          <w:rFonts w:ascii="仿宋" w:eastAsia="仿宋" w:hAnsi="仿宋"/>
          <w:sz w:val="32"/>
          <w:szCs w:val="32"/>
        </w:rPr>
        <w:t>人：</w:t>
      </w:r>
      <w:r w:rsidRPr="006B308E">
        <w:rPr>
          <w:rFonts w:ascii="仿宋" w:eastAsia="仿宋" w:hAnsi="仿宋"/>
          <w:sz w:val="32"/>
          <w:szCs w:val="32"/>
          <w:u w:val="single"/>
        </w:rPr>
        <w:t xml:space="preserve">                     </w:t>
      </w:r>
      <w:r w:rsidRPr="006B308E">
        <w:rPr>
          <w:rFonts w:ascii="仿宋" w:eastAsia="仿宋" w:hAnsi="仿宋" w:hint="eastAsia"/>
          <w:sz w:val="32"/>
          <w:szCs w:val="32"/>
          <w:u w:val="single"/>
        </w:rPr>
        <w:t xml:space="preserve">          </w:t>
      </w:r>
      <w:r w:rsidRPr="006B308E">
        <w:rPr>
          <w:rFonts w:ascii="仿宋" w:eastAsia="仿宋" w:hAnsi="仿宋"/>
          <w:sz w:val="32"/>
          <w:szCs w:val="32"/>
          <w:u w:val="single"/>
        </w:rPr>
        <w:t xml:space="preserve">   </w:t>
      </w:r>
    </w:p>
    <w:p w14:paraId="70395AE3" w14:textId="7986646C" w:rsidR="00083453" w:rsidRPr="006B308E" w:rsidRDefault="00AE3DB6" w:rsidP="00DB78DA">
      <w:pPr>
        <w:spacing w:line="360" w:lineRule="auto"/>
        <w:ind w:firstLineChars="177" w:firstLine="566"/>
        <w:rPr>
          <w:rFonts w:ascii="仿宋" w:eastAsia="仿宋" w:hAnsi="仿宋"/>
          <w:sz w:val="32"/>
          <w:szCs w:val="32"/>
        </w:rPr>
      </w:pPr>
      <w:r w:rsidRPr="006B308E">
        <w:rPr>
          <w:rFonts w:ascii="仿宋" w:eastAsia="仿宋" w:hAnsi="仿宋"/>
          <w:sz w:val="32"/>
          <w:szCs w:val="32"/>
        </w:rPr>
        <w:t>联系电话：</w:t>
      </w:r>
      <w:r w:rsidRPr="006B308E">
        <w:rPr>
          <w:rFonts w:ascii="仿宋" w:eastAsia="仿宋" w:hAnsi="仿宋"/>
          <w:sz w:val="32"/>
          <w:szCs w:val="32"/>
          <w:u w:val="single"/>
        </w:rPr>
        <w:t xml:space="preserve">                  </w:t>
      </w:r>
      <w:r w:rsidRPr="006B308E">
        <w:rPr>
          <w:rFonts w:ascii="仿宋" w:eastAsia="仿宋" w:hAnsi="仿宋" w:hint="eastAsia"/>
          <w:sz w:val="32"/>
          <w:szCs w:val="32"/>
          <w:u w:val="single"/>
        </w:rPr>
        <w:t xml:space="preserve">      </w:t>
      </w:r>
      <w:r w:rsidRPr="006B308E">
        <w:rPr>
          <w:rFonts w:ascii="仿宋" w:eastAsia="仿宋" w:hAnsi="仿宋"/>
          <w:sz w:val="32"/>
          <w:szCs w:val="32"/>
          <w:u w:val="single"/>
        </w:rPr>
        <w:t xml:space="preserve">    </w:t>
      </w:r>
      <w:r w:rsidRPr="006B308E">
        <w:rPr>
          <w:rFonts w:ascii="仿宋" w:eastAsia="仿宋" w:hAnsi="仿宋" w:hint="eastAsia"/>
          <w:sz w:val="32"/>
          <w:szCs w:val="32"/>
          <w:u w:val="single"/>
        </w:rPr>
        <w:t xml:space="preserve">   </w:t>
      </w:r>
      <w:r w:rsidRPr="006B308E">
        <w:rPr>
          <w:rFonts w:ascii="仿宋" w:eastAsia="仿宋" w:hAnsi="仿宋"/>
          <w:sz w:val="32"/>
          <w:szCs w:val="32"/>
          <w:u w:val="single"/>
        </w:rPr>
        <w:t xml:space="preserve">   </w:t>
      </w:r>
    </w:p>
    <w:p w14:paraId="0CC5F87B" w14:textId="2E7C2384" w:rsidR="00083453" w:rsidRPr="006B308E" w:rsidRDefault="00AE3DB6" w:rsidP="00DB78DA">
      <w:pPr>
        <w:spacing w:line="360" w:lineRule="auto"/>
        <w:ind w:firstLineChars="177" w:firstLine="566"/>
        <w:rPr>
          <w:rFonts w:ascii="仿宋" w:eastAsia="仿宋" w:hAnsi="仿宋"/>
          <w:sz w:val="32"/>
          <w:szCs w:val="32"/>
        </w:rPr>
      </w:pPr>
      <w:r w:rsidRPr="006B308E">
        <w:rPr>
          <w:rFonts w:ascii="仿宋" w:eastAsia="仿宋" w:hAnsi="仿宋"/>
          <w:sz w:val="32"/>
          <w:szCs w:val="32"/>
        </w:rPr>
        <w:t>日</w:t>
      </w:r>
      <w:r w:rsidRPr="006B308E">
        <w:rPr>
          <w:rFonts w:ascii="仿宋" w:eastAsia="仿宋" w:hAnsi="仿宋" w:hint="eastAsia"/>
          <w:sz w:val="32"/>
          <w:szCs w:val="32"/>
        </w:rPr>
        <w:t xml:space="preserve"> </w:t>
      </w:r>
      <w:r w:rsidR="000F09C1">
        <w:rPr>
          <w:rFonts w:ascii="仿宋" w:eastAsia="仿宋" w:hAnsi="仿宋"/>
          <w:sz w:val="32"/>
          <w:szCs w:val="32"/>
        </w:rPr>
        <w:t xml:space="preserve">  </w:t>
      </w:r>
      <w:r w:rsidRPr="006B308E">
        <w:rPr>
          <w:rFonts w:ascii="仿宋" w:eastAsia="仿宋" w:hAnsi="仿宋" w:hint="eastAsia"/>
          <w:sz w:val="32"/>
          <w:szCs w:val="32"/>
        </w:rPr>
        <w:t xml:space="preserve"> </w:t>
      </w:r>
      <w:r w:rsidRPr="006B308E">
        <w:rPr>
          <w:rFonts w:ascii="仿宋" w:eastAsia="仿宋" w:hAnsi="仿宋"/>
          <w:sz w:val="32"/>
          <w:szCs w:val="32"/>
        </w:rPr>
        <w:t>期：</w:t>
      </w:r>
      <w:r w:rsidRPr="006B308E">
        <w:rPr>
          <w:rFonts w:ascii="仿宋" w:eastAsia="仿宋" w:hAnsi="仿宋"/>
          <w:sz w:val="32"/>
          <w:szCs w:val="32"/>
          <w:u w:val="single"/>
        </w:rPr>
        <w:t xml:space="preserve">                  </w:t>
      </w:r>
      <w:r w:rsidRPr="006B308E">
        <w:rPr>
          <w:rFonts w:ascii="仿宋" w:eastAsia="仿宋" w:hAnsi="仿宋" w:hint="eastAsia"/>
          <w:sz w:val="32"/>
          <w:szCs w:val="32"/>
          <w:u w:val="single"/>
        </w:rPr>
        <w:t xml:space="preserve">             </w:t>
      </w:r>
      <w:r w:rsidRPr="006B308E">
        <w:rPr>
          <w:rFonts w:ascii="仿宋" w:eastAsia="仿宋" w:hAnsi="仿宋"/>
          <w:sz w:val="32"/>
          <w:szCs w:val="32"/>
          <w:u w:val="single"/>
        </w:rPr>
        <w:t xml:space="preserve">   </w:t>
      </w:r>
    </w:p>
    <w:p w14:paraId="40AC63A4" w14:textId="5BCEEA79" w:rsidR="00083453" w:rsidRPr="006B308E" w:rsidRDefault="006D25B8" w:rsidP="00DB78DA">
      <w:pPr>
        <w:widowControl/>
        <w:spacing w:line="360" w:lineRule="auto"/>
        <w:jc w:val="left"/>
        <w:rPr>
          <w:rFonts w:ascii="仿宋" w:eastAsia="仿宋" w:hAnsi="仿宋"/>
          <w:b/>
          <w:bCs/>
          <w:sz w:val="28"/>
          <w:szCs w:val="44"/>
        </w:rPr>
      </w:pPr>
      <w:r w:rsidRPr="006B308E">
        <w:rPr>
          <w:rFonts w:ascii="仿宋" w:eastAsia="仿宋" w:hAnsi="仿宋"/>
          <w:b/>
          <w:bCs/>
          <w:sz w:val="28"/>
          <w:szCs w:val="44"/>
        </w:rPr>
        <w:br w:type="page"/>
      </w:r>
    </w:p>
    <w:p w14:paraId="7B9894BB" w14:textId="1671D7F6" w:rsidR="00083453" w:rsidRPr="006B308E" w:rsidRDefault="006D25B8" w:rsidP="00DB78DA">
      <w:pPr>
        <w:pStyle w:val="12"/>
        <w:spacing w:line="360" w:lineRule="auto"/>
        <w:ind w:firstLineChars="0" w:firstLine="0"/>
        <w:outlineLvl w:val="1"/>
        <w:rPr>
          <w:rFonts w:ascii="仿宋" w:eastAsia="仿宋" w:hAnsi="仿宋"/>
          <w:b/>
          <w:bCs/>
          <w:sz w:val="28"/>
          <w:szCs w:val="44"/>
        </w:rPr>
      </w:pPr>
      <w:bookmarkStart w:id="23" w:name="_Toc196"/>
      <w:r w:rsidRPr="006B308E">
        <w:rPr>
          <w:rFonts w:ascii="仿宋" w:eastAsia="仿宋" w:hAnsi="仿宋"/>
          <w:b/>
          <w:bCs/>
          <w:sz w:val="28"/>
          <w:szCs w:val="44"/>
        </w:rPr>
        <w:lastRenderedPageBreak/>
        <w:t>附件二</w:t>
      </w:r>
      <w:r w:rsidRPr="006B308E">
        <w:rPr>
          <w:rFonts w:ascii="仿宋" w:eastAsia="仿宋" w:hAnsi="仿宋" w:hint="eastAsia"/>
          <w:b/>
          <w:bCs/>
          <w:sz w:val="28"/>
          <w:szCs w:val="44"/>
        </w:rPr>
        <w:t>：</w:t>
      </w:r>
      <w:r w:rsidR="00AE3DB6" w:rsidRPr="006B308E">
        <w:rPr>
          <w:rFonts w:ascii="仿宋" w:eastAsia="仿宋" w:hAnsi="仿宋"/>
          <w:b/>
          <w:bCs/>
          <w:sz w:val="28"/>
          <w:szCs w:val="44"/>
        </w:rPr>
        <w:t>报价函</w:t>
      </w:r>
      <w:bookmarkEnd w:id="23"/>
    </w:p>
    <w:p w14:paraId="278EBE73" w14:textId="6E998D62" w:rsidR="00083453" w:rsidRPr="006B308E" w:rsidRDefault="00AE3DB6" w:rsidP="00DB78DA">
      <w:pPr>
        <w:spacing w:line="360" w:lineRule="auto"/>
        <w:jc w:val="center"/>
        <w:rPr>
          <w:rFonts w:ascii="仿宋" w:eastAsia="仿宋" w:hAnsi="仿宋"/>
          <w:b/>
          <w:bCs/>
          <w:sz w:val="32"/>
          <w:szCs w:val="32"/>
        </w:rPr>
      </w:pPr>
      <w:r w:rsidRPr="006B308E">
        <w:rPr>
          <w:rFonts w:ascii="仿宋" w:eastAsia="仿宋" w:hAnsi="仿宋"/>
          <w:b/>
          <w:bCs/>
          <w:sz w:val="32"/>
          <w:szCs w:val="32"/>
        </w:rPr>
        <w:t>报价函</w:t>
      </w:r>
    </w:p>
    <w:p w14:paraId="2A2D06A3" w14:textId="13D1E6EF" w:rsidR="00083453" w:rsidRPr="006B308E" w:rsidRDefault="00083453" w:rsidP="00DB78DA">
      <w:pPr>
        <w:spacing w:line="360" w:lineRule="auto"/>
        <w:ind w:firstLine="560"/>
        <w:rPr>
          <w:rFonts w:ascii="仿宋" w:eastAsia="仿宋" w:hAnsi="仿宋"/>
          <w:sz w:val="32"/>
          <w:szCs w:val="32"/>
        </w:rPr>
      </w:pPr>
    </w:p>
    <w:p w14:paraId="1C647249" w14:textId="4B0AB67C" w:rsidR="00083453" w:rsidRPr="006B308E" w:rsidRDefault="00AE3DB6" w:rsidP="00DB78DA">
      <w:pPr>
        <w:spacing w:line="360" w:lineRule="auto"/>
        <w:rPr>
          <w:rFonts w:ascii="仿宋" w:eastAsia="仿宋" w:hAnsi="仿宋"/>
          <w:sz w:val="32"/>
          <w:szCs w:val="32"/>
        </w:rPr>
      </w:pPr>
      <w:r w:rsidRPr="006B308E">
        <w:rPr>
          <w:rFonts w:ascii="仿宋" w:eastAsia="仿宋" w:hAnsi="仿宋" w:hint="eastAsia"/>
          <w:sz w:val="32"/>
          <w:szCs w:val="32"/>
        </w:rPr>
        <w:t>东莞市新东欣环保投资有限公司</w:t>
      </w:r>
      <w:r w:rsidRPr="006B308E">
        <w:rPr>
          <w:rFonts w:ascii="仿宋" w:eastAsia="仿宋" w:hAnsi="仿宋"/>
          <w:sz w:val="32"/>
          <w:szCs w:val="32"/>
        </w:rPr>
        <w:t>：</w:t>
      </w:r>
    </w:p>
    <w:p w14:paraId="5481108B" w14:textId="25B60EA4" w:rsidR="00083453" w:rsidRPr="006B308E" w:rsidRDefault="00AE3DB6" w:rsidP="00DB78DA">
      <w:pPr>
        <w:spacing w:line="360" w:lineRule="auto"/>
        <w:ind w:firstLineChars="200" w:firstLine="640"/>
        <w:rPr>
          <w:rFonts w:ascii="仿宋" w:eastAsia="仿宋" w:hAnsi="仿宋"/>
          <w:sz w:val="32"/>
          <w:szCs w:val="32"/>
        </w:rPr>
      </w:pPr>
      <w:r w:rsidRPr="006B308E">
        <w:rPr>
          <w:rFonts w:ascii="仿宋" w:eastAsia="仿宋" w:hAnsi="仿宋"/>
          <w:sz w:val="32"/>
          <w:szCs w:val="32"/>
        </w:rPr>
        <w:t>针对贵司关于</w:t>
      </w:r>
      <w:r w:rsidR="006D25B8" w:rsidRPr="006B308E">
        <w:rPr>
          <w:rFonts w:ascii="仿宋" w:eastAsia="仿宋" w:hAnsi="仿宋" w:hint="eastAsia"/>
          <w:b/>
          <w:bCs/>
          <w:sz w:val="32"/>
          <w:szCs w:val="32"/>
        </w:rPr>
        <w:t>东莞市新东欣环保投资有限公司</w:t>
      </w:r>
      <w:proofErr w:type="gramStart"/>
      <w:r w:rsidR="00877EB7" w:rsidRPr="00877EB7">
        <w:rPr>
          <w:rFonts w:ascii="仿宋" w:eastAsia="仿宋" w:hAnsi="仿宋" w:hint="eastAsia"/>
          <w:b/>
          <w:bCs/>
          <w:sz w:val="32"/>
          <w:szCs w:val="32"/>
        </w:rPr>
        <w:t>彩钢瓦雨棚</w:t>
      </w:r>
      <w:proofErr w:type="gramEnd"/>
      <w:r w:rsidR="00877EB7" w:rsidRPr="00877EB7">
        <w:rPr>
          <w:rFonts w:ascii="仿宋" w:eastAsia="仿宋" w:hAnsi="仿宋" w:hint="eastAsia"/>
          <w:b/>
          <w:bCs/>
          <w:sz w:val="32"/>
          <w:szCs w:val="32"/>
        </w:rPr>
        <w:t>采购项目</w:t>
      </w:r>
      <w:r w:rsidRPr="006B308E">
        <w:rPr>
          <w:rFonts w:ascii="仿宋" w:eastAsia="仿宋" w:hAnsi="仿宋"/>
          <w:sz w:val="32"/>
          <w:szCs w:val="32"/>
        </w:rPr>
        <w:t>，我司愿意以价税合计人民币</w:t>
      </w:r>
      <w:r w:rsidRPr="006B308E">
        <w:rPr>
          <w:rFonts w:ascii="Calibri" w:eastAsia="仿宋" w:hAnsi="Calibri" w:cs="Calibri"/>
          <w:sz w:val="32"/>
          <w:szCs w:val="32"/>
        </w:rPr>
        <w:t>¥</w:t>
      </w:r>
      <w:r w:rsidRPr="006B308E">
        <w:rPr>
          <w:rFonts w:ascii="仿宋" w:eastAsia="仿宋" w:hAnsi="仿宋"/>
          <w:sz w:val="32"/>
          <w:szCs w:val="32"/>
        </w:rPr>
        <w:t>xxx.00（小写）承接此项目的服务工作。本报价含税，开具增值税专用发票，票面税率    %。</w:t>
      </w:r>
    </w:p>
    <w:p w14:paraId="76647CE9" w14:textId="2209941B" w:rsidR="00083453" w:rsidRPr="006B308E" w:rsidRDefault="00083453" w:rsidP="00DB78DA">
      <w:pPr>
        <w:spacing w:line="360" w:lineRule="auto"/>
        <w:rPr>
          <w:rFonts w:ascii="仿宋" w:eastAsia="仿宋" w:hAnsi="仿宋"/>
          <w:sz w:val="32"/>
          <w:szCs w:val="32"/>
        </w:rPr>
      </w:pPr>
    </w:p>
    <w:p w14:paraId="0818DD60" w14:textId="64839AA9" w:rsidR="00083453" w:rsidRPr="006B308E" w:rsidRDefault="00083453" w:rsidP="00DB78DA">
      <w:pPr>
        <w:spacing w:line="360" w:lineRule="auto"/>
        <w:rPr>
          <w:rFonts w:ascii="仿宋" w:eastAsia="仿宋" w:hAnsi="仿宋"/>
          <w:sz w:val="32"/>
          <w:szCs w:val="32"/>
        </w:rPr>
      </w:pPr>
    </w:p>
    <w:p w14:paraId="3CF1608D" w14:textId="27D130D8" w:rsidR="00083453" w:rsidRPr="006B308E" w:rsidRDefault="00083453" w:rsidP="00DB78DA">
      <w:pPr>
        <w:spacing w:line="360" w:lineRule="auto"/>
        <w:rPr>
          <w:rFonts w:ascii="仿宋" w:eastAsia="仿宋" w:hAnsi="仿宋"/>
          <w:sz w:val="32"/>
          <w:szCs w:val="32"/>
        </w:rPr>
      </w:pPr>
    </w:p>
    <w:p w14:paraId="1311CF4D" w14:textId="317C934A" w:rsidR="00083453" w:rsidRPr="006B308E" w:rsidRDefault="00AE3DB6" w:rsidP="00DB78DA">
      <w:pPr>
        <w:spacing w:line="360" w:lineRule="auto"/>
        <w:rPr>
          <w:rFonts w:ascii="仿宋" w:eastAsia="仿宋" w:hAnsi="仿宋"/>
          <w:sz w:val="32"/>
          <w:szCs w:val="32"/>
        </w:rPr>
      </w:pPr>
      <w:r w:rsidRPr="006B308E">
        <w:rPr>
          <w:rFonts w:ascii="仿宋" w:eastAsia="仿宋" w:hAnsi="仿宋"/>
          <w:sz w:val="32"/>
          <w:szCs w:val="32"/>
        </w:rPr>
        <w:t>报价人名称（加盖公章）：</w:t>
      </w:r>
    </w:p>
    <w:p w14:paraId="2D4A7ACA" w14:textId="00C5A666" w:rsidR="00083453" w:rsidRPr="006B308E" w:rsidRDefault="00AE3DB6" w:rsidP="00DB78DA">
      <w:pPr>
        <w:wordWrap w:val="0"/>
        <w:spacing w:line="360" w:lineRule="auto"/>
        <w:rPr>
          <w:rFonts w:ascii="仿宋" w:eastAsia="仿宋" w:hAnsi="仿宋"/>
          <w:sz w:val="32"/>
          <w:szCs w:val="32"/>
        </w:rPr>
      </w:pPr>
      <w:r w:rsidRPr="006B308E">
        <w:rPr>
          <w:rFonts w:ascii="仿宋" w:eastAsia="仿宋" w:hAnsi="仿宋"/>
          <w:sz w:val="32"/>
          <w:szCs w:val="32"/>
        </w:rPr>
        <w:t>法定代表人（签名或盖章）：</w:t>
      </w:r>
    </w:p>
    <w:p w14:paraId="1D556B9B" w14:textId="7ED83966" w:rsidR="00083453" w:rsidRPr="006B308E" w:rsidRDefault="00AE3DB6" w:rsidP="00DB78DA">
      <w:pPr>
        <w:wordWrap w:val="0"/>
        <w:spacing w:line="360" w:lineRule="auto"/>
        <w:rPr>
          <w:rFonts w:ascii="仿宋" w:eastAsia="仿宋" w:hAnsi="仿宋"/>
          <w:sz w:val="32"/>
          <w:szCs w:val="32"/>
        </w:rPr>
      </w:pPr>
      <w:r w:rsidRPr="006B308E">
        <w:rPr>
          <w:rFonts w:ascii="仿宋" w:eastAsia="仿宋" w:hAnsi="仿宋"/>
          <w:sz w:val="32"/>
          <w:szCs w:val="32"/>
        </w:rPr>
        <w:t>联系人：</w:t>
      </w:r>
    </w:p>
    <w:p w14:paraId="710DD313" w14:textId="69C4C7DC" w:rsidR="00083453" w:rsidRPr="006B308E" w:rsidRDefault="00AE3DB6" w:rsidP="00DB78DA">
      <w:pPr>
        <w:wordWrap w:val="0"/>
        <w:spacing w:line="360" w:lineRule="auto"/>
        <w:rPr>
          <w:rFonts w:ascii="仿宋" w:eastAsia="仿宋" w:hAnsi="仿宋"/>
          <w:sz w:val="32"/>
          <w:szCs w:val="32"/>
        </w:rPr>
      </w:pPr>
      <w:r w:rsidRPr="006B308E">
        <w:rPr>
          <w:rFonts w:ascii="仿宋" w:eastAsia="仿宋" w:hAnsi="仿宋"/>
          <w:sz w:val="32"/>
          <w:szCs w:val="32"/>
        </w:rPr>
        <w:t>联系电话：</w:t>
      </w:r>
    </w:p>
    <w:p w14:paraId="3A6781D4" w14:textId="166DB1EA" w:rsidR="00083453" w:rsidRPr="006B308E" w:rsidRDefault="00AE3DB6" w:rsidP="00DB78DA">
      <w:pPr>
        <w:wordWrap w:val="0"/>
        <w:spacing w:line="360" w:lineRule="auto"/>
        <w:rPr>
          <w:rFonts w:ascii="仿宋" w:eastAsia="仿宋" w:hAnsi="仿宋"/>
          <w:sz w:val="32"/>
          <w:szCs w:val="32"/>
        </w:rPr>
      </w:pPr>
      <w:r w:rsidRPr="006B308E">
        <w:rPr>
          <w:rFonts w:ascii="仿宋" w:eastAsia="仿宋" w:hAnsi="仿宋"/>
          <w:sz w:val="32"/>
          <w:szCs w:val="32"/>
        </w:rPr>
        <w:t>日期：</w:t>
      </w:r>
    </w:p>
    <w:p w14:paraId="2FEC7AA8" w14:textId="094F280A" w:rsidR="00083453" w:rsidRPr="006B308E" w:rsidRDefault="00083453" w:rsidP="00DB78DA">
      <w:pPr>
        <w:wordWrap w:val="0"/>
        <w:spacing w:line="360" w:lineRule="auto"/>
        <w:rPr>
          <w:rFonts w:ascii="仿宋" w:eastAsia="仿宋" w:hAnsi="仿宋"/>
          <w:sz w:val="32"/>
          <w:szCs w:val="32"/>
        </w:rPr>
      </w:pPr>
    </w:p>
    <w:p w14:paraId="1E2A544D" w14:textId="3CBFCCCB" w:rsidR="00083453" w:rsidRPr="006B308E" w:rsidRDefault="00083453" w:rsidP="00DB78DA">
      <w:pPr>
        <w:wordWrap w:val="0"/>
        <w:spacing w:line="360" w:lineRule="auto"/>
        <w:rPr>
          <w:rFonts w:ascii="仿宋" w:eastAsia="仿宋" w:hAnsi="仿宋"/>
          <w:sz w:val="32"/>
          <w:szCs w:val="32"/>
        </w:rPr>
      </w:pPr>
    </w:p>
    <w:p w14:paraId="58F0DC92" w14:textId="25205453" w:rsidR="00083453" w:rsidRPr="006B308E" w:rsidRDefault="00083453" w:rsidP="00DB78DA">
      <w:pPr>
        <w:wordWrap w:val="0"/>
        <w:spacing w:line="360" w:lineRule="auto"/>
        <w:rPr>
          <w:rFonts w:ascii="仿宋" w:eastAsia="仿宋" w:hAnsi="仿宋"/>
          <w:sz w:val="32"/>
          <w:szCs w:val="32"/>
        </w:rPr>
      </w:pPr>
    </w:p>
    <w:p w14:paraId="2B4ABBA3" w14:textId="644FC00E" w:rsidR="00083453" w:rsidRPr="006B308E" w:rsidRDefault="00083453" w:rsidP="00DB78DA">
      <w:pPr>
        <w:widowControl/>
        <w:spacing w:line="360" w:lineRule="auto"/>
        <w:rPr>
          <w:rFonts w:ascii="仿宋" w:eastAsia="仿宋" w:hAnsi="仿宋"/>
          <w:sz w:val="44"/>
          <w:szCs w:val="44"/>
        </w:rPr>
      </w:pPr>
    </w:p>
    <w:p w14:paraId="6D0D1396" w14:textId="6287B300" w:rsidR="00F1781A" w:rsidRPr="006B308E" w:rsidRDefault="00F1781A" w:rsidP="00DB78DA">
      <w:pPr>
        <w:widowControl/>
        <w:spacing w:line="360" w:lineRule="auto"/>
        <w:jc w:val="left"/>
        <w:rPr>
          <w:rFonts w:ascii="仿宋" w:eastAsia="仿宋" w:hAnsi="仿宋"/>
          <w:sz w:val="44"/>
          <w:szCs w:val="44"/>
        </w:rPr>
      </w:pPr>
      <w:r w:rsidRPr="006B308E">
        <w:rPr>
          <w:rFonts w:ascii="仿宋" w:eastAsia="仿宋" w:hAnsi="仿宋"/>
          <w:sz w:val="44"/>
          <w:szCs w:val="44"/>
        </w:rPr>
        <w:br w:type="page"/>
      </w:r>
    </w:p>
    <w:p w14:paraId="2A080E50" w14:textId="6F926BD8" w:rsidR="00083453" w:rsidRPr="006B308E" w:rsidRDefault="00AE3DB6" w:rsidP="00DB78DA">
      <w:pPr>
        <w:spacing w:line="360" w:lineRule="auto"/>
        <w:jc w:val="center"/>
        <w:rPr>
          <w:rFonts w:ascii="仿宋" w:eastAsia="仿宋" w:hAnsi="仿宋"/>
          <w:b/>
          <w:bCs/>
          <w:sz w:val="40"/>
          <w:szCs w:val="32"/>
        </w:rPr>
      </w:pPr>
      <w:r w:rsidRPr="006B308E">
        <w:rPr>
          <w:rFonts w:ascii="仿宋" w:eastAsia="仿宋" w:hAnsi="仿宋" w:hint="eastAsia"/>
          <w:b/>
          <w:bCs/>
          <w:sz w:val="40"/>
          <w:szCs w:val="32"/>
        </w:rPr>
        <w:lastRenderedPageBreak/>
        <w:t>报价清单</w:t>
      </w:r>
    </w:p>
    <w:p w14:paraId="1219DC58" w14:textId="1DDFFB75" w:rsidR="00083453" w:rsidRPr="009C5BBA" w:rsidRDefault="00AE3DB6" w:rsidP="00DB78DA">
      <w:pPr>
        <w:pStyle w:val="a0"/>
        <w:spacing w:line="360" w:lineRule="auto"/>
        <w:jc w:val="center"/>
        <w:rPr>
          <w:rFonts w:ascii="仿宋" w:eastAsia="仿宋" w:hAnsi="仿宋"/>
          <w:sz w:val="32"/>
          <w:szCs w:val="32"/>
        </w:rPr>
      </w:pPr>
      <w:r w:rsidRPr="009C5BBA">
        <w:rPr>
          <w:rFonts w:ascii="仿宋" w:eastAsia="仿宋" w:hAnsi="仿宋" w:hint="eastAsia"/>
          <w:sz w:val="32"/>
          <w:szCs w:val="32"/>
        </w:rPr>
        <w:t>（格式自拟，报价人应详细阅读</w:t>
      </w:r>
      <w:r w:rsidR="00C23829" w:rsidRPr="009C5BBA">
        <w:rPr>
          <w:rFonts w:ascii="仿宋" w:eastAsia="仿宋" w:hAnsi="仿宋" w:hint="eastAsia"/>
          <w:sz w:val="32"/>
          <w:szCs w:val="32"/>
        </w:rPr>
        <w:t>询价文件和</w:t>
      </w:r>
      <w:r w:rsidRPr="009C5BBA">
        <w:rPr>
          <w:rFonts w:ascii="仿宋" w:eastAsia="仿宋" w:hAnsi="仿宋" w:hint="eastAsia"/>
          <w:sz w:val="32"/>
          <w:szCs w:val="32"/>
        </w:rPr>
        <w:t>技术</w:t>
      </w:r>
      <w:r w:rsidR="00440C09" w:rsidRPr="009C5BBA">
        <w:rPr>
          <w:rFonts w:ascii="仿宋" w:eastAsia="仿宋" w:hAnsi="仿宋" w:hint="eastAsia"/>
          <w:sz w:val="32"/>
          <w:szCs w:val="32"/>
        </w:rPr>
        <w:t>需求</w:t>
      </w:r>
      <w:r w:rsidRPr="009C5BBA">
        <w:rPr>
          <w:rFonts w:ascii="仿宋" w:eastAsia="仿宋" w:hAnsi="仿宋" w:hint="eastAsia"/>
          <w:sz w:val="32"/>
          <w:szCs w:val="32"/>
        </w:rPr>
        <w:t>书</w:t>
      </w:r>
      <w:r w:rsidR="00C23829" w:rsidRPr="009C5BBA">
        <w:rPr>
          <w:rFonts w:ascii="仿宋" w:eastAsia="仿宋" w:hAnsi="仿宋" w:hint="eastAsia"/>
          <w:sz w:val="32"/>
          <w:szCs w:val="32"/>
        </w:rPr>
        <w:t>，注明油漆品种、工艺及其颜色等相关内容</w:t>
      </w:r>
      <w:r w:rsidRPr="009C5BBA">
        <w:rPr>
          <w:rFonts w:ascii="仿宋" w:eastAsia="仿宋" w:hAnsi="仿宋" w:hint="eastAsia"/>
          <w:sz w:val="32"/>
          <w:szCs w:val="32"/>
        </w:rPr>
        <w:t>，如有遗漏自行负责）</w:t>
      </w:r>
    </w:p>
    <w:p w14:paraId="0526E82D" w14:textId="4EE1C931" w:rsidR="00083453" w:rsidRPr="006B308E" w:rsidRDefault="00083453" w:rsidP="00DB78DA">
      <w:pPr>
        <w:pStyle w:val="a0"/>
        <w:spacing w:line="360" w:lineRule="auto"/>
        <w:jc w:val="center"/>
        <w:rPr>
          <w:rFonts w:ascii="仿宋" w:eastAsia="仿宋" w:hAnsi="仿宋"/>
          <w:sz w:val="44"/>
          <w:szCs w:val="44"/>
        </w:rPr>
      </w:pPr>
    </w:p>
    <w:p w14:paraId="40A5AF69" w14:textId="46F03B6F" w:rsidR="00083453" w:rsidRPr="006B308E" w:rsidRDefault="00083453" w:rsidP="00DB78DA">
      <w:pPr>
        <w:pStyle w:val="a0"/>
        <w:spacing w:line="360" w:lineRule="auto"/>
        <w:rPr>
          <w:rFonts w:ascii="仿宋" w:eastAsia="仿宋" w:hAnsi="仿宋"/>
          <w:sz w:val="44"/>
          <w:szCs w:val="44"/>
        </w:rPr>
      </w:pPr>
    </w:p>
    <w:p w14:paraId="2F47174D" w14:textId="0924FAFA" w:rsidR="00083453" w:rsidRPr="006B308E" w:rsidRDefault="00083453" w:rsidP="00DB78DA">
      <w:pPr>
        <w:pStyle w:val="a0"/>
        <w:spacing w:line="360" w:lineRule="auto"/>
        <w:rPr>
          <w:rFonts w:ascii="仿宋" w:eastAsia="仿宋" w:hAnsi="仿宋"/>
          <w:sz w:val="44"/>
          <w:szCs w:val="44"/>
        </w:rPr>
      </w:pPr>
    </w:p>
    <w:p w14:paraId="5555BBBD" w14:textId="6ABD00A4" w:rsidR="00083453" w:rsidRPr="006B308E" w:rsidRDefault="00083453" w:rsidP="00DB78DA">
      <w:pPr>
        <w:pStyle w:val="a0"/>
        <w:spacing w:line="360" w:lineRule="auto"/>
        <w:rPr>
          <w:rFonts w:ascii="仿宋" w:eastAsia="仿宋" w:hAnsi="仿宋"/>
          <w:sz w:val="44"/>
          <w:szCs w:val="44"/>
        </w:rPr>
      </w:pPr>
    </w:p>
    <w:p w14:paraId="55102889" w14:textId="6FCE79C7" w:rsidR="00083453" w:rsidRPr="006B308E" w:rsidRDefault="00083453" w:rsidP="00DB78DA">
      <w:pPr>
        <w:pStyle w:val="a0"/>
        <w:spacing w:line="360" w:lineRule="auto"/>
        <w:rPr>
          <w:rFonts w:ascii="仿宋" w:eastAsia="仿宋" w:hAnsi="仿宋"/>
          <w:sz w:val="44"/>
          <w:szCs w:val="44"/>
        </w:rPr>
      </w:pPr>
    </w:p>
    <w:p w14:paraId="67EFF8AB" w14:textId="5F22BE34" w:rsidR="00083453" w:rsidRPr="006B308E" w:rsidRDefault="00083453" w:rsidP="00DB78DA">
      <w:pPr>
        <w:pStyle w:val="a0"/>
        <w:spacing w:line="360" w:lineRule="auto"/>
        <w:rPr>
          <w:rFonts w:ascii="仿宋" w:eastAsia="仿宋" w:hAnsi="仿宋"/>
          <w:sz w:val="44"/>
          <w:szCs w:val="44"/>
        </w:rPr>
      </w:pPr>
    </w:p>
    <w:p w14:paraId="7C239D59" w14:textId="52E7B4EB" w:rsidR="00083453" w:rsidRPr="006B308E" w:rsidRDefault="00083453" w:rsidP="00DB78DA">
      <w:pPr>
        <w:pStyle w:val="a0"/>
        <w:spacing w:line="360" w:lineRule="auto"/>
        <w:rPr>
          <w:rFonts w:ascii="仿宋" w:eastAsia="仿宋" w:hAnsi="仿宋"/>
          <w:sz w:val="44"/>
          <w:szCs w:val="44"/>
        </w:rPr>
      </w:pPr>
    </w:p>
    <w:p w14:paraId="7D584861" w14:textId="1E148805" w:rsidR="00083453" w:rsidRPr="006B308E" w:rsidRDefault="00083453" w:rsidP="00DB78DA">
      <w:pPr>
        <w:pStyle w:val="a0"/>
        <w:spacing w:line="360" w:lineRule="auto"/>
        <w:rPr>
          <w:rFonts w:ascii="仿宋" w:eastAsia="仿宋" w:hAnsi="仿宋"/>
          <w:sz w:val="44"/>
          <w:szCs w:val="44"/>
        </w:rPr>
      </w:pPr>
    </w:p>
    <w:p w14:paraId="3EDDA48E" w14:textId="14B2E9D5" w:rsidR="00083453" w:rsidRPr="006B308E" w:rsidRDefault="00083453" w:rsidP="00DB78DA">
      <w:pPr>
        <w:pStyle w:val="a0"/>
        <w:spacing w:line="360" w:lineRule="auto"/>
        <w:rPr>
          <w:rFonts w:ascii="仿宋" w:eastAsia="仿宋" w:hAnsi="仿宋"/>
          <w:sz w:val="44"/>
          <w:szCs w:val="44"/>
        </w:rPr>
      </w:pPr>
    </w:p>
    <w:p w14:paraId="5EE80646" w14:textId="2EC144D5" w:rsidR="00E65017" w:rsidRPr="006B308E" w:rsidRDefault="00E65017" w:rsidP="00DB78DA">
      <w:pPr>
        <w:widowControl/>
        <w:spacing w:line="360" w:lineRule="auto"/>
        <w:jc w:val="left"/>
        <w:rPr>
          <w:rFonts w:ascii="仿宋" w:eastAsia="仿宋" w:hAnsi="仿宋"/>
          <w:sz w:val="44"/>
          <w:szCs w:val="44"/>
        </w:rPr>
      </w:pPr>
      <w:r w:rsidRPr="006B308E">
        <w:rPr>
          <w:rFonts w:ascii="仿宋" w:eastAsia="仿宋" w:hAnsi="仿宋"/>
          <w:sz w:val="44"/>
          <w:szCs w:val="44"/>
        </w:rPr>
        <w:br w:type="page"/>
      </w:r>
    </w:p>
    <w:p w14:paraId="511CFC30" w14:textId="5574C149" w:rsidR="00083453" w:rsidRPr="006B308E" w:rsidRDefault="006D25B8" w:rsidP="00DB78DA">
      <w:pPr>
        <w:pStyle w:val="12"/>
        <w:spacing w:line="360" w:lineRule="auto"/>
        <w:ind w:firstLineChars="0" w:firstLine="0"/>
        <w:outlineLvl w:val="1"/>
        <w:rPr>
          <w:rFonts w:ascii="仿宋" w:eastAsia="仿宋" w:hAnsi="仿宋"/>
          <w:b/>
          <w:bCs/>
          <w:sz w:val="28"/>
          <w:szCs w:val="44"/>
        </w:rPr>
      </w:pPr>
      <w:bookmarkStart w:id="24" w:name="_Toc5035"/>
      <w:r w:rsidRPr="006B308E">
        <w:rPr>
          <w:rFonts w:ascii="仿宋" w:eastAsia="仿宋" w:hAnsi="仿宋"/>
          <w:b/>
          <w:bCs/>
          <w:sz w:val="28"/>
          <w:szCs w:val="44"/>
        </w:rPr>
        <w:lastRenderedPageBreak/>
        <w:t>附件三</w:t>
      </w:r>
      <w:r w:rsidRPr="006B308E">
        <w:rPr>
          <w:rFonts w:ascii="仿宋" w:eastAsia="仿宋" w:hAnsi="仿宋" w:hint="eastAsia"/>
          <w:b/>
          <w:bCs/>
          <w:sz w:val="28"/>
          <w:szCs w:val="44"/>
        </w:rPr>
        <w:t>：</w:t>
      </w:r>
      <w:r w:rsidR="00AE3DB6" w:rsidRPr="006B308E">
        <w:rPr>
          <w:rFonts w:ascii="仿宋" w:eastAsia="仿宋" w:hAnsi="仿宋"/>
          <w:b/>
          <w:bCs/>
          <w:sz w:val="28"/>
          <w:szCs w:val="44"/>
        </w:rPr>
        <w:t>法人证明</w:t>
      </w:r>
      <w:bookmarkEnd w:id="24"/>
    </w:p>
    <w:p w14:paraId="3DA89020" w14:textId="7B280088" w:rsidR="006D25B8" w:rsidRPr="006B308E" w:rsidRDefault="006D25B8" w:rsidP="00DB78DA">
      <w:pPr>
        <w:spacing w:line="360" w:lineRule="auto"/>
        <w:jc w:val="center"/>
        <w:rPr>
          <w:rFonts w:ascii="仿宋" w:eastAsia="仿宋" w:hAnsi="仿宋"/>
          <w:b/>
          <w:bCs/>
          <w:sz w:val="32"/>
          <w:szCs w:val="32"/>
        </w:rPr>
      </w:pPr>
    </w:p>
    <w:p w14:paraId="600394E1" w14:textId="3FB7A445" w:rsidR="00083453" w:rsidRPr="006B308E" w:rsidRDefault="00AE3DB6" w:rsidP="00DB78DA">
      <w:pPr>
        <w:spacing w:line="360" w:lineRule="auto"/>
        <w:jc w:val="center"/>
        <w:rPr>
          <w:rFonts w:ascii="仿宋" w:eastAsia="仿宋" w:hAnsi="仿宋"/>
          <w:b/>
          <w:bCs/>
          <w:sz w:val="32"/>
          <w:szCs w:val="32"/>
        </w:rPr>
      </w:pPr>
      <w:r w:rsidRPr="006B308E">
        <w:rPr>
          <w:rFonts w:ascii="仿宋" w:eastAsia="仿宋" w:hAnsi="仿宋"/>
          <w:b/>
          <w:bCs/>
          <w:sz w:val="32"/>
          <w:szCs w:val="32"/>
        </w:rPr>
        <w:t>法定代表人身份证明书及法定代表人身份证复印件</w:t>
      </w:r>
    </w:p>
    <w:p w14:paraId="0473549B" w14:textId="0325B493" w:rsidR="00083453" w:rsidRPr="006B308E" w:rsidRDefault="00083453" w:rsidP="00DB78DA">
      <w:pPr>
        <w:spacing w:line="360" w:lineRule="auto"/>
        <w:rPr>
          <w:rFonts w:ascii="仿宋" w:eastAsia="仿宋" w:hAnsi="仿宋"/>
          <w:b/>
          <w:sz w:val="32"/>
          <w:szCs w:val="32"/>
        </w:rPr>
      </w:pPr>
    </w:p>
    <w:p w14:paraId="5781821E" w14:textId="43FB1EEE" w:rsidR="00083453" w:rsidRPr="006B308E" w:rsidRDefault="00AE3DB6" w:rsidP="00DB78DA">
      <w:pPr>
        <w:pStyle w:val="23"/>
        <w:spacing w:line="360" w:lineRule="auto"/>
        <w:ind w:firstLineChars="0" w:firstLine="0"/>
        <w:rPr>
          <w:rFonts w:ascii="仿宋" w:eastAsia="仿宋" w:hAnsi="仿宋" w:cs="Times New Roman"/>
          <w:sz w:val="32"/>
          <w:szCs w:val="32"/>
        </w:rPr>
      </w:pPr>
      <w:r w:rsidRPr="006B308E">
        <w:rPr>
          <w:rFonts w:ascii="仿宋" w:eastAsia="仿宋" w:hAnsi="仿宋" w:cs="Times New Roman" w:hint="eastAsia"/>
          <w:sz w:val="32"/>
          <w:szCs w:val="32"/>
        </w:rPr>
        <w:t>东莞市新东欣环保投资有限公司</w:t>
      </w:r>
      <w:r w:rsidRPr="006B308E">
        <w:rPr>
          <w:rFonts w:ascii="仿宋" w:eastAsia="仿宋" w:hAnsi="仿宋" w:cs="Times New Roman"/>
          <w:sz w:val="32"/>
          <w:szCs w:val="32"/>
        </w:rPr>
        <w:t>：</w:t>
      </w:r>
    </w:p>
    <w:p w14:paraId="1E69A180" w14:textId="7174F2C0" w:rsidR="00083453" w:rsidRPr="006B308E" w:rsidRDefault="00AE3DB6" w:rsidP="00DB78DA">
      <w:pPr>
        <w:pStyle w:val="23"/>
        <w:spacing w:line="360" w:lineRule="auto"/>
        <w:ind w:firstLine="659"/>
        <w:rPr>
          <w:rFonts w:ascii="仿宋" w:eastAsia="仿宋" w:hAnsi="仿宋" w:cs="Times New Roman"/>
          <w:sz w:val="32"/>
          <w:szCs w:val="32"/>
        </w:rPr>
      </w:pPr>
      <w:r w:rsidRPr="006B308E">
        <w:rPr>
          <w:rFonts w:ascii="仿宋" w:eastAsia="仿宋" w:hAnsi="仿宋" w:cs="Times New Roman"/>
          <w:sz w:val="32"/>
          <w:szCs w:val="32"/>
        </w:rPr>
        <w:t>本证明书声明：注册于</w:t>
      </w:r>
      <w:r w:rsidRPr="006B308E">
        <w:rPr>
          <w:rFonts w:ascii="仿宋" w:eastAsia="仿宋" w:hAnsi="仿宋" w:cs="Times New Roman"/>
          <w:sz w:val="32"/>
          <w:szCs w:val="32"/>
          <w:u w:val="single"/>
        </w:rPr>
        <w:t xml:space="preserve">     </w:t>
      </w:r>
      <w:r w:rsidRPr="006B308E">
        <w:rPr>
          <w:rFonts w:ascii="仿宋" w:eastAsia="仿宋" w:hAnsi="仿宋" w:cs="Times New Roman"/>
          <w:sz w:val="32"/>
          <w:szCs w:val="32"/>
        </w:rPr>
        <w:t>（国家名称）的</w:t>
      </w:r>
      <w:r w:rsidRPr="006B308E">
        <w:rPr>
          <w:rFonts w:ascii="仿宋" w:eastAsia="仿宋" w:hAnsi="仿宋" w:cs="Times New Roman"/>
          <w:sz w:val="32"/>
          <w:szCs w:val="32"/>
          <w:u w:val="single"/>
        </w:rPr>
        <w:t xml:space="preserve">　　</w:t>
      </w:r>
      <w:r w:rsidRPr="006B308E">
        <w:rPr>
          <w:rFonts w:ascii="仿宋" w:eastAsia="仿宋" w:hAnsi="仿宋" w:cs="Times New Roman"/>
          <w:sz w:val="32"/>
          <w:szCs w:val="32"/>
        </w:rPr>
        <w:t>（报价人名称）在下面签字的</w:t>
      </w:r>
      <w:proofErr w:type="gramStart"/>
      <w:r w:rsidRPr="006B308E">
        <w:rPr>
          <w:rFonts w:ascii="仿宋" w:eastAsia="仿宋" w:hAnsi="仿宋" w:cs="Times New Roman"/>
          <w:sz w:val="32"/>
          <w:szCs w:val="32"/>
          <w:u w:val="single"/>
        </w:rPr>
        <w:t xml:space="preserve">　　　　　</w:t>
      </w:r>
      <w:proofErr w:type="gramEnd"/>
      <w:r w:rsidRPr="006B308E">
        <w:rPr>
          <w:rFonts w:ascii="仿宋" w:eastAsia="仿宋" w:hAnsi="仿宋" w:cs="Times New Roman"/>
          <w:sz w:val="32"/>
          <w:szCs w:val="32"/>
        </w:rPr>
        <w:t>（法定代表人姓名、职务）为本公司的合法代表人（</w:t>
      </w:r>
      <w:r w:rsidRPr="006B308E">
        <w:rPr>
          <w:rFonts w:ascii="仿宋" w:eastAsia="仿宋" w:hAnsi="仿宋" w:cs="Times New Roman"/>
          <w:b/>
          <w:bCs/>
          <w:sz w:val="32"/>
          <w:szCs w:val="32"/>
        </w:rPr>
        <w:t>须附法定代表人身份证复印件</w:t>
      </w:r>
      <w:r w:rsidRPr="006B308E">
        <w:rPr>
          <w:rFonts w:ascii="仿宋" w:eastAsia="仿宋" w:hAnsi="仿宋" w:cs="Times New Roman"/>
          <w:sz w:val="32"/>
          <w:szCs w:val="32"/>
        </w:rPr>
        <w:t>）。</w:t>
      </w:r>
    </w:p>
    <w:p w14:paraId="556574DB" w14:textId="25F856BD" w:rsidR="00083453" w:rsidRPr="006B308E" w:rsidRDefault="00AE3DB6" w:rsidP="00DB78DA">
      <w:pPr>
        <w:spacing w:line="360" w:lineRule="auto"/>
        <w:ind w:firstLineChars="150" w:firstLine="480"/>
        <w:rPr>
          <w:rFonts w:ascii="仿宋" w:eastAsia="仿宋" w:hAnsi="仿宋"/>
          <w:sz w:val="32"/>
          <w:szCs w:val="32"/>
        </w:rPr>
      </w:pPr>
      <w:r w:rsidRPr="006B308E">
        <w:rPr>
          <w:rFonts w:ascii="仿宋" w:eastAsia="仿宋" w:hAnsi="仿宋"/>
          <w:sz w:val="32"/>
          <w:szCs w:val="32"/>
        </w:rPr>
        <w:t>特此证明</w:t>
      </w:r>
    </w:p>
    <w:p w14:paraId="3040C8BB" w14:textId="43244AA8" w:rsidR="00083453" w:rsidRPr="006B308E" w:rsidRDefault="00083453" w:rsidP="00DB78DA">
      <w:pPr>
        <w:spacing w:line="360" w:lineRule="auto"/>
        <w:rPr>
          <w:rFonts w:ascii="仿宋" w:eastAsia="仿宋" w:hAnsi="仿宋"/>
          <w:sz w:val="32"/>
          <w:szCs w:val="32"/>
        </w:rPr>
      </w:pPr>
    </w:p>
    <w:p w14:paraId="4061793D" w14:textId="6250D922" w:rsidR="00083453" w:rsidRPr="006B308E" w:rsidRDefault="00083453" w:rsidP="00DB78DA">
      <w:pPr>
        <w:spacing w:line="360" w:lineRule="auto"/>
        <w:rPr>
          <w:rFonts w:ascii="仿宋" w:eastAsia="仿宋" w:hAnsi="仿宋"/>
          <w:sz w:val="32"/>
          <w:szCs w:val="32"/>
        </w:rPr>
      </w:pPr>
    </w:p>
    <w:p w14:paraId="7674E1B0" w14:textId="52A6DFD7" w:rsidR="00083453" w:rsidRPr="006B308E" w:rsidRDefault="00083453" w:rsidP="00DB78DA">
      <w:pPr>
        <w:spacing w:line="360" w:lineRule="auto"/>
        <w:rPr>
          <w:rFonts w:ascii="仿宋" w:eastAsia="仿宋" w:hAnsi="仿宋"/>
          <w:sz w:val="32"/>
          <w:szCs w:val="32"/>
        </w:rPr>
      </w:pPr>
    </w:p>
    <w:p w14:paraId="7D03168B" w14:textId="26E33560" w:rsidR="00083453" w:rsidRPr="006B308E" w:rsidRDefault="00AE3DB6" w:rsidP="00DB78DA">
      <w:pPr>
        <w:spacing w:line="360" w:lineRule="auto"/>
        <w:rPr>
          <w:rFonts w:ascii="仿宋" w:eastAsia="仿宋" w:hAnsi="仿宋"/>
          <w:sz w:val="32"/>
          <w:szCs w:val="32"/>
        </w:rPr>
      </w:pPr>
      <w:r w:rsidRPr="006B308E">
        <w:rPr>
          <w:rFonts w:ascii="仿宋" w:eastAsia="仿宋" w:hAnsi="仿宋"/>
          <w:sz w:val="32"/>
          <w:szCs w:val="32"/>
        </w:rPr>
        <w:t>报价人名称（加盖公章）：</w:t>
      </w:r>
    </w:p>
    <w:p w14:paraId="7A84CB34" w14:textId="4FF66D1A" w:rsidR="00083453" w:rsidRPr="006B308E" w:rsidRDefault="00AE3DB6" w:rsidP="00DB78DA">
      <w:pPr>
        <w:spacing w:line="360" w:lineRule="auto"/>
        <w:rPr>
          <w:rFonts w:ascii="仿宋" w:eastAsia="仿宋" w:hAnsi="仿宋"/>
          <w:sz w:val="32"/>
          <w:szCs w:val="32"/>
        </w:rPr>
      </w:pPr>
      <w:r w:rsidRPr="006B308E">
        <w:rPr>
          <w:rFonts w:ascii="仿宋" w:eastAsia="仿宋" w:hAnsi="仿宋"/>
          <w:sz w:val="32"/>
          <w:szCs w:val="32"/>
        </w:rPr>
        <w:t>报价人地址：</w:t>
      </w:r>
    </w:p>
    <w:p w14:paraId="53747BB5" w14:textId="76143ED8" w:rsidR="00083453" w:rsidRPr="006B308E" w:rsidRDefault="00AE3DB6" w:rsidP="00DB78DA">
      <w:pPr>
        <w:spacing w:line="360" w:lineRule="auto"/>
        <w:rPr>
          <w:rFonts w:ascii="仿宋" w:eastAsia="仿宋" w:hAnsi="仿宋"/>
          <w:sz w:val="32"/>
          <w:szCs w:val="32"/>
        </w:rPr>
      </w:pPr>
      <w:r w:rsidRPr="006B308E">
        <w:rPr>
          <w:rFonts w:ascii="仿宋" w:eastAsia="仿宋" w:hAnsi="仿宋"/>
          <w:sz w:val="32"/>
          <w:szCs w:val="32"/>
        </w:rPr>
        <w:t>法定代表人（签名或盖私章）：</w:t>
      </w:r>
    </w:p>
    <w:p w14:paraId="36BAA54C" w14:textId="1F6BB5CE" w:rsidR="00083453" w:rsidRPr="006B308E" w:rsidRDefault="00AE3DB6" w:rsidP="00DB78DA">
      <w:pPr>
        <w:spacing w:line="360" w:lineRule="auto"/>
        <w:rPr>
          <w:rFonts w:ascii="仿宋" w:eastAsia="仿宋" w:hAnsi="仿宋"/>
          <w:sz w:val="32"/>
          <w:szCs w:val="32"/>
        </w:rPr>
      </w:pPr>
      <w:r w:rsidRPr="006B308E">
        <w:rPr>
          <w:rFonts w:ascii="仿宋" w:eastAsia="仿宋" w:hAnsi="仿宋"/>
          <w:sz w:val="32"/>
          <w:szCs w:val="32"/>
        </w:rPr>
        <w:t>职务：</w:t>
      </w:r>
    </w:p>
    <w:p w14:paraId="31642695" w14:textId="022A57E4" w:rsidR="00083453" w:rsidRPr="006B308E" w:rsidRDefault="00083453" w:rsidP="00DB78DA">
      <w:pPr>
        <w:spacing w:line="360" w:lineRule="auto"/>
        <w:rPr>
          <w:rFonts w:ascii="仿宋" w:eastAsia="仿宋" w:hAnsi="仿宋"/>
          <w:sz w:val="32"/>
          <w:szCs w:val="32"/>
        </w:rPr>
      </w:pPr>
    </w:p>
    <w:p w14:paraId="6A28F107" w14:textId="4B7BBA51" w:rsidR="00083453" w:rsidRPr="006B308E" w:rsidRDefault="00AE3DB6" w:rsidP="00DB78DA">
      <w:pPr>
        <w:widowControl/>
        <w:spacing w:line="360" w:lineRule="auto"/>
        <w:rPr>
          <w:rFonts w:ascii="仿宋" w:eastAsia="仿宋" w:hAnsi="仿宋"/>
          <w:sz w:val="32"/>
          <w:szCs w:val="32"/>
        </w:rPr>
      </w:pPr>
      <w:r w:rsidRPr="006B308E">
        <w:rPr>
          <w:rFonts w:ascii="仿宋" w:eastAsia="仿宋" w:hAnsi="仿宋"/>
          <w:sz w:val="32"/>
          <w:szCs w:val="32"/>
        </w:rPr>
        <w:br w:type="page"/>
      </w:r>
      <w:bookmarkStart w:id="25" w:name="_Toc384752807"/>
    </w:p>
    <w:p w14:paraId="3FB37DA6" w14:textId="694E5F01" w:rsidR="00083453" w:rsidRPr="006B308E" w:rsidRDefault="006D25B8" w:rsidP="00DB78DA">
      <w:pPr>
        <w:pStyle w:val="12"/>
        <w:spacing w:line="360" w:lineRule="auto"/>
        <w:ind w:firstLineChars="0" w:firstLine="0"/>
        <w:outlineLvl w:val="1"/>
        <w:rPr>
          <w:rFonts w:ascii="仿宋" w:eastAsia="仿宋" w:hAnsi="仿宋"/>
          <w:b/>
          <w:bCs/>
          <w:sz w:val="28"/>
          <w:szCs w:val="44"/>
        </w:rPr>
      </w:pPr>
      <w:bookmarkStart w:id="26" w:name="_Toc3748"/>
      <w:r w:rsidRPr="006B308E">
        <w:rPr>
          <w:rFonts w:ascii="仿宋" w:eastAsia="仿宋" w:hAnsi="仿宋"/>
          <w:b/>
          <w:bCs/>
          <w:sz w:val="28"/>
          <w:szCs w:val="44"/>
        </w:rPr>
        <w:lastRenderedPageBreak/>
        <w:t>附件四</w:t>
      </w:r>
      <w:r w:rsidRPr="006B308E">
        <w:rPr>
          <w:rFonts w:ascii="仿宋" w:eastAsia="仿宋" w:hAnsi="仿宋" w:hint="eastAsia"/>
          <w:b/>
          <w:bCs/>
          <w:sz w:val="28"/>
          <w:szCs w:val="44"/>
        </w:rPr>
        <w:t>：</w:t>
      </w:r>
      <w:r w:rsidR="00AE3DB6" w:rsidRPr="006B308E">
        <w:rPr>
          <w:rFonts w:ascii="仿宋" w:eastAsia="仿宋" w:hAnsi="仿宋"/>
          <w:b/>
          <w:bCs/>
          <w:sz w:val="28"/>
          <w:szCs w:val="44"/>
        </w:rPr>
        <w:t>法人授权书</w:t>
      </w:r>
      <w:bookmarkEnd w:id="26"/>
    </w:p>
    <w:p w14:paraId="06ADE8A8" w14:textId="7E9F9CF9" w:rsidR="006D25B8" w:rsidRPr="006B308E" w:rsidRDefault="006D25B8" w:rsidP="00DB78DA">
      <w:pPr>
        <w:widowControl/>
        <w:spacing w:line="360" w:lineRule="auto"/>
        <w:jc w:val="center"/>
        <w:rPr>
          <w:rFonts w:ascii="仿宋" w:eastAsia="仿宋" w:hAnsi="仿宋"/>
          <w:b/>
          <w:sz w:val="32"/>
          <w:szCs w:val="32"/>
        </w:rPr>
      </w:pPr>
    </w:p>
    <w:p w14:paraId="63E8168E" w14:textId="1B5A3F3E" w:rsidR="00083453" w:rsidRPr="006B308E" w:rsidRDefault="00AE3DB6" w:rsidP="00DB78DA">
      <w:pPr>
        <w:widowControl/>
        <w:spacing w:line="360" w:lineRule="auto"/>
        <w:jc w:val="center"/>
        <w:rPr>
          <w:rFonts w:ascii="仿宋" w:eastAsia="仿宋" w:hAnsi="仿宋"/>
          <w:sz w:val="32"/>
          <w:szCs w:val="32"/>
        </w:rPr>
      </w:pPr>
      <w:r w:rsidRPr="006B308E">
        <w:rPr>
          <w:rFonts w:ascii="仿宋" w:eastAsia="仿宋" w:hAnsi="仿宋"/>
          <w:b/>
          <w:sz w:val="32"/>
          <w:szCs w:val="32"/>
        </w:rPr>
        <w:t>授权委托书</w:t>
      </w:r>
      <w:bookmarkEnd w:id="25"/>
    </w:p>
    <w:p w14:paraId="59B629D7" w14:textId="7038F11B" w:rsidR="00083453" w:rsidRPr="006B308E" w:rsidRDefault="00083453" w:rsidP="00DB78DA">
      <w:pPr>
        <w:pStyle w:val="23"/>
        <w:spacing w:line="360" w:lineRule="auto"/>
        <w:ind w:firstLineChars="0" w:firstLine="0"/>
        <w:rPr>
          <w:rFonts w:ascii="仿宋" w:eastAsia="仿宋" w:hAnsi="仿宋" w:cs="Times New Roman"/>
          <w:sz w:val="32"/>
          <w:szCs w:val="32"/>
        </w:rPr>
      </w:pPr>
    </w:p>
    <w:p w14:paraId="3C6FF84B" w14:textId="2F2BDC11" w:rsidR="00083453" w:rsidRPr="006B308E" w:rsidRDefault="00AE3DB6" w:rsidP="00DB78DA">
      <w:pPr>
        <w:pStyle w:val="23"/>
        <w:spacing w:line="360" w:lineRule="auto"/>
        <w:ind w:firstLineChars="0" w:firstLine="0"/>
        <w:rPr>
          <w:rFonts w:ascii="仿宋" w:eastAsia="仿宋" w:hAnsi="仿宋" w:cs="Times New Roman"/>
          <w:sz w:val="32"/>
          <w:szCs w:val="32"/>
        </w:rPr>
      </w:pPr>
      <w:r w:rsidRPr="006B308E">
        <w:rPr>
          <w:rFonts w:ascii="仿宋" w:eastAsia="仿宋" w:hAnsi="仿宋" w:cs="Times New Roman" w:hint="eastAsia"/>
          <w:sz w:val="32"/>
          <w:szCs w:val="32"/>
        </w:rPr>
        <w:t>东莞市新东欣环保投资有限公司</w:t>
      </w:r>
      <w:r w:rsidRPr="006B308E">
        <w:rPr>
          <w:rFonts w:ascii="仿宋" w:eastAsia="仿宋" w:hAnsi="仿宋" w:cs="Times New Roman"/>
          <w:sz w:val="32"/>
          <w:szCs w:val="32"/>
        </w:rPr>
        <w:t>：</w:t>
      </w:r>
    </w:p>
    <w:p w14:paraId="2E953142" w14:textId="5541E8E0" w:rsidR="00083453" w:rsidRPr="006B308E" w:rsidRDefault="00AE3DB6" w:rsidP="00DB78DA">
      <w:pPr>
        <w:pStyle w:val="23"/>
        <w:spacing w:line="360" w:lineRule="auto"/>
        <w:ind w:firstLine="659"/>
        <w:rPr>
          <w:rFonts w:ascii="仿宋" w:eastAsia="仿宋" w:hAnsi="仿宋" w:cs="Times New Roman"/>
          <w:sz w:val="32"/>
          <w:szCs w:val="32"/>
        </w:rPr>
      </w:pPr>
      <w:r w:rsidRPr="006B308E">
        <w:rPr>
          <w:rFonts w:ascii="仿宋" w:eastAsia="仿宋" w:hAnsi="仿宋" w:cs="Times New Roman"/>
          <w:sz w:val="32"/>
          <w:szCs w:val="32"/>
        </w:rPr>
        <w:t>本委托书声明：在下面签字的</w:t>
      </w:r>
      <w:r w:rsidRPr="006B308E">
        <w:rPr>
          <w:rFonts w:ascii="仿宋" w:eastAsia="仿宋" w:hAnsi="仿宋" w:cs="Times New Roman"/>
          <w:sz w:val="32"/>
          <w:szCs w:val="32"/>
          <w:u w:val="single"/>
        </w:rPr>
        <w:t>（填写法定代表人姓名、职务）</w:t>
      </w:r>
      <w:r w:rsidRPr="006B308E">
        <w:rPr>
          <w:rFonts w:ascii="仿宋" w:eastAsia="仿宋" w:hAnsi="仿宋" w:cs="Times New Roman"/>
          <w:sz w:val="32"/>
          <w:szCs w:val="32"/>
        </w:rPr>
        <w:t>代表</w:t>
      </w:r>
      <w:r w:rsidRPr="006B308E">
        <w:rPr>
          <w:rFonts w:ascii="仿宋" w:eastAsia="仿宋" w:hAnsi="仿宋" w:cs="Times New Roman"/>
          <w:sz w:val="32"/>
          <w:szCs w:val="32"/>
          <w:u w:val="single"/>
        </w:rPr>
        <w:t>（填写报价人名称）</w:t>
      </w:r>
      <w:r w:rsidRPr="006B308E">
        <w:rPr>
          <w:rFonts w:ascii="仿宋" w:eastAsia="仿宋" w:hAnsi="仿宋" w:cs="Times New Roman"/>
          <w:sz w:val="32"/>
          <w:szCs w:val="32"/>
        </w:rPr>
        <w:t>委托在下面签字的</w:t>
      </w:r>
      <w:r w:rsidRPr="006B308E">
        <w:rPr>
          <w:rFonts w:ascii="仿宋" w:eastAsia="仿宋" w:hAnsi="仿宋" w:cs="Times New Roman"/>
          <w:sz w:val="32"/>
          <w:szCs w:val="32"/>
          <w:u w:val="single"/>
        </w:rPr>
        <w:t>（填写受委托人的姓名、职务）</w:t>
      </w:r>
      <w:r w:rsidRPr="006B308E">
        <w:rPr>
          <w:rFonts w:ascii="仿宋" w:eastAsia="仿宋" w:hAnsi="仿宋" w:cs="Times New Roman"/>
          <w:sz w:val="32"/>
          <w:szCs w:val="32"/>
        </w:rPr>
        <w:t>为本公司的合法代表人，就</w:t>
      </w:r>
      <w:r w:rsidR="00877EB7" w:rsidRPr="006B308E">
        <w:rPr>
          <w:rFonts w:ascii="仿宋" w:eastAsia="仿宋" w:hAnsi="仿宋" w:hint="eastAsia"/>
          <w:b/>
          <w:bCs/>
          <w:sz w:val="32"/>
          <w:szCs w:val="32"/>
        </w:rPr>
        <w:t>东莞市新东欣环保投资有限公司</w:t>
      </w:r>
      <w:proofErr w:type="gramStart"/>
      <w:r w:rsidR="00877EB7" w:rsidRPr="00877EB7">
        <w:rPr>
          <w:rFonts w:ascii="仿宋" w:eastAsia="仿宋" w:hAnsi="仿宋" w:hint="eastAsia"/>
          <w:b/>
          <w:bCs/>
          <w:sz w:val="32"/>
          <w:szCs w:val="32"/>
        </w:rPr>
        <w:t>彩钢瓦雨棚</w:t>
      </w:r>
      <w:proofErr w:type="gramEnd"/>
      <w:r w:rsidR="00877EB7" w:rsidRPr="00877EB7">
        <w:rPr>
          <w:rFonts w:ascii="仿宋" w:eastAsia="仿宋" w:hAnsi="仿宋" w:hint="eastAsia"/>
          <w:b/>
          <w:bCs/>
          <w:sz w:val="32"/>
          <w:szCs w:val="32"/>
        </w:rPr>
        <w:t>采购项目</w:t>
      </w:r>
      <w:r w:rsidRPr="006B308E">
        <w:rPr>
          <w:rFonts w:ascii="仿宋" w:eastAsia="仿宋" w:hAnsi="仿宋" w:cs="Times New Roman"/>
          <w:sz w:val="32"/>
          <w:szCs w:val="32"/>
        </w:rPr>
        <w:t>等相关服务的谈判和合同的签订、执行，以我方的名义处理一切与之有关的事宜（相关身份证复印件须附后）。</w:t>
      </w:r>
    </w:p>
    <w:p w14:paraId="2C8F8CEA" w14:textId="3A2A7C06" w:rsidR="00083453" w:rsidRPr="006B308E" w:rsidRDefault="00083453" w:rsidP="00DB78DA">
      <w:pPr>
        <w:pStyle w:val="23"/>
        <w:spacing w:line="360" w:lineRule="auto"/>
        <w:ind w:firstLine="659"/>
        <w:rPr>
          <w:rFonts w:ascii="仿宋" w:eastAsia="仿宋" w:hAnsi="仿宋" w:cs="Times New Roman"/>
          <w:sz w:val="32"/>
          <w:szCs w:val="32"/>
        </w:rPr>
      </w:pPr>
    </w:p>
    <w:p w14:paraId="1A1DC1FB" w14:textId="33D32CB7" w:rsidR="00083453" w:rsidRPr="006B308E" w:rsidRDefault="00AE3DB6" w:rsidP="00DB78DA">
      <w:pPr>
        <w:pStyle w:val="23"/>
        <w:spacing w:line="360" w:lineRule="auto"/>
        <w:ind w:firstLine="659"/>
        <w:rPr>
          <w:rFonts w:ascii="仿宋" w:eastAsia="仿宋" w:hAnsi="仿宋" w:cs="Times New Roman"/>
          <w:sz w:val="32"/>
          <w:szCs w:val="32"/>
        </w:rPr>
      </w:pPr>
      <w:r w:rsidRPr="006B308E">
        <w:rPr>
          <w:rFonts w:ascii="仿宋" w:eastAsia="仿宋" w:hAnsi="仿宋" w:cs="Times New Roman"/>
          <w:sz w:val="32"/>
          <w:szCs w:val="32"/>
        </w:rPr>
        <w:t>本委托书于</w:t>
      </w:r>
      <w:r w:rsidRPr="006B308E">
        <w:rPr>
          <w:rFonts w:ascii="仿宋" w:eastAsia="仿宋" w:hAnsi="仿宋" w:cs="Times New Roman"/>
          <w:sz w:val="32"/>
          <w:szCs w:val="32"/>
          <w:u w:val="single"/>
        </w:rPr>
        <w:t xml:space="preserve">　</w:t>
      </w:r>
      <w:r w:rsidRPr="006B308E">
        <w:rPr>
          <w:rFonts w:ascii="仿宋" w:eastAsia="仿宋" w:hAnsi="仿宋" w:cs="Times New Roman"/>
          <w:sz w:val="32"/>
          <w:szCs w:val="32"/>
        </w:rPr>
        <w:t>年</w:t>
      </w:r>
      <w:r w:rsidRPr="006B308E">
        <w:rPr>
          <w:rFonts w:ascii="仿宋" w:eastAsia="仿宋" w:hAnsi="仿宋" w:cs="Times New Roman"/>
          <w:sz w:val="32"/>
          <w:szCs w:val="32"/>
          <w:u w:val="single"/>
        </w:rPr>
        <w:t xml:space="preserve">　</w:t>
      </w:r>
      <w:r w:rsidRPr="006B308E">
        <w:rPr>
          <w:rFonts w:ascii="仿宋" w:eastAsia="仿宋" w:hAnsi="仿宋" w:cs="Times New Roman"/>
          <w:sz w:val="32"/>
          <w:szCs w:val="32"/>
        </w:rPr>
        <w:t>月</w:t>
      </w:r>
      <w:r w:rsidRPr="006B308E">
        <w:rPr>
          <w:rFonts w:ascii="仿宋" w:eastAsia="仿宋" w:hAnsi="仿宋" w:cs="Times New Roman"/>
          <w:sz w:val="32"/>
          <w:szCs w:val="32"/>
          <w:u w:val="single"/>
        </w:rPr>
        <w:t xml:space="preserve">　</w:t>
      </w:r>
      <w:r w:rsidRPr="006B308E">
        <w:rPr>
          <w:rFonts w:ascii="仿宋" w:eastAsia="仿宋" w:hAnsi="仿宋" w:cs="Times New Roman"/>
          <w:sz w:val="32"/>
          <w:szCs w:val="32"/>
        </w:rPr>
        <w:t>日至</w:t>
      </w:r>
      <w:r w:rsidRPr="006B308E">
        <w:rPr>
          <w:rFonts w:ascii="仿宋" w:eastAsia="仿宋" w:hAnsi="仿宋" w:cs="Times New Roman"/>
          <w:sz w:val="32"/>
          <w:szCs w:val="32"/>
          <w:u w:val="single"/>
        </w:rPr>
        <w:t xml:space="preserve">　</w:t>
      </w:r>
      <w:r w:rsidRPr="006B308E">
        <w:rPr>
          <w:rFonts w:ascii="仿宋" w:eastAsia="仿宋" w:hAnsi="仿宋" w:cs="Times New Roman"/>
          <w:sz w:val="32"/>
          <w:szCs w:val="32"/>
        </w:rPr>
        <w:t>年</w:t>
      </w:r>
      <w:r w:rsidRPr="006B308E">
        <w:rPr>
          <w:rFonts w:ascii="仿宋" w:eastAsia="仿宋" w:hAnsi="仿宋" w:cs="Times New Roman"/>
          <w:sz w:val="32"/>
          <w:szCs w:val="32"/>
          <w:u w:val="single"/>
        </w:rPr>
        <w:t xml:space="preserve">　</w:t>
      </w:r>
      <w:r w:rsidRPr="006B308E">
        <w:rPr>
          <w:rFonts w:ascii="仿宋" w:eastAsia="仿宋" w:hAnsi="仿宋" w:cs="Times New Roman"/>
          <w:sz w:val="32"/>
          <w:szCs w:val="32"/>
        </w:rPr>
        <w:t>月</w:t>
      </w:r>
      <w:r w:rsidRPr="006B308E">
        <w:rPr>
          <w:rFonts w:ascii="仿宋" w:eastAsia="仿宋" w:hAnsi="仿宋" w:cs="Times New Roman"/>
          <w:sz w:val="32"/>
          <w:szCs w:val="32"/>
          <w:u w:val="single"/>
        </w:rPr>
        <w:t xml:space="preserve">　</w:t>
      </w:r>
      <w:r w:rsidRPr="006B308E">
        <w:rPr>
          <w:rFonts w:ascii="仿宋" w:eastAsia="仿宋" w:hAnsi="仿宋" w:cs="Times New Roman"/>
          <w:sz w:val="32"/>
          <w:szCs w:val="32"/>
        </w:rPr>
        <w:t>日签字生效，特此声明。（有效期不得少于90个日历日）</w:t>
      </w:r>
    </w:p>
    <w:p w14:paraId="02A76CEA" w14:textId="4767476A" w:rsidR="00083453" w:rsidRPr="006B308E" w:rsidRDefault="00083453" w:rsidP="00DB78DA">
      <w:pPr>
        <w:pStyle w:val="23"/>
        <w:spacing w:line="360" w:lineRule="auto"/>
        <w:ind w:firstLine="659"/>
        <w:rPr>
          <w:rFonts w:ascii="仿宋" w:eastAsia="仿宋" w:hAnsi="仿宋" w:cs="Times New Roman"/>
          <w:sz w:val="32"/>
          <w:szCs w:val="32"/>
        </w:rPr>
      </w:pPr>
    </w:p>
    <w:p w14:paraId="6C09FF5B" w14:textId="01C049D3" w:rsidR="00083453" w:rsidRPr="006B308E" w:rsidRDefault="00AE3DB6" w:rsidP="00DB78DA">
      <w:pPr>
        <w:pStyle w:val="23"/>
        <w:spacing w:line="360" w:lineRule="auto"/>
        <w:ind w:right="160" w:firstLineChars="0" w:firstLine="0"/>
        <w:rPr>
          <w:rFonts w:ascii="仿宋" w:eastAsia="仿宋" w:hAnsi="仿宋" w:cs="Times New Roman"/>
          <w:sz w:val="32"/>
          <w:szCs w:val="32"/>
        </w:rPr>
      </w:pPr>
      <w:r w:rsidRPr="006B308E">
        <w:rPr>
          <w:rFonts w:ascii="仿宋" w:eastAsia="仿宋" w:hAnsi="仿宋" w:cs="Times New Roman"/>
          <w:sz w:val="32"/>
          <w:szCs w:val="32"/>
        </w:rPr>
        <w:t>报价人名称（加盖公章）：</w:t>
      </w:r>
    </w:p>
    <w:p w14:paraId="569648A9" w14:textId="5D49A6BC" w:rsidR="00083453" w:rsidRPr="006B308E" w:rsidRDefault="00AE3DB6" w:rsidP="00DB78DA">
      <w:pPr>
        <w:pStyle w:val="23"/>
        <w:wordWrap w:val="0"/>
        <w:spacing w:line="360" w:lineRule="auto"/>
        <w:ind w:firstLineChars="0" w:firstLine="0"/>
        <w:rPr>
          <w:rFonts w:ascii="仿宋" w:eastAsia="仿宋" w:hAnsi="仿宋" w:cs="Times New Roman"/>
          <w:sz w:val="32"/>
          <w:szCs w:val="32"/>
        </w:rPr>
      </w:pPr>
      <w:r w:rsidRPr="006B308E">
        <w:rPr>
          <w:rFonts w:ascii="仿宋" w:eastAsia="仿宋" w:hAnsi="仿宋" w:cs="Times New Roman"/>
          <w:sz w:val="32"/>
          <w:szCs w:val="32"/>
        </w:rPr>
        <w:t>报价人地址：</w:t>
      </w:r>
    </w:p>
    <w:p w14:paraId="5E6E5CE0" w14:textId="0C5AA50F" w:rsidR="00083453" w:rsidRPr="006B308E" w:rsidRDefault="00AE3DB6" w:rsidP="00DB78DA">
      <w:pPr>
        <w:pStyle w:val="23"/>
        <w:wordWrap w:val="0"/>
        <w:spacing w:line="360" w:lineRule="auto"/>
        <w:ind w:firstLineChars="0" w:firstLine="0"/>
        <w:rPr>
          <w:rFonts w:ascii="仿宋" w:eastAsia="仿宋" w:hAnsi="仿宋" w:cs="Times New Roman"/>
          <w:sz w:val="32"/>
          <w:szCs w:val="32"/>
        </w:rPr>
      </w:pPr>
      <w:r w:rsidRPr="006B308E">
        <w:rPr>
          <w:rFonts w:ascii="仿宋" w:eastAsia="仿宋" w:hAnsi="仿宋" w:cs="Times New Roman"/>
          <w:sz w:val="32"/>
          <w:szCs w:val="32"/>
        </w:rPr>
        <w:t>法定代表人（签字或盖章）：</w:t>
      </w:r>
    </w:p>
    <w:p w14:paraId="4AEDE347" w14:textId="5FA3E27F" w:rsidR="00083453" w:rsidRPr="006B308E" w:rsidRDefault="00AE3DB6" w:rsidP="00DB78DA">
      <w:pPr>
        <w:pStyle w:val="23"/>
        <w:wordWrap w:val="0"/>
        <w:spacing w:line="360" w:lineRule="auto"/>
        <w:ind w:firstLineChars="0" w:firstLine="0"/>
        <w:rPr>
          <w:rFonts w:ascii="仿宋" w:eastAsia="仿宋" w:hAnsi="仿宋" w:cs="Times New Roman"/>
          <w:sz w:val="32"/>
          <w:szCs w:val="32"/>
        </w:rPr>
      </w:pPr>
      <w:r w:rsidRPr="006B308E">
        <w:rPr>
          <w:rFonts w:ascii="仿宋" w:eastAsia="仿宋" w:hAnsi="仿宋" w:cs="Times New Roman"/>
          <w:sz w:val="32"/>
          <w:szCs w:val="32"/>
        </w:rPr>
        <w:t>职务：</w:t>
      </w:r>
    </w:p>
    <w:p w14:paraId="2334F5D5" w14:textId="64E7352A" w:rsidR="00083453" w:rsidRPr="006B308E" w:rsidRDefault="00AE3DB6" w:rsidP="00DB78DA">
      <w:pPr>
        <w:pStyle w:val="23"/>
        <w:wordWrap w:val="0"/>
        <w:spacing w:line="360" w:lineRule="auto"/>
        <w:ind w:firstLineChars="0" w:firstLine="0"/>
        <w:rPr>
          <w:rFonts w:ascii="仿宋" w:eastAsia="仿宋" w:hAnsi="仿宋" w:cs="Times New Roman"/>
          <w:sz w:val="32"/>
          <w:szCs w:val="32"/>
        </w:rPr>
      </w:pPr>
      <w:r w:rsidRPr="006B308E">
        <w:rPr>
          <w:rFonts w:ascii="仿宋" w:eastAsia="仿宋" w:hAnsi="仿宋" w:cs="Times New Roman"/>
          <w:sz w:val="32"/>
          <w:szCs w:val="32"/>
        </w:rPr>
        <w:t>受委托人（签字或盖章）：</w:t>
      </w:r>
    </w:p>
    <w:p w14:paraId="41C7BA74" w14:textId="3F7D1B22" w:rsidR="00083453" w:rsidRPr="006B308E" w:rsidRDefault="00AE3DB6" w:rsidP="00DB78DA">
      <w:pPr>
        <w:pStyle w:val="23"/>
        <w:wordWrap w:val="0"/>
        <w:spacing w:line="360" w:lineRule="auto"/>
        <w:ind w:firstLineChars="0" w:firstLine="0"/>
        <w:rPr>
          <w:rFonts w:ascii="仿宋" w:eastAsia="仿宋" w:hAnsi="仿宋" w:cs="Times New Roman"/>
          <w:sz w:val="32"/>
          <w:szCs w:val="32"/>
        </w:rPr>
      </w:pPr>
      <w:r w:rsidRPr="006B308E">
        <w:rPr>
          <w:rFonts w:ascii="仿宋" w:eastAsia="仿宋" w:hAnsi="仿宋" w:cs="Times New Roman"/>
          <w:sz w:val="32"/>
          <w:szCs w:val="32"/>
        </w:rPr>
        <w:t>职务：</w:t>
      </w:r>
    </w:p>
    <w:p w14:paraId="02842066" w14:textId="759187C3" w:rsidR="00F1781A" w:rsidRPr="006B308E" w:rsidRDefault="00AE3DB6" w:rsidP="00DB78DA">
      <w:pPr>
        <w:pStyle w:val="23"/>
        <w:spacing w:line="360" w:lineRule="auto"/>
        <w:ind w:firstLineChars="0" w:firstLine="0"/>
        <w:rPr>
          <w:rFonts w:ascii="仿宋" w:eastAsia="仿宋" w:hAnsi="仿宋" w:cs="Times New Roman"/>
          <w:sz w:val="32"/>
          <w:szCs w:val="32"/>
        </w:rPr>
      </w:pPr>
      <w:r w:rsidRPr="006B308E">
        <w:rPr>
          <w:rFonts w:ascii="仿宋" w:eastAsia="仿宋" w:hAnsi="仿宋" w:cs="Times New Roman"/>
          <w:sz w:val="32"/>
          <w:szCs w:val="32"/>
        </w:rPr>
        <w:t>日期：</w:t>
      </w:r>
      <w:bookmarkStart w:id="27" w:name="_Toc15064"/>
      <w:bookmarkEnd w:id="22"/>
    </w:p>
    <w:p w14:paraId="030228B6" w14:textId="6B124670" w:rsidR="00F1781A" w:rsidRPr="006B308E" w:rsidRDefault="00F1781A" w:rsidP="00DB78DA">
      <w:pPr>
        <w:pStyle w:val="a0"/>
        <w:spacing w:line="360" w:lineRule="auto"/>
        <w:rPr>
          <w:rFonts w:ascii="仿宋" w:eastAsia="仿宋" w:hAnsi="仿宋"/>
        </w:rPr>
      </w:pPr>
      <w:r w:rsidRPr="006B308E">
        <w:rPr>
          <w:rFonts w:ascii="仿宋" w:eastAsia="仿宋" w:hAnsi="仿宋"/>
        </w:rPr>
        <w:br w:type="page"/>
      </w:r>
    </w:p>
    <w:p w14:paraId="539F9602" w14:textId="4DF59637" w:rsidR="00083453" w:rsidRPr="006B308E" w:rsidRDefault="006D25B8" w:rsidP="00DB78DA">
      <w:pPr>
        <w:pStyle w:val="12"/>
        <w:spacing w:line="360" w:lineRule="auto"/>
        <w:ind w:firstLineChars="0" w:firstLine="0"/>
        <w:outlineLvl w:val="1"/>
        <w:rPr>
          <w:rFonts w:ascii="仿宋" w:eastAsia="仿宋" w:hAnsi="仿宋"/>
          <w:b/>
          <w:bCs/>
          <w:sz w:val="28"/>
          <w:szCs w:val="44"/>
        </w:rPr>
      </w:pPr>
      <w:r w:rsidRPr="006B308E">
        <w:rPr>
          <w:rFonts w:ascii="仿宋" w:eastAsia="仿宋" w:hAnsi="仿宋" w:hint="eastAsia"/>
          <w:b/>
          <w:bCs/>
          <w:sz w:val="28"/>
          <w:szCs w:val="44"/>
        </w:rPr>
        <w:lastRenderedPageBreak/>
        <w:t>附件五：</w:t>
      </w:r>
      <w:r w:rsidR="007A5D89">
        <w:rPr>
          <w:rFonts w:ascii="仿宋" w:eastAsia="仿宋" w:hAnsi="仿宋" w:hint="eastAsia"/>
          <w:b/>
          <w:bCs/>
          <w:sz w:val="28"/>
          <w:szCs w:val="44"/>
        </w:rPr>
        <w:t>报价</w:t>
      </w:r>
      <w:r w:rsidRPr="006B308E">
        <w:rPr>
          <w:rFonts w:ascii="仿宋" w:eastAsia="仿宋" w:hAnsi="仿宋" w:hint="eastAsia"/>
          <w:b/>
          <w:bCs/>
          <w:sz w:val="28"/>
          <w:szCs w:val="44"/>
        </w:rPr>
        <w:t>人未到场声明</w:t>
      </w:r>
      <w:bookmarkEnd w:id="27"/>
    </w:p>
    <w:p w14:paraId="4917FA18" w14:textId="335FC7E9" w:rsidR="006D25B8" w:rsidRPr="006B308E" w:rsidRDefault="006D25B8" w:rsidP="00DB78DA">
      <w:pPr>
        <w:pStyle w:val="16"/>
        <w:spacing w:line="360" w:lineRule="auto"/>
        <w:rPr>
          <w:rFonts w:ascii="仿宋" w:hAnsi="仿宋"/>
          <w:color w:val="auto"/>
        </w:rPr>
      </w:pPr>
      <w:bookmarkStart w:id="28" w:name="_Toc7726_WPSOffice_Level2"/>
      <w:bookmarkStart w:id="29" w:name="_Toc30288"/>
    </w:p>
    <w:p w14:paraId="4789957C" w14:textId="6190AD45" w:rsidR="00083453" w:rsidRPr="006B308E" w:rsidRDefault="007A5D89" w:rsidP="00DB78DA">
      <w:pPr>
        <w:widowControl/>
        <w:spacing w:line="360" w:lineRule="auto"/>
        <w:jc w:val="center"/>
        <w:rPr>
          <w:rFonts w:ascii="仿宋" w:eastAsia="仿宋" w:hAnsi="仿宋"/>
          <w:b/>
          <w:sz w:val="32"/>
          <w:szCs w:val="32"/>
        </w:rPr>
      </w:pPr>
      <w:r>
        <w:rPr>
          <w:rFonts w:ascii="仿宋" w:eastAsia="仿宋" w:hAnsi="仿宋" w:hint="eastAsia"/>
          <w:b/>
          <w:sz w:val="32"/>
          <w:szCs w:val="32"/>
        </w:rPr>
        <w:t>报价</w:t>
      </w:r>
      <w:r w:rsidR="00AE3DB6" w:rsidRPr="006B308E">
        <w:rPr>
          <w:rFonts w:ascii="仿宋" w:eastAsia="仿宋" w:hAnsi="仿宋"/>
          <w:b/>
          <w:sz w:val="32"/>
          <w:szCs w:val="32"/>
        </w:rPr>
        <w:t>人未到场声明</w:t>
      </w:r>
      <w:bookmarkEnd w:id="28"/>
      <w:bookmarkEnd w:id="29"/>
    </w:p>
    <w:p w14:paraId="7257786F" w14:textId="4BDAA736" w:rsidR="006D25B8" w:rsidRPr="006B308E" w:rsidRDefault="006D25B8" w:rsidP="00DB78DA">
      <w:pPr>
        <w:pStyle w:val="a0"/>
        <w:spacing w:line="360" w:lineRule="auto"/>
        <w:rPr>
          <w:rFonts w:ascii="仿宋" w:eastAsia="仿宋" w:hAnsi="仿宋"/>
        </w:rPr>
      </w:pPr>
    </w:p>
    <w:p w14:paraId="08C10B78" w14:textId="23FC14B8" w:rsidR="00083453" w:rsidRPr="006B308E" w:rsidRDefault="00AE3DB6" w:rsidP="00DB78DA">
      <w:pPr>
        <w:pStyle w:val="23"/>
        <w:spacing w:line="360" w:lineRule="auto"/>
        <w:ind w:firstLineChars="0" w:firstLine="0"/>
        <w:rPr>
          <w:rFonts w:ascii="仿宋" w:eastAsia="仿宋" w:hAnsi="仿宋"/>
          <w:sz w:val="32"/>
          <w:szCs w:val="32"/>
        </w:rPr>
      </w:pPr>
      <w:r w:rsidRPr="006B308E">
        <w:rPr>
          <w:rFonts w:ascii="仿宋" w:eastAsia="仿宋" w:hAnsi="仿宋" w:cs="Times New Roman" w:hint="eastAsia"/>
          <w:sz w:val="32"/>
          <w:szCs w:val="32"/>
        </w:rPr>
        <w:t>东莞市新东欣环保投资有限公司：</w:t>
      </w:r>
    </w:p>
    <w:p w14:paraId="70E1AB12" w14:textId="651A08FF" w:rsidR="00083453" w:rsidRPr="006B308E" w:rsidRDefault="00AE3DB6" w:rsidP="00DB78DA">
      <w:pPr>
        <w:spacing w:line="360" w:lineRule="auto"/>
        <w:ind w:firstLineChars="200" w:firstLine="640"/>
        <w:rPr>
          <w:rFonts w:ascii="仿宋" w:eastAsia="仿宋" w:hAnsi="仿宋"/>
          <w:sz w:val="32"/>
          <w:szCs w:val="32"/>
        </w:rPr>
      </w:pPr>
      <w:r w:rsidRPr="006B308E">
        <w:rPr>
          <w:rFonts w:ascii="仿宋" w:eastAsia="仿宋" w:hAnsi="仿宋" w:hint="eastAsia"/>
          <w:sz w:val="32"/>
          <w:szCs w:val="32"/>
        </w:rPr>
        <w:t>我司就参加</w:t>
      </w:r>
      <w:r w:rsidR="00877EB7" w:rsidRPr="006B308E">
        <w:rPr>
          <w:rFonts w:ascii="仿宋" w:eastAsia="仿宋" w:hAnsi="仿宋" w:hint="eastAsia"/>
          <w:b/>
          <w:bCs/>
          <w:sz w:val="32"/>
          <w:szCs w:val="32"/>
        </w:rPr>
        <w:t>东莞市新东欣环保投资有限公司</w:t>
      </w:r>
      <w:proofErr w:type="gramStart"/>
      <w:r w:rsidR="00877EB7" w:rsidRPr="00877EB7">
        <w:rPr>
          <w:rFonts w:ascii="仿宋" w:eastAsia="仿宋" w:hAnsi="仿宋" w:hint="eastAsia"/>
          <w:b/>
          <w:bCs/>
          <w:sz w:val="32"/>
          <w:szCs w:val="32"/>
        </w:rPr>
        <w:t>彩钢瓦雨棚</w:t>
      </w:r>
      <w:proofErr w:type="gramEnd"/>
      <w:r w:rsidR="00877EB7" w:rsidRPr="00877EB7">
        <w:rPr>
          <w:rFonts w:ascii="仿宋" w:eastAsia="仿宋" w:hAnsi="仿宋" w:hint="eastAsia"/>
          <w:b/>
          <w:bCs/>
          <w:sz w:val="32"/>
          <w:szCs w:val="32"/>
        </w:rPr>
        <w:t>采购项目</w:t>
      </w:r>
      <w:r w:rsidRPr="006B308E">
        <w:rPr>
          <w:rFonts w:ascii="仿宋" w:eastAsia="仿宋" w:hAnsi="仿宋" w:hint="eastAsia"/>
          <w:sz w:val="32"/>
          <w:szCs w:val="32"/>
        </w:rPr>
        <w:t>报价工作，</w:t>
      </w:r>
      <w:proofErr w:type="gramStart"/>
      <w:r w:rsidRPr="006B308E">
        <w:rPr>
          <w:rFonts w:ascii="仿宋" w:eastAsia="仿宋" w:hAnsi="仿宋" w:hint="eastAsia"/>
          <w:sz w:val="32"/>
          <w:szCs w:val="32"/>
        </w:rPr>
        <w:t>作出</w:t>
      </w:r>
      <w:proofErr w:type="gramEnd"/>
      <w:r w:rsidRPr="006B308E">
        <w:rPr>
          <w:rFonts w:ascii="仿宋" w:eastAsia="仿宋" w:hAnsi="仿宋" w:hint="eastAsia"/>
          <w:sz w:val="32"/>
          <w:szCs w:val="32"/>
        </w:rPr>
        <w:t>郑重说明：</w:t>
      </w:r>
    </w:p>
    <w:p w14:paraId="1C6CBF63" w14:textId="0654227C" w:rsidR="00083453" w:rsidRPr="006B308E" w:rsidRDefault="00AE3DB6" w:rsidP="00DB78DA">
      <w:pPr>
        <w:spacing w:line="360" w:lineRule="auto"/>
        <w:ind w:firstLineChars="200" w:firstLine="640"/>
        <w:rPr>
          <w:rFonts w:ascii="仿宋" w:eastAsia="仿宋" w:hAnsi="仿宋"/>
          <w:sz w:val="32"/>
          <w:szCs w:val="32"/>
        </w:rPr>
      </w:pPr>
      <w:r w:rsidRPr="006B308E">
        <w:rPr>
          <w:rFonts w:ascii="仿宋" w:eastAsia="仿宋" w:hAnsi="仿宋" w:hint="eastAsia"/>
          <w:sz w:val="32"/>
          <w:szCs w:val="32"/>
        </w:rPr>
        <w:t>我司保证</w:t>
      </w:r>
      <w:r w:rsidR="007A5D89">
        <w:rPr>
          <w:rFonts w:ascii="仿宋" w:eastAsia="仿宋" w:hAnsi="仿宋" w:hint="eastAsia"/>
          <w:sz w:val="32"/>
          <w:szCs w:val="32"/>
        </w:rPr>
        <w:t>报价</w:t>
      </w:r>
      <w:r w:rsidRPr="006B308E">
        <w:rPr>
          <w:rFonts w:ascii="仿宋" w:eastAsia="仿宋" w:hAnsi="仿宋" w:hint="eastAsia"/>
          <w:sz w:val="32"/>
          <w:szCs w:val="32"/>
        </w:rPr>
        <w:t>资格审查材料及其后提供的一切材料都是真实的；</w:t>
      </w:r>
    </w:p>
    <w:p w14:paraId="12F6F788" w14:textId="2A8775A8" w:rsidR="00083453" w:rsidRPr="006B308E" w:rsidRDefault="00AE3DB6" w:rsidP="00DB78DA">
      <w:pPr>
        <w:spacing w:line="360" w:lineRule="auto"/>
        <w:ind w:firstLineChars="200" w:firstLine="640"/>
        <w:rPr>
          <w:rFonts w:ascii="仿宋" w:eastAsia="仿宋" w:hAnsi="仿宋"/>
          <w:sz w:val="32"/>
          <w:szCs w:val="32"/>
        </w:rPr>
      </w:pPr>
      <w:r w:rsidRPr="006B308E">
        <w:rPr>
          <w:rFonts w:ascii="仿宋" w:eastAsia="仿宋" w:hAnsi="仿宋" w:hint="eastAsia"/>
          <w:sz w:val="32"/>
          <w:szCs w:val="32"/>
        </w:rPr>
        <w:t>我司因疫情防控原因情况未能到现场参加开标工作，对开标结果不存在任何异议。</w:t>
      </w:r>
    </w:p>
    <w:p w14:paraId="2782E996" w14:textId="4A346F00" w:rsidR="00083453" w:rsidRPr="006B308E" w:rsidRDefault="00AE3DB6" w:rsidP="00DB78DA">
      <w:pPr>
        <w:spacing w:line="360" w:lineRule="auto"/>
        <w:ind w:firstLineChars="200" w:firstLine="640"/>
        <w:rPr>
          <w:rFonts w:ascii="仿宋" w:eastAsia="仿宋" w:hAnsi="仿宋"/>
          <w:sz w:val="32"/>
          <w:szCs w:val="32"/>
        </w:rPr>
      </w:pPr>
      <w:r w:rsidRPr="006B308E">
        <w:rPr>
          <w:rFonts w:ascii="仿宋" w:eastAsia="仿宋" w:hAnsi="仿宋" w:hint="eastAsia"/>
          <w:sz w:val="32"/>
          <w:szCs w:val="32"/>
        </w:rPr>
        <w:t xml:space="preserve"> </w:t>
      </w:r>
    </w:p>
    <w:p w14:paraId="6447D66A" w14:textId="1F20DD51" w:rsidR="00083453" w:rsidRPr="006B308E" w:rsidRDefault="00AE3DB6" w:rsidP="00DB78DA">
      <w:pPr>
        <w:spacing w:line="360" w:lineRule="auto"/>
        <w:ind w:firstLineChars="200" w:firstLine="640"/>
        <w:rPr>
          <w:rFonts w:ascii="仿宋" w:eastAsia="仿宋" w:hAnsi="仿宋"/>
          <w:sz w:val="32"/>
          <w:szCs w:val="32"/>
        </w:rPr>
      </w:pPr>
      <w:r w:rsidRPr="006B308E">
        <w:rPr>
          <w:rFonts w:ascii="仿宋" w:eastAsia="仿宋" w:hAnsi="仿宋" w:hint="eastAsia"/>
          <w:sz w:val="32"/>
          <w:szCs w:val="32"/>
        </w:rPr>
        <w:t xml:space="preserve"> </w:t>
      </w:r>
    </w:p>
    <w:p w14:paraId="32F97FD1" w14:textId="3D090EE5" w:rsidR="00083453" w:rsidRPr="006B308E" w:rsidRDefault="00AE3DB6" w:rsidP="00DB78DA">
      <w:pPr>
        <w:spacing w:line="360" w:lineRule="auto"/>
        <w:ind w:firstLineChars="200" w:firstLine="640"/>
        <w:rPr>
          <w:rFonts w:ascii="仿宋" w:eastAsia="仿宋" w:hAnsi="仿宋"/>
          <w:sz w:val="32"/>
          <w:szCs w:val="32"/>
        </w:rPr>
      </w:pPr>
      <w:r w:rsidRPr="006B308E">
        <w:rPr>
          <w:rFonts w:ascii="仿宋" w:eastAsia="仿宋" w:hAnsi="仿宋" w:hint="eastAsia"/>
          <w:sz w:val="32"/>
          <w:szCs w:val="32"/>
        </w:rPr>
        <w:t xml:space="preserve"> </w:t>
      </w:r>
    </w:p>
    <w:p w14:paraId="28A95091" w14:textId="0AF8CB14" w:rsidR="00083453" w:rsidRPr="006B308E" w:rsidRDefault="00AE3DB6" w:rsidP="00DB78DA">
      <w:pPr>
        <w:spacing w:line="360" w:lineRule="auto"/>
        <w:ind w:firstLineChars="200" w:firstLine="640"/>
        <w:rPr>
          <w:rFonts w:ascii="仿宋" w:eastAsia="仿宋" w:hAnsi="仿宋"/>
          <w:sz w:val="32"/>
          <w:szCs w:val="32"/>
        </w:rPr>
      </w:pPr>
      <w:r w:rsidRPr="006B308E">
        <w:rPr>
          <w:rFonts w:ascii="仿宋" w:eastAsia="仿宋" w:hAnsi="仿宋" w:hint="eastAsia"/>
          <w:sz w:val="32"/>
          <w:szCs w:val="32"/>
        </w:rPr>
        <w:t xml:space="preserve"> </w:t>
      </w:r>
    </w:p>
    <w:p w14:paraId="028483C6" w14:textId="0634440B" w:rsidR="00083453" w:rsidRPr="006B308E" w:rsidRDefault="00AE3DB6" w:rsidP="00DB78DA">
      <w:pPr>
        <w:spacing w:line="360" w:lineRule="auto"/>
        <w:ind w:firstLineChars="200" w:firstLine="640"/>
        <w:rPr>
          <w:rFonts w:ascii="仿宋" w:eastAsia="仿宋" w:hAnsi="仿宋"/>
          <w:sz w:val="32"/>
          <w:szCs w:val="32"/>
        </w:rPr>
      </w:pPr>
      <w:r w:rsidRPr="006B308E">
        <w:rPr>
          <w:rFonts w:ascii="仿宋" w:eastAsia="仿宋" w:hAnsi="仿宋" w:hint="eastAsia"/>
          <w:sz w:val="32"/>
          <w:szCs w:val="32"/>
        </w:rPr>
        <w:t>供应商名称（加盖公章）：</w:t>
      </w:r>
    </w:p>
    <w:p w14:paraId="30C00624" w14:textId="3FD48322" w:rsidR="00083453" w:rsidRPr="006B308E" w:rsidRDefault="00AE3DB6" w:rsidP="00DB78DA">
      <w:pPr>
        <w:spacing w:line="360" w:lineRule="auto"/>
        <w:ind w:firstLineChars="200" w:firstLine="640"/>
        <w:rPr>
          <w:rFonts w:ascii="仿宋" w:eastAsia="仿宋" w:hAnsi="仿宋"/>
          <w:sz w:val="32"/>
          <w:szCs w:val="32"/>
        </w:rPr>
      </w:pPr>
      <w:r w:rsidRPr="006B308E">
        <w:rPr>
          <w:rFonts w:ascii="仿宋" w:eastAsia="仿宋" w:hAnsi="仿宋" w:hint="eastAsia"/>
          <w:sz w:val="32"/>
          <w:szCs w:val="32"/>
        </w:rPr>
        <w:t>法定代表人（签字或盖章）：</w:t>
      </w:r>
    </w:p>
    <w:p w14:paraId="51B86A4C" w14:textId="583F83AE" w:rsidR="00083453" w:rsidRPr="006B308E" w:rsidRDefault="00AE3DB6" w:rsidP="00DB78DA">
      <w:pPr>
        <w:spacing w:line="360" w:lineRule="auto"/>
        <w:ind w:firstLineChars="200" w:firstLine="640"/>
        <w:rPr>
          <w:rFonts w:ascii="仿宋" w:eastAsia="仿宋" w:hAnsi="仿宋"/>
          <w:sz w:val="32"/>
          <w:szCs w:val="32"/>
        </w:rPr>
      </w:pPr>
      <w:r w:rsidRPr="006B308E">
        <w:rPr>
          <w:rFonts w:ascii="仿宋" w:eastAsia="仿宋" w:hAnsi="仿宋" w:hint="eastAsia"/>
          <w:sz w:val="32"/>
          <w:szCs w:val="32"/>
        </w:rPr>
        <w:t>日期：</w:t>
      </w:r>
    </w:p>
    <w:p w14:paraId="66EB6CCA" w14:textId="17AB9B48" w:rsidR="006D25B8" w:rsidRPr="006B308E" w:rsidRDefault="006D25B8" w:rsidP="00DB78DA">
      <w:pPr>
        <w:widowControl/>
        <w:spacing w:line="360" w:lineRule="auto"/>
        <w:jc w:val="left"/>
        <w:rPr>
          <w:rFonts w:ascii="仿宋" w:eastAsia="仿宋" w:hAnsi="仿宋"/>
          <w:b/>
          <w:bCs/>
          <w:sz w:val="28"/>
          <w:szCs w:val="44"/>
        </w:rPr>
      </w:pPr>
      <w:r w:rsidRPr="006B308E">
        <w:rPr>
          <w:rFonts w:ascii="仿宋" w:eastAsia="仿宋" w:hAnsi="仿宋"/>
          <w:b/>
          <w:bCs/>
          <w:sz w:val="28"/>
          <w:szCs w:val="44"/>
        </w:rPr>
        <w:br w:type="page"/>
      </w:r>
    </w:p>
    <w:p w14:paraId="3DC4131C" w14:textId="5BF40E2F" w:rsidR="00083453" w:rsidRPr="006B308E" w:rsidRDefault="006D25B8" w:rsidP="00DB78DA">
      <w:pPr>
        <w:pStyle w:val="12"/>
        <w:spacing w:line="360" w:lineRule="auto"/>
        <w:ind w:left="-420" w:firstLineChars="0" w:firstLine="0"/>
        <w:outlineLvl w:val="1"/>
        <w:rPr>
          <w:rFonts w:ascii="仿宋" w:eastAsia="仿宋" w:hAnsi="仿宋"/>
          <w:b/>
          <w:bCs/>
          <w:sz w:val="28"/>
          <w:szCs w:val="44"/>
        </w:rPr>
      </w:pPr>
      <w:bookmarkStart w:id="30" w:name="_Toc32097"/>
      <w:r w:rsidRPr="006B308E">
        <w:rPr>
          <w:rFonts w:ascii="仿宋" w:eastAsia="仿宋" w:hAnsi="仿宋" w:hint="eastAsia"/>
          <w:b/>
          <w:bCs/>
          <w:sz w:val="28"/>
          <w:szCs w:val="44"/>
        </w:rPr>
        <w:lastRenderedPageBreak/>
        <w:t>附件六：报价保证金汇入情况说明</w:t>
      </w:r>
      <w:bookmarkEnd w:id="30"/>
    </w:p>
    <w:p w14:paraId="261DF0D7" w14:textId="393D6BB6" w:rsidR="00083453" w:rsidRPr="006B308E" w:rsidRDefault="00083453" w:rsidP="00DB78DA">
      <w:pPr>
        <w:pStyle w:val="16"/>
        <w:spacing w:line="360" w:lineRule="auto"/>
        <w:rPr>
          <w:rFonts w:ascii="仿宋" w:hAnsi="仿宋"/>
          <w:color w:val="auto"/>
        </w:rPr>
      </w:pPr>
      <w:bookmarkStart w:id="31" w:name="_Toc3118"/>
      <w:bookmarkStart w:id="32" w:name="_Toc12220"/>
      <w:bookmarkStart w:id="33" w:name="_Toc32088"/>
      <w:bookmarkStart w:id="34" w:name="_Toc1367"/>
      <w:bookmarkStart w:id="35" w:name="_Toc5428"/>
      <w:bookmarkStart w:id="36" w:name="_Toc28801"/>
      <w:bookmarkStart w:id="37" w:name="_Toc10037"/>
      <w:bookmarkStart w:id="38" w:name="_Toc30323"/>
      <w:bookmarkStart w:id="39" w:name="_Toc30346"/>
      <w:bookmarkStart w:id="40" w:name="_Toc3217"/>
    </w:p>
    <w:p w14:paraId="65AD2F83" w14:textId="09048C4C" w:rsidR="00083453" w:rsidRPr="006B308E" w:rsidRDefault="00AE3DB6" w:rsidP="00DB78DA">
      <w:pPr>
        <w:widowControl/>
        <w:spacing w:line="360" w:lineRule="auto"/>
        <w:jc w:val="center"/>
        <w:rPr>
          <w:rFonts w:ascii="仿宋" w:eastAsia="仿宋" w:hAnsi="仿宋"/>
          <w:b/>
          <w:sz w:val="32"/>
          <w:szCs w:val="32"/>
        </w:rPr>
      </w:pPr>
      <w:bookmarkStart w:id="41" w:name="_Toc3766"/>
      <w:r w:rsidRPr="006B308E">
        <w:rPr>
          <w:rFonts w:ascii="仿宋" w:eastAsia="仿宋" w:hAnsi="仿宋" w:hint="eastAsia"/>
          <w:b/>
          <w:sz w:val="32"/>
          <w:szCs w:val="32"/>
        </w:rPr>
        <w:t>报价保证金汇入情况说明</w:t>
      </w:r>
      <w:bookmarkEnd w:id="31"/>
      <w:bookmarkEnd w:id="32"/>
      <w:bookmarkEnd w:id="33"/>
      <w:bookmarkEnd w:id="34"/>
      <w:bookmarkEnd w:id="35"/>
      <w:bookmarkEnd w:id="36"/>
      <w:bookmarkEnd w:id="37"/>
      <w:bookmarkEnd w:id="38"/>
      <w:bookmarkEnd w:id="39"/>
      <w:bookmarkEnd w:id="40"/>
      <w:bookmarkEnd w:id="41"/>
    </w:p>
    <w:p w14:paraId="40049266" w14:textId="4F7D1ACD" w:rsidR="00083453" w:rsidRPr="006B308E" w:rsidRDefault="00083453" w:rsidP="00DB78DA">
      <w:pPr>
        <w:pStyle w:val="16"/>
        <w:spacing w:line="360" w:lineRule="auto"/>
        <w:ind w:firstLine="480"/>
        <w:rPr>
          <w:rFonts w:ascii="仿宋" w:hAnsi="仿宋"/>
          <w:color w:val="auto"/>
          <w:sz w:val="24"/>
          <w:szCs w:val="24"/>
        </w:rPr>
      </w:pPr>
    </w:p>
    <w:p w14:paraId="0A713CC8" w14:textId="631A616F" w:rsidR="00083453" w:rsidRPr="006B308E" w:rsidRDefault="00AE3DB6" w:rsidP="00DB78DA">
      <w:pPr>
        <w:spacing w:line="360" w:lineRule="auto"/>
        <w:rPr>
          <w:rFonts w:ascii="仿宋" w:eastAsia="仿宋" w:hAnsi="仿宋" w:cs="仿宋"/>
          <w:b/>
          <w:sz w:val="24"/>
          <w:szCs w:val="24"/>
        </w:rPr>
      </w:pPr>
      <w:r w:rsidRPr="006B308E">
        <w:rPr>
          <w:rFonts w:ascii="仿宋" w:eastAsia="仿宋" w:hAnsi="仿宋" w:cs="仿宋" w:hint="eastAsia"/>
          <w:b/>
          <w:sz w:val="24"/>
          <w:szCs w:val="24"/>
        </w:rPr>
        <w:t>东莞市新东欣环保投资有限公司</w:t>
      </w:r>
      <w:r w:rsidR="006D25B8" w:rsidRPr="006B308E">
        <w:rPr>
          <w:rFonts w:ascii="仿宋" w:eastAsia="仿宋" w:hAnsi="仿宋" w:cs="仿宋" w:hint="eastAsia"/>
          <w:b/>
          <w:sz w:val="24"/>
          <w:szCs w:val="24"/>
        </w:rPr>
        <w:t>：</w:t>
      </w:r>
    </w:p>
    <w:p w14:paraId="35358372" w14:textId="60B7B5CA" w:rsidR="00083453" w:rsidRPr="006B308E" w:rsidRDefault="00AE3DB6" w:rsidP="00DB78DA">
      <w:pPr>
        <w:spacing w:line="360" w:lineRule="auto"/>
        <w:ind w:firstLineChars="200" w:firstLine="480"/>
        <w:rPr>
          <w:rFonts w:ascii="仿宋" w:eastAsia="仿宋" w:hAnsi="仿宋" w:cs="仿宋"/>
          <w:sz w:val="24"/>
          <w:szCs w:val="24"/>
        </w:rPr>
      </w:pPr>
      <w:r w:rsidRPr="006B308E">
        <w:rPr>
          <w:rFonts w:ascii="仿宋" w:eastAsia="仿宋" w:hAnsi="仿宋" w:cs="仿宋" w:hint="eastAsia"/>
          <w:sz w:val="24"/>
          <w:szCs w:val="24"/>
        </w:rPr>
        <w:t>单位已按</w:t>
      </w:r>
      <w:r w:rsidR="00877EB7" w:rsidRPr="00877EB7">
        <w:rPr>
          <w:rFonts w:ascii="仿宋" w:eastAsia="仿宋" w:hAnsi="仿宋" w:cs="仿宋" w:hint="eastAsia"/>
          <w:b/>
          <w:bCs/>
          <w:sz w:val="24"/>
          <w:szCs w:val="24"/>
          <w:u w:val="single"/>
        </w:rPr>
        <w:t>东莞市新东欣环保投资有限公司</w:t>
      </w:r>
      <w:proofErr w:type="gramStart"/>
      <w:r w:rsidR="00877EB7" w:rsidRPr="00877EB7">
        <w:rPr>
          <w:rFonts w:ascii="仿宋" w:eastAsia="仿宋" w:hAnsi="仿宋" w:cs="仿宋" w:hint="eastAsia"/>
          <w:b/>
          <w:bCs/>
          <w:sz w:val="24"/>
          <w:szCs w:val="24"/>
          <w:u w:val="single"/>
        </w:rPr>
        <w:t>彩钢瓦雨棚</w:t>
      </w:r>
      <w:proofErr w:type="gramEnd"/>
      <w:r w:rsidR="00877EB7" w:rsidRPr="00877EB7">
        <w:rPr>
          <w:rFonts w:ascii="仿宋" w:eastAsia="仿宋" w:hAnsi="仿宋" w:cs="仿宋" w:hint="eastAsia"/>
          <w:b/>
          <w:bCs/>
          <w:sz w:val="24"/>
          <w:szCs w:val="24"/>
          <w:u w:val="single"/>
        </w:rPr>
        <w:t>采购项目</w:t>
      </w:r>
      <w:r w:rsidRPr="006B308E">
        <w:rPr>
          <w:rFonts w:ascii="仿宋" w:eastAsia="仿宋" w:hAnsi="仿宋" w:cs="仿宋" w:hint="eastAsia"/>
          <w:sz w:val="24"/>
          <w:szCs w:val="24"/>
        </w:rPr>
        <w:t>的询价文件要求，于</w:t>
      </w:r>
      <w:r w:rsidRPr="006B308E">
        <w:rPr>
          <w:rFonts w:ascii="仿宋" w:eastAsia="仿宋" w:hAnsi="仿宋" w:cs="仿宋" w:hint="eastAsia"/>
          <w:sz w:val="24"/>
          <w:szCs w:val="24"/>
          <w:u w:val="single"/>
        </w:rPr>
        <w:t xml:space="preserve">    </w:t>
      </w:r>
      <w:r w:rsidRPr="006B308E">
        <w:rPr>
          <w:rFonts w:ascii="仿宋" w:eastAsia="仿宋" w:hAnsi="仿宋" w:cs="仿宋" w:hint="eastAsia"/>
          <w:sz w:val="24"/>
          <w:szCs w:val="24"/>
        </w:rPr>
        <w:t>年</w:t>
      </w:r>
      <w:r w:rsidRPr="006B308E">
        <w:rPr>
          <w:rFonts w:ascii="仿宋" w:eastAsia="仿宋" w:hAnsi="仿宋" w:cs="仿宋" w:hint="eastAsia"/>
          <w:sz w:val="24"/>
          <w:szCs w:val="24"/>
          <w:u w:val="single"/>
        </w:rPr>
        <w:t xml:space="preserve">    </w:t>
      </w:r>
      <w:r w:rsidRPr="006B308E">
        <w:rPr>
          <w:rFonts w:ascii="仿宋" w:eastAsia="仿宋" w:hAnsi="仿宋" w:cs="仿宋" w:hint="eastAsia"/>
          <w:sz w:val="24"/>
          <w:szCs w:val="24"/>
        </w:rPr>
        <w:t>月</w:t>
      </w:r>
      <w:r w:rsidRPr="006B308E">
        <w:rPr>
          <w:rFonts w:ascii="仿宋" w:eastAsia="仿宋" w:hAnsi="仿宋" w:cs="仿宋" w:hint="eastAsia"/>
          <w:sz w:val="24"/>
          <w:szCs w:val="24"/>
          <w:u w:val="single"/>
        </w:rPr>
        <w:t xml:space="preserve">    </w:t>
      </w:r>
      <w:r w:rsidRPr="006B308E">
        <w:rPr>
          <w:rFonts w:ascii="仿宋" w:eastAsia="仿宋" w:hAnsi="仿宋" w:cs="仿宋" w:hint="eastAsia"/>
          <w:sz w:val="24"/>
          <w:szCs w:val="24"/>
        </w:rPr>
        <w:t>日前以</w:t>
      </w:r>
      <w:r w:rsidRPr="006B308E">
        <w:rPr>
          <w:rFonts w:ascii="仿宋" w:eastAsia="仿宋" w:hAnsi="仿宋" w:cs="仿宋" w:hint="eastAsia"/>
          <w:sz w:val="24"/>
          <w:szCs w:val="24"/>
          <w:u w:val="single"/>
        </w:rPr>
        <w:t xml:space="preserve">    （付款形式）  </w:t>
      </w:r>
      <w:r w:rsidRPr="006B308E">
        <w:rPr>
          <w:rFonts w:ascii="仿宋" w:eastAsia="仿宋" w:hAnsi="仿宋" w:cs="仿宋" w:hint="eastAsia"/>
          <w:sz w:val="24"/>
          <w:szCs w:val="24"/>
        </w:rPr>
        <w:t>方式汇入指定</w:t>
      </w:r>
      <w:r w:rsidR="008111D6" w:rsidRPr="006B308E">
        <w:rPr>
          <w:rFonts w:ascii="仿宋" w:eastAsia="仿宋" w:hAnsi="仿宋" w:cs="仿宋" w:hint="eastAsia"/>
          <w:sz w:val="24"/>
          <w:szCs w:val="24"/>
        </w:rPr>
        <w:t>账</w:t>
      </w:r>
      <w:r w:rsidRPr="006B308E">
        <w:rPr>
          <w:rFonts w:ascii="仿宋" w:eastAsia="仿宋" w:hAnsi="仿宋" w:cs="仿宋" w:hint="eastAsia"/>
          <w:sz w:val="24"/>
          <w:szCs w:val="24"/>
        </w:rPr>
        <w:t>户（</w:t>
      </w:r>
      <w:r w:rsidR="008111D6" w:rsidRPr="006B308E">
        <w:rPr>
          <w:rFonts w:ascii="仿宋" w:eastAsia="仿宋" w:hAnsi="仿宋" w:cs="仿宋" w:hint="eastAsia"/>
          <w:sz w:val="24"/>
          <w:szCs w:val="24"/>
        </w:rPr>
        <w:t>账</w:t>
      </w:r>
      <w:r w:rsidRPr="006B308E">
        <w:rPr>
          <w:rFonts w:ascii="仿宋" w:eastAsia="仿宋" w:hAnsi="仿宋" w:cs="仿宋" w:hint="eastAsia"/>
          <w:sz w:val="24"/>
          <w:szCs w:val="24"/>
        </w:rPr>
        <w:t>户名称：</w:t>
      </w:r>
      <w:r w:rsidRPr="006B308E">
        <w:rPr>
          <w:rFonts w:ascii="仿宋" w:eastAsia="仿宋" w:hAnsi="仿宋" w:cs="仿宋" w:hint="eastAsia"/>
          <w:sz w:val="24"/>
          <w:szCs w:val="24"/>
          <w:u w:val="single"/>
        </w:rPr>
        <w:t xml:space="preserve">             </w:t>
      </w:r>
      <w:r w:rsidRPr="006B308E">
        <w:rPr>
          <w:rFonts w:ascii="仿宋" w:eastAsia="仿宋" w:hAnsi="仿宋" w:cs="仿宋" w:hint="eastAsia"/>
          <w:sz w:val="24"/>
          <w:szCs w:val="24"/>
        </w:rPr>
        <w:t>，</w:t>
      </w:r>
      <w:r w:rsidR="008111D6" w:rsidRPr="006B308E">
        <w:rPr>
          <w:rFonts w:ascii="仿宋" w:eastAsia="仿宋" w:hAnsi="仿宋" w:cs="仿宋" w:hint="eastAsia"/>
          <w:sz w:val="24"/>
          <w:szCs w:val="24"/>
        </w:rPr>
        <w:t>账</w:t>
      </w:r>
      <w:r w:rsidRPr="006B308E">
        <w:rPr>
          <w:rFonts w:ascii="仿宋" w:eastAsia="仿宋" w:hAnsi="仿宋" w:cs="仿宋" w:hint="eastAsia"/>
          <w:sz w:val="24"/>
          <w:szCs w:val="24"/>
        </w:rPr>
        <w:t xml:space="preserve">号 </w:t>
      </w:r>
      <w:r w:rsidRPr="006B308E">
        <w:rPr>
          <w:rFonts w:ascii="仿宋" w:eastAsia="仿宋" w:hAnsi="仿宋" w:cs="仿宋" w:hint="eastAsia"/>
          <w:sz w:val="24"/>
          <w:szCs w:val="24"/>
          <w:u w:val="single"/>
        </w:rPr>
        <w:t xml:space="preserve">            </w:t>
      </w:r>
      <w:r w:rsidRPr="006B308E">
        <w:rPr>
          <w:rFonts w:ascii="仿宋" w:eastAsia="仿宋" w:hAnsi="仿宋" w:cs="仿宋" w:hint="eastAsia"/>
          <w:sz w:val="24"/>
          <w:szCs w:val="24"/>
        </w:rPr>
        <w:t xml:space="preserve"> ,开户银行：</w:t>
      </w:r>
      <w:r w:rsidRPr="006B308E">
        <w:rPr>
          <w:rFonts w:ascii="仿宋" w:eastAsia="仿宋" w:hAnsi="仿宋" w:cs="仿宋" w:hint="eastAsia"/>
          <w:sz w:val="24"/>
          <w:szCs w:val="24"/>
          <w:u w:val="single"/>
        </w:rPr>
        <w:t xml:space="preserve">               </w:t>
      </w:r>
      <w:r w:rsidRPr="006B308E">
        <w:rPr>
          <w:rFonts w:ascii="仿宋" w:eastAsia="仿宋" w:hAnsi="仿宋" w:cs="仿宋" w:hint="eastAsia"/>
          <w:sz w:val="24"/>
          <w:szCs w:val="24"/>
        </w:rPr>
        <w:t>）。</w:t>
      </w:r>
    </w:p>
    <w:p w14:paraId="61008E7E" w14:textId="145F7467" w:rsidR="00083453" w:rsidRPr="006B308E" w:rsidRDefault="00AE3DB6" w:rsidP="00DB78DA">
      <w:pPr>
        <w:spacing w:line="360" w:lineRule="auto"/>
        <w:ind w:firstLineChars="200" w:firstLine="480"/>
        <w:rPr>
          <w:rFonts w:ascii="仿宋" w:eastAsia="仿宋" w:hAnsi="仿宋" w:cs="仿宋"/>
          <w:sz w:val="24"/>
          <w:szCs w:val="24"/>
        </w:rPr>
      </w:pPr>
      <w:r w:rsidRPr="006B308E">
        <w:rPr>
          <w:rFonts w:ascii="仿宋" w:eastAsia="仿宋" w:hAnsi="仿宋" w:cs="仿宋" w:hint="eastAsia"/>
          <w:sz w:val="24"/>
          <w:szCs w:val="24"/>
        </w:rPr>
        <w:t>本单位报价保证金的汇款情况：（详见附件－报价保证金进</w:t>
      </w:r>
      <w:r w:rsidR="008111D6" w:rsidRPr="006B308E">
        <w:rPr>
          <w:rFonts w:ascii="仿宋" w:eastAsia="仿宋" w:hAnsi="仿宋" w:cs="仿宋" w:hint="eastAsia"/>
          <w:sz w:val="24"/>
          <w:szCs w:val="24"/>
        </w:rPr>
        <w:t>账</w:t>
      </w:r>
      <w:r w:rsidRPr="006B308E">
        <w:rPr>
          <w:rFonts w:ascii="仿宋" w:eastAsia="仿宋" w:hAnsi="仿宋" w:cs="仿宋" w:hint="eastAsia"/>
          <w:sz w:val="24"/>
          <w:szCs w:val="24"/>
        </w:rPr>
        <w:t>单）</w:t>
      </w:r>
    </w:p>
    <w:p w14:paraId="6D676F0F" w14:textId="6A284293" w:rsidR="00083453" w:rsidRPr="006B308E" w:rsidRDefault="00AE3DB6" w:rsidP="00DB78DA">
      <w:pPr>
        <w:spacing w:line="360" w:lineRule="auto"/>
        <w:ind w:firstLineChars="200" w:firstLine="480"/>
        <w:rPr>
          <w:rFonts w:ascii="仿宋" w:eastAsia="仿宋" w:hAnsi="仿宋" w:cs="仿宋"/>
          <w:sz w:val="24"/>
          <w:szCs w:val="24"/>
        </w:rPr>
      </w:pPr>
      <w:r w:rsidRPr="006B308E">
        <w:rPr>
          <w:rFonts w:ascii="仿宋" w:eastAsia="仿宋" w:hAnsi="仿宋" w:cs="仿宋" w:hint="eastAsia"/>
          <w:sz w:val="24"/>
          <w:szCs w:val="24"/>
        </w:rPr>
        <w:t>汇出时间：</w:t>
      </w:r>
      <w:r w:rsidRPr="006B308E">
        <w:rPr>
          <w:rFonts w:ascii="仿宋" w:eastAsia="仿宋" w:hAnsi="仿宋" w:cs="仿宋" w:hint="eastAsia"/>
          <w:sz w:val="24"/>
          <w:szCs w:val="24"/>
          <w:u w:val="single"/>
        </w:rPr>
        <w:t xml:space="preserve">    </w:t>
      </w:r>
      <w:r w:rsidRPr="006B308E">
        <w:rPr>
          <w:rFonts w:ascii="仿宋" w:eastAsia="仿宋" w:hAnsi="仿宋" w:cs="仿宋" w:hint="eastAsia"/>
          <w:sz w:val="24"/>
          <w:szCs w:val="24"/>
        </w:rPr>
        <w:t>年</w:t>
      </w:r>
      <w:r w:rsidRPr="006B308E">
        <w:rPr>
          <w:rFonts w:ascii="仿宋" w:eastAsia="仿宋" w:hAnsi="仿宋" w:cs="仿宋" w:hint="eastAsia"/>
          <w:sz w:val="24"/>
          <w:szCs w:val="24"/>
          <w:u w:val="single"/>
        </w:rPr>
        <w:t xml:space="preserve">    </w:t>
      </w:r>
      <w:r w:rsidRPr="006B308E">
        <w:rPr>
          <w:rFonts w:ascii="仿宋" w:eastAsia="仿宋" w:hAnsi="仿宋" w:cs="仿宋" w:hint="eastAsia"/>
          <w:sz w:val="24"/>
          <w:szCs w:val="24"/>
        </w:rPr>
        <w:t>月</w:t>
      </w:r>
      <w:r w:rsidRPr="006B308E">
        <w:rPr>
          <w:rFonts w:ascii="仿宋" w:eastAsia="仿宋" w:hAnsi="仿宋" w:cs="仿宋" w:hint="eastAsia"/>
          <w:sz w:val="24"/>
          <w:szCs w:val="24"/>
          <w:u w:val="single"/>
        </w:rPr>
        <w:t xml:space="preserve">    </w:t>
      </w:r>
      <w:r w:rsidRPr="006B308E">
        <w:rPr>
          <w:rFonts w:ascii="仿宋" w:eastAsia="仿宋" w:hAnsi="仿宋" w:cs="仿宋" w:hint="eastAsia"/>
          <w:sz w:val="24"/>
          <w:szCs w:val="24"/>
        </w:rPr>
        <w:t>日</w:t>
      </w:r>
    </w:p>
    <w:p w14:paraId="341C72E2" w14:textId="36F01806" w:rsidR="00083453" w:rsidRPr="006B308E" w:rsidRDefault="00AE3DB6" w:rsidP="00DB78DA">
      <w:pPr>
        <w:spacing w:line="360" w:lineRule="auto"/>
        <w:ind w:firstLineChars="200" w:firstLine="480"/>
        <w:rPr>
          <w:rFonts w:ascii="仿宋" w:eastAsia="仿宋" w:hAnsi="仿宋" w:cs="仿宋"/>
          <w:sz w:val="24"/>
          <w:szCs w:val="24"/>
        </w:rPr>
      </w:pPr>
      <w:r w:rsidRPr="006B308E">
        <w:rPr>
          <w:rFonts w:ascii="仿宋" w:eastAsia="仿宋" w:hAnsi="仿宋" w:cs="仿宋" w:hint="eastAsia"/>
          <w:sz w:val="24"/>
          <w:szCs w:val="24"/>
        </w:rPr>
        <w:t>汇款金额：（大写）人民币</w:t>
      </w:r>
      <w:r w:rsidRPr="006B308E">
        <w:rPr>
          <w:rFonts w:ascii="仿宋" w:eastAsia="仿宋" w:hAnsi="仿宋" w:cs="仿宋" w:hint="eastAsia"/>
          <w:sz w:val="24"/>
          <w:szCs w:val="24"/>
          <w:u w:val="single"/>
        </w:rPr>
        <w:t xml:space="preserve">       </w:t>
      </w:r>
      <w:r w:rsidRPr="006B308E">
        <w:rPr>
          <w:rFonts w:ascii="仿宋" w:eastAsia="仿宋" w:hAnsi="仿宋" w:cs="仿宋" w:hint="eastAsia"/>
          <w:sz w:val="24"/>
          <w:szCs w:val="24"/>
        </w:rPr>
        <w:t>元（小写：￥</w:t>
      </w:r>
      <w:r w:rsidRPr="006B308E">
        <w:rPr>
          <w:rFonts w:ascii="仿宋" w:eastAsia="仿宋" w:hAnsi="仿宋" w:cs="仿宋" w:hint="eastAsia"/>
          <w:sz w:val="24"/>
          <w:szCs w:val="24"/>
          <w:u w:val="single"/>
        </w:rPr>
        <w:t xml:space="preserve">      </w:t>
      </w:r>
      <w:r w:rsidRPr="006B308E">
        <w:rPr>
          <w:rFonts w:ascii="仿宋" w:eastAsia="仿宋" w:hAnsi="仿宋" w:cs="仿宋" w:hint="eastAsia"/>
          <w:sz w:val="24"/>
          <w:szCs w:val="24"/>
        </w:rPr>
        <w:t>元）</w:t>
      </w:r>
    </w:p>
    <w:p w14:paraId="42701940" w14:textId="70DB069F" w:rsidR="00083453" w:rsidRPr="006B308E" w:rsidRDefault="00AE3DB6" w:rsidP="00DB78DA">
      <w:pPr>
        <w:spacing w:line="360" w:lineRule="auto"/>
        <w:ind w:firstLineChars="200" w:firstLine="480"/>
        <w:rPr>
          <w:rFonts w:ascii="仿宋" w:eastAsia="仿宋" w:hAnsi="仿宋" w:cs="仿宋"/>
          <w:sz w:val="24"/>
          <w:szCs w:val="24"/>
        </w:rPr>
      </w:pPr>
      <w:r w:rsidRPr="006B308E">
        <w:rPr>
          <w:rFonts w:ascii="仿宋" w:eastAsia="仿宋" w:hAnsi="仿宋" w:cs="仿宋" w:hint="eastAsia"/>
          <w:sz w:val="24"/>
          <w:szCs w:val="24"/>
        </w:rPr>
        <w:t>汇款</w:t>
      </w:r>
      <w:r w:rsidR="008111D6" w:rsidRPr="006B308E">
        <w:rPr>
          <w:rFonts w:ascii="仿宋" w:eastAsia="仿宋" w:hAnsi="仿宋" w:cs="仿宋" w:hint="eastAsia"/>
          <w:sz w:val="24"/>
          <w:szCs w:val="24"/>
        </w:rPr>
        <w:t>账</w:t>
      </w:r>
      <w:r w:rsidRPr="006B308E">
        <w:rPr>
          <w:rFonts w:ascii="仿宋" w:eastAsia="仿宋" w:hAnsi="仿宋" w:cs="仿宋" w:hint="eastAsia"/>
          <w:sz w:val="24"/>
          <w:szCs w:val="24"/>
        </w:rPr>
        <w:t>户名称：</w:t>
      </w:r>
      <w:r w:rsidRPr="006B308E">
        <w:rPr>
          <w:rFonts w:ascii="仿宋" w:eastAsia="仿宋" w:hAnsi="仿宋" w:cs="仿宋" w:hint="eastAsia"/>
          <w:sz w:val="24"/>
          <w:szCs w:val="24"/>
          <w:u w:val="single"/>
        </w:rPr>
        <w:t xml:space="preserve">  （必须是报价时使用的</w:t>
      </w:r>
      <w:r w:rsidR="008111D6" w:rsidRPr="006B308E">
        <w:rPr>
          <w:rFonts w:ascii="仿宋" w:eastAsia="仿宋" w:hAnsi="仿宋" w:cs="仿宋" w:hint="eastAsia"/>
          <w:sz w:val="24"/>
          <w:szCs w:val="24"/>
          <w:u w:val="single"/>
        </w:rPr>
        <w:t>账</w:t>
      </w:r>
      <w:r w:rsidRPr="006B308E">
        <w:rPr>
          <w:rFonts w:ascii="仿宋" w:eastAsia="仿宋" w:hAnsi="仿宋" w:cs="仿宋" w:hint="eastAsia"/>
          <w:sz w:val="24"/>
          <w:szCs w:val="24"/>
          <w:u w:val="single"/>
        </w:rPr>
        <w:t xml:space="preserve">户名）   </w:t>
      </w:r>
    </w:p>
    <w:p w14:paraId="61857B39" w14:textId="5E804664" w:rsidR="00083453" w:rsidRPr="006B308E" w:rsidRDefault="008111D6" w:rsidP="00DB78DA">
      <w:pPr>
        <w:spacing w:line="360" w:lineRule="auto"/>
        <w:ind w:firstLineChars="200" w:firstLine="480"/>
        <w:rPr>
          <w:rFonts w:ascii="仿宋" w:eastAsia="仿宋" w:hAnsi="仿宋" w:cs="仿宋"/>
          <w:sz w:val="24"/>
          <w:szCs w:val="24"/>
        </w:rPr>
      </w:pPr>
      <w:proofErr w:type="gramStart"/>
      <w:r w:rsidRPr="006B308E">
        <w:rPr>
          <w:rFonts w:ascii="仿宋" w:eastAsia="仿宋" w:hAnsi="仿宋" w:cs="仿宋" w:hint="eastAsia"/>
          <w:sz w:val="24"/>
          <w:szCs w:val="24"/>
        </w:rPr>
        <w:t>账</w:t>
      </w:r>
      <w:proofErr w:type="gramEnd"/>
      <w:r w:rsidR="00AE3DB6" w:rsidRPr="006B308E">
        <w:rPr>
          <w:rFonts w:ascii="仿宋" w:eastAsia="仿宋" w:hAnsi="仿宋" w:cs="仿宋" w:hint="eastAsia"/>
          <w:sz w:val="24"/>
          <w:szCs w:val="24"/>
        </w:rPr>
        <w:t xml:space="preserve">    号：</w:t>
      </w:r>
      <w:r w:rsidR="00AE3DB6" w:rsidRPr="006B308E">
        <w:rPr>
          <w:rFonts w:ascii="仿宋" w:eastAsia="仿宋" w:hAnsi="仿宋" w:cs="仿宋" w:hint="eastAsia"/>
          <w:sz w:val="24"/>
          <w:szCs w:val="24"/>
          <w:u w:val="single"/>
        </w:rPr>
        <w:t xml:space="preserve">      （必须是报价时使用的</w:t>
      </w:r>
      <w:r w:rsidRPr="006B308E">
        <w:rPr>
          <w:rFonts w:ascii="仿宋" w:eastAsia="仿宋" w:hAnsi="仿宋" w:cs="仿宋" w:hint="eastAsia"/>
          <w:sz w:val="24"/>
          <w:szCs w:val="24"/>
          <w:u w:val="single"/>
        </w:rPr>
        <w:t>账</w:t>
      </w:r>
      <w:r w:rsidR="00AE3DB6" w:rsidRPr="006B308E">
        <w:rPr>
          <w:rFonts w:ascii="仿宋" w:eastAsia="仿宋" w:hAnsi="仿宋" w:cs="仿宋" w:hint="eastAsia"/>
          <w:sz w:val="24"/>
          <w:szCs w:val="24"/>
          <w:u w:val="single"/>
        </w:rPr>
        <w:t xml:space="preserve">号）     </w:t>
      </w:r>
    </w:p>
    <w:p w14:paraId="58D524C7" w14:textId="562DCBBD" w:rsidR="00083453" w:rsidRPr="006B308E" w:rsidRDefault="00AE3DB6" w:rsidP="00DB78DA">
      <w:pPr>
        <w:spacing w:line="360" w:lineRule="auto"/>
        <w:ind w:firstLineChars="200" w:firstLine="480"/>
        <w:rPr>
          <w:rFonts w:ascii="仿宋" w:eastAsia="仿宋" w:hAnsi="仿宋" w:cs="仿宋"/>
          <w:sz w:val="24"/>
          <w:szCs w:val="24"/>
        </w:rPr>
      </w:pPr>
      <w:r w:rsidRPr="006B308E">
        <w:rPr>
          <w:rFonts w:ascii="仿宋" w:eastAsia="仿宋" w:hAnsi="仿宋" w:cs="仿宋" w:hint="eastAsia"/>
          <w:sz w:val="24"/>
          <w:szCs w:val="24"/>
        </w:rPr>
        <w:t>开户银行：</w:t>
      </w:r>
      <w:r w:rsidRPr="006B308E">
        <w:rPr>
          <w:rFonts w:ascii="仿宋" w:eastAsia="仿宋" w:hAnsi="仿宋" w:cs="仿宋" w:hint="eastAsia"/>
          <w:sz w:val="24"/>
          <w:szCs w:val="24"/>
          <w:u w:val="single"/>
        </w:rPr>
        <w:t xml:space="preserve">         省    市                    </w:t>
      </w:r>
    </w:p>
    <w:p w14:paraId="03F0D5CA" w14:textId="1E0ADE30" w:rsidR="00083453" w:rsidRPr="006B308E" w:rsidRDefault="00AE3DB6" w:rsidP="00DB78DA">
      <w:pPr>
        <w:spacing w:line="360" w:lineRule="auto"/>
        <w:ind w:firstLineChars="200" w:firstLine="480"/>
        <w:rPr>
          <w:rFonts w:ascii="仿宋" w:eastAsia="仿宋" w:hAnsi="仿宋" w:cs="仿宋"/>
          <w:sz w:val="24"/>
          <w:szCs w:val="24"/>
        </w:rPr>
      </w:pPr>
      <w:r w:rsidRPr="006B308E">
        <w:rPr>
          <w:rFonts w:ascii="仿宋" w:eastAsia="仿宋" w:hAnsi="仿宋" w:cs="仿宋" w:hint="eastAsia"/>
          <w:sz w:val="24"/>
          <w:szCs w:val="24"/>
        </w:rPr>
        <w:t>本单位</w:t>
      </w:r>
      <w:proofErr w:type="gramStart"/>
      <w:r w:rsidRPr="006B308E">
        <w:rPr>
          <w:rFonts w:ascii="仿宋" w:eastAsia="仿宋" w:hAnsi="仿宋" w:cs="仿宋" w:hint="eastAsia"/>
          <w:sz w:val="24"/>
          <w:szCs w:val="24"/>
        </w:rPr>
        <w:t>谨承诺</w:t>
      </w:r>
      <w:proofErr w:type="gramEnd"/>
      <w:r w:rsidRPr="006B308E">
        <w:rPr>
          <w:rFonts w:ascii="仿宋" w:eastAsia="仿宋" w:hAnsi="仿宋" w:cs="仿宋" w:hint="eastAsia"/>
          <w:sz w:val="24"/>
          <w:szCs w:val="24"/>
        </w:rPr>
        <w:t>上述资料是正确、真实的，如因上述证明与事实不符导致的一切损失，本单位保证承担赔偿等一切法律责任。</w:t>
      </w:r>
    </w:p>
    <w:p w14:paraId="494664A6" w14:textId="23488956" w:rsidR="00083453" w:rsidRPr="006B308E" w:rsidRDefault="00AE3DB6" w:rsidP="00DB78DA">
      <w:pPr>
        <w:spacing w:line="360" w:lineRule="auto"/>
        <w:ind w:firstLineChars="200" w:firstLine="480"/>
        <w:rPr>
          <w:rFonts w:ascii="仿宋" w:eastAsia="仿宋" w:hAnsi="仿宋" w:cs="仿宋"/>
          <w:sz w:val="24"/>
          <w:szCs w:val="24"/>
        </w:rPr>
      </w:pPr>
      <w:r w:rsidRPr="006B308E">
        <w:rPr>
          <w:rFonts w:ascii="仿宋" w:eastAsia="仿宋" w:hAnsi="仿宋" w:cs="仿宋" w:hint="eastAsia"/>
          <w:sz w:val="24"/>
          <w:szCs w:val="24"/>
        </w:rPr>
        <w:t>报价保证金退回时，请按上述资料退回。</w:t>
      </w:r>
    </w:p>
    <w:p w14:paraId="2C900BF9" w14:textId="3CBB7ADF" w:rsidR="00083453" w:rsidRPr="006B308E" w:rsidRDefault="00AE3DB6" w:rsidP="00DB78DA">
      <w:pPr>
        <w:spacing w:line="360" w:lineRule="auto"/>
        <w:jc w:val="right"/>
        <w:rPr>
          <w:rFonts w:ascii="仿宋" w:eastAsia="仿宋" w:hAnsi="仿宋" w:cs="仿宋"/>
          <w:sz w:val="24"/>
          <w:szCs w:val="24"/>
        </w:rPr>
      </w:pPr>
      <w:r w:rsidRPr="006B308E">
        <w:rPr>
          <w:rFonts w:ascii="仿宋" w:eastAsia="仿宋" w:hAnsi="仿宋" w:cs="仿宋" w:hint="eastAsia"/>
          <w:sz w:val="24"/>
          <w:szCs w:val="24"/>
        </w:rPr>
        <w:t>（单位公章）</w:t>
      </w:r>
    </w:p>
    <w:p w14:paraId="2D2816DD" w14:textId="3373621E" w:rsidR="00083453" w:rsidRPr="006B308E" w:rsidRDefault="00AE3DB6" w:rsidP="00DB78DA">
      <w:pPr>
        <w:spacing w:line="360" w:lineRule="auto"/>
        <w:jc w:val="right"/>
        <w:rPr>
          <w:rFonts w:ascii="仿宋" w:eastAsia="仿宋" w:hAnsi="仿宋" w:cs="仿宋"/>
          <w:sz w:val="24"/>
          <w:szCs w:val="24"/>
        </w:rPr>
      </w:pPr>
      <w:r w:rsidRPr="006B308E">
        <w:rPr>
          <w:rFonts w:ascii="仿宋" w:eastAsia="仿宋" w:hAnsi="仿宋" w:cs="仿宋" w:hint="eastAsia"/>
          <w:sz w:val="24"/>
          <w:szCs w:val="24"/>
        </w:rPr>
        <w:t>年  月  日</w:t>
      </w:r>
    </w:p>
    <w:p w14:paraId="7601FA18" w14:textId="4EF39D49" w:rsidR="00083453" w:rsidRPr="006B308E" w:rsidRDefault="00AE3DB6" w:rsidP="00DB78DA">
      <w:pPr>
        <w:spacing w:line="360" w:lineRule="auto"/>
        <w:rPr>
          <w:rFonts w:ascii="仿宋" w:eastAsia="仿宋" w:hAnsi="仿宋" w:cs="仿宋"/>
          <w:sz w:val="24"/>
          <w:szCs w:val="24"/>
        </w:rPr>
      </w:pPr>
      <w:r w:rsidRPr="006B308E">
        <w:rPr>
          <w:rFonts w:ascii="仿宋" w:eastAsia="仿宋" w:hAnsi="仿宋" w:cs="仿宋" w:hint="eastAsia"/>
          <w:sz w:val="24"/>
          <w:szCs w:val="24"/>
        </w:rPr>
        <w:t>单位名称：</w:t>
      </w:r>
      <w:r w:rsidRPr="006B308E">
        <w:rPr>
          <w:rFonts w:ascii="仿宋" w:eastAsia="仿宋" w:hAnsi="仿宋" w:cs="仿宋" w:hint="eastAsia"/>
          <w:sz w:val="24"/>
          <w:szCs w:val="24"/>
          <w:u w:val="single"/>
        </w:rPr>
        <w:t xml:space="preserve">                   </w:t>
      </w:r>
    </w:p>
    <w:p w14:paraId="44E45471" w14:textId="2130D3BC" w:rsidR="00083453" w:rsidRPr="006B308E" w:rsidRDefault="00AE3DB6" w:rsidP="00DB78DA">
      <w:pPr>
        <w:spacing w:line="360" w:lineRule="auto"/>
        <w:rPr>
          <w:rFonts w:ascii="仿宋" w:eastAsia="仿宋" w:hAnsi="仿宋" w:cs="仿宋"/>
          <w:sz w:val="24"/>
          <w:szCs w:val="24"/>
        </w:rPr>
      </w:pPr>
      <w:r w:rsidRPr="006B308E">
        <w:rPr>
          <w:rFonts w:ascii="仿宋" w:eastAsia="仿宋" w:hAnsi="仿宋" w:cs="仿宋" w:hint="eastAsia"/>
          <w:sz w:val="24"/>
          <w:szCs w:val="24"/>
        </w:rPr>
        <w:t>联系人：</w:t>
      </w:r>
      <w:r w:rsidRPr="006B308E">
        <w:rPr>
          <w:rFonts w:ascii="仿宋" w:eastAsia="仿宋" w:hAnsi="仿宋" w:cs="仿宋" w:hint="eastAsia"/>
          <w:sz w:val="24"/>
          <w:szCs w:val="24"/>
          <w:u w:val="single"/>
        </w:rPr>
        <w:t xml:space="preserve">                     </w:t>
      </w:r>
    </w:p>
    <w:p w14:paraId="06885848" w14:textId="2680DCEB" w:rsidR="00083453" w:rsidRPr="006B308E" w:rsidRDefault="00AE3DB6" w:rsidP="00DB78DA">
      <w:pPr>
        <w:spacing w:line="360" w:lineRule="auto"/>
        <w:rPr>
          <w:rFonts w:ascii="仿宋" w:eastAsia="仿宋" w:hAnsi="仿宋" w:cs="仿宋"/>
          <w:sz w:val="24"/>
          <w:szCs w:val="24"/>
        </w:rPr>
      </w:pPr>
      <w:r w:rsidRPr="006B308E">
        <w:rPr>
          <w:rFonts w:ascii="仿宋" w:eastAsia="仿宋" w:hAnsi="仿宋" w:cs="仿宋" w:hint="eastAsia"/>
          <w:sz w:val="24"/>
          <w:szCs w:val="24"/>
        </w:rPr>
        <w:t>单位电话：</w:t>
      </w:r>
      <w:r w:rsidRPr="006B308E">
        <w:rPr>
          <w:rFonts w:ascii="仿宋" w:eastAsia="仿宋" w:hAnsi="仿宋" w:cs="仿宋" w:hint="eastAsia"/>
          <w:sz w:val="24"/>
          <w:szCs w:val="24"/>
          <w:u w:val="single"/>
        </w:rPr>
        <w:t xml:space="preserve">                  </w:t>
      </w:r>
      <w:r w:rsidRPr="006B308E">
        <w:rPr>
          <w:rFonts w:ascii="仿宋" w:eastAsia="仿宋" w:hAnsi="仿宋" w:cs="仿宋" w:hint="eastAsia"/>
          <w:sz w:val="24"/>
          <w:szCs w:val="24"/>
        </w:rPr>
        <w:t xml:space="preserve"> </w:t>
      </w:r>
    </w:p>
    <w:p w14:paraId="37AF84D8" w14:textId="5D95B5B9" w:rsidR="00083453" w:rsidRPr="006B308E" w:rsidRDefault="00AE3DB6" w:rsidP="00DB78DA">
      <w:pPr>
        <w:spacing w:line="360" w:lineRule="auto"/>
        <w:rPr>
          <w:rFonts w:ascii="仿宋" w:eastAsia="仿宋" w:hAnsi="仿宋" w:cs="仿宋"/>
          <w:sz w:val="24"/>
          <w:szCs w:val="24"/>
        </w:rPr>
      </w:pPr>
      <w:r w:rsidRPr="006B308E">
        <w:rPr>
          <w:rFonts w:ascii="仿宋" w:eastAsia="仿宋" w:hAnsi="仿宋" w:cs="仿宋" w:hint="eastAsia"/>
          <w:sz w:val="24"/>
          <w:szCs w:val="24"/>
        </w:rPr>
        <w:t>联系人手机：</w:t>
      </w:r>
      <w:r w:rsidRPr="006B308E">
        <w:rPr>
          <w:rFonts w:ascii="仿宋" w:eastAsia="仿宋" w:hAnsi="仿宋" w:cs="仿宋" w:hint="eastAsia"/>
          <w:sz w:val="24"/>
          <w:szCs w:val="24"/>
          <w:u w:val="single"/>
        </w:rPr>
        <w:t xml:space="preserve">                </w:t>
      </w:r>
    </w:p>
    <w:p w14:paraId="63881F45" w14:textId="0D6DA3A5" w:rsidR="00083453" w:rsidRPr="006B308E" w:rsidRDefault="00AE3DB6" w:rsidP="00DB78DA">
      <w:pPr>
        <w:spacing w:line="360" w:lineRule="auto"/>
        <w:ind w:firstLineChars="200" w:firstLine="480"/>
        <w:rPr>
          <w:rFonts w:ascii="仿宋" w:eastAsia="仿宋" w:hAnsi="仿宋" w:cs="仿宋"/>
          <w:sz w:val="24"/>
          <w:szCs w:val="24"/>
        </w:rPr>
      </w:pPr>
      <w:r w:rsidRPr="006B308E">
        <w:rPr>
          <w:rFonts w:ascii="仿宋" w:eastAsia="仿宋" w:hAnsi="仿宋" w:cs="仿宋" w:hint="eastAsia"/>
          <w:sz w:val="24"/>
          <w:szCs w:val="24"/>
        </w:rPr>
        <w:t>附：我方报价保证金汇款凭证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083453" w:rsidRPr="006B308E" w14:paraId="2A8AB0ED" w14:textId="57487435" w:rsidTr="00FB0235">
        <w:trPr>
          <w:trHeight w:val="1759"/>
        </w:trPr>
        <w:tc>
          <w:tcPr>
            <w:tcW w:w="5000" w:type="pct"/>
            <w:tcBorders>
              <w:top w:val="single" w:sz="4" w:space="0" w:color="auto"/>
              <w:left w:val="single" w:sz="4" w:space="0" w:color="auto"/>
              <w:bottom w:val="single" w:sz="4" w:space="0" w:color="auto"/>
              <w:right w:val="single" w:sz="4" w:space="0" w:color="auto"/>
            </w:tcBorders>
            <w:vAlign w:val="center"/>
          </w:tcPr>
          <w:p w14:paraId="78247ADF" w14:textId="1DD6DF7D" w:rsidR="00083453" w:rsidRPr="006B308E" w:rsidRDefault="00AE3DB6" w:rsidP="00DB78DA">
            <w:pPr>
              <w:tabs>
                <w:tab w:val="left" w:pos="3885"/>
              </w:tabs>
              <w:spacing w:line="360" w:lineRule="auto"/>
              <w:jc w:val="center"/>
              <w:rPr>
                <w:rFonts w:ascii="仿宋" w:eastAsia="仿宋" w:hAnsi="仿宋" w:cs="仿宋"/>
                <w:sz w:val="24"/>
                <w:szCs w:val="24"/>
              </w:rPr>
            </w:pPr>
            <w:bookmarkStart w:id="42" w:name="hs_yhname"/>
            <w:bookmarkStart w:id="43" w:name="hs_Tprice"/>
            <w:bookmarkStart w:id="44" w:name="hs_code"/>
            <w:bookmarkEnd w:id="42"/>
            <w:bookmarkEnd w:id="43"/>
            <w:bookmarkEnd w:id="44"/>
            <w:r w:rsidRPr="006B308E">
              <w:rPr>
                <w:rFonts w:ascii="仿宋" w:eastAsia="仿宋" w:hAnsi="仿宋" w:cs="仿宋" w:hint="eastAsia"/>
                <w:sz w:val="24"/>
                <w:szCs w:val="24"/>
              </w:rPr>
              <w:t>（粘贴汇款单或转账凭证复印件，并在骑缝上加盖公章，或是直接把转账凭证复印到此张纸上）</w:t>
            </w:r>
          </w:p>
        </w:tc>
      </w:tr>
    </w:tbl>
    <w:p w14:paraId="37C3BE5C" w14:textId="119EFF21" w:rsidR="006D25B8" w:rsidRPr="006B308E" w:rsidRDefault="006D25B8" w:rsidP="00DB78DA">
      <w:pPr>
        <w:pStyle w:val="16"/>
        <w:spacing w:line="360" w:lineRule="auto"/>
        <w:rPr>
          <w:rFonts w:ascii="仿宋" w:hAnsi="仿宋"/>
          <w:color w:val="auto"/>
        </w:rPr>
      </w:pPr>
      <w:r w:rsidRPr="006B308E">
        <w:rPr>
          <w:rFonts w:ascii="仿宋" w:hAnsi="仿宋"/>
          <w:color w:val="auto"/>
        </w:rPr>
        <w:br w:type="page"/>
      </w:r>
    </w:p>
    <w:p w14:paraId="77217CC6" w14:textId="5ABCAE8A" w:rsidR="008A45D6" w:rsidRDefault="006D25B8" w:rsidP="00DB78DA">
      <w:pPr>
        <w:pStyle w:val="12"/>
        <w:spacing w:line="360" w:lineRule="auto"/>
        <w:ind w:firstLineChars="0" w:firstLine="0"/>
        <w:outlineLvl w:val="1"/>
        <w:rPr>
          <w:rFonts w:ascii="仿宋_GB2312" w:eastAsia="仿宋_GB2312"/>
          <w:sz w:val="32"/>
          <w:szCs w:val="32"/>
        </w:rPr>
      </w:pPr>
      <w:bookmarkStart w:id="45" w:name="_Toc11855"/>
      <w:r w:rsidRPr="006B308E">
        <w:rPr>
          <w:rFonts w:ascii="仿宋" w:eastAsia="仿宋" w:hAnsi="仿宋"/>
          <w:b/>
          <w:bCs/>
          <w:sz w:val="28"/>
          <w:szCs w:val="44"/>
        </w:rPr>
        <w:lastRenderedPageBreak/>
        <w:t>附件七</w:t>
      </w:r>
      <w:r w:rsidRPr="006B308E">
        <w:rPr>
          <w:rFonts w:ascii="仿宋" w:eastAsia="仿宋" w:hAnsi="仿宋" w:hint="eastAsia"/>
          <w:b/>
          <w:bCs/>
          <w:sz w:val="28"/>
          <w:szCs w:val="44"/>
        </w:rPr>
        <w:t>：</w:t>
      </w:r>
      <w:bookmarkStart w:id="46" w:name="_Hlk100916034"/>
      <w:r w:rsidR="008A45D6" w:rsidRPr="008A45D6">
        <w:rPr>
          <w:rFonts w:ascii="仿宋" w:eastAsia="仿宋" w:hAnsi="仿宋" w:hint="eastAsia"/>
          <w:b/>
          <w:bCs/>
          <w:sz w:val="28"/>
          <w:szCs w:val="44"/>
        </w:rPr>
        <w:t>物控车间</w:t>
      </w:r>
      <w:proofErr w:type="gramStart"/>
      <w:r w:rsidR="008A45D6" w:rsidRPr="008A45D6">
        <w:rPr>
          <w:rFonts w:ascii="仿宋" w:eastAsia="仿宋" w:hAnsi="仿宋" w:hint="eastAsia"/>
          <w:b/>
          <w:bCs/>
          <w:sz w:val="28"/>
          <w:szCs w:val="44"/>
        </w:rPr>
        <w:t>彩钢瓦雨棚</w:t>
      </w:r>
      <w:proofErr w:type="gramEnd"/>
      <w:r w:rsidR="008A45D6" w:rsidRPr="008A45D6">
        <w:rPr>
          <w:rFonts w:ascii="仿宋" w:eastAsia="仿宋" w:hAnsi="仿宋" w:hint="eastAsia"/>
          <w:b/>
          <w:bCs/>
          <w:sz w:val="28"/>
          <w:szCs w:val="44"/>
        </w:rPr>
        <w:t>技术需求书</w:t>
      </w:r>
      <w:bookmarkEnd w:id="46"/>
    </w:p>
    <w:p w14:paraId="5022A832" w14:textId="77777777" w:rsidR="008A45D6" w:rsidRDefault="008A45D6" w:rsidP="008A45D6">
      <w:pPr>
        <w:pStyle w:val="afe"/>
        <w:ind w:firstLine="640"/>
        <w:rPr>
          <w:rFonts w:ascii="仿宋_GB2312" w:eastAsia="仿宋_GB2312"/>
          <w:b/>
          <w:bCs/>
          <w:sz w:val="32"/>
          <w:szCs w:val="32"/>
        </w:rPr>
      </w:pPr>
    </w:p>
    <w:p w14:paraId="6C8BFC2D" w14:textId="5C9B56B6" w:rsidR="008A45D6" w:rsidRPr="008A45D6" w:rsidRDefault="008A45D6" w:rsidP="008A45D6">
      <w:pPr>
        <w:pStyle w:val="afe"/>
        <w:ind w:firstLine="640"/>
        <w:rPr>
          <w:rFonts w:ascii="仿宋_GB2312" w:eastAsia="仿宋_GB2312" w:hAnsi="仿宋"/>
          <w:b/>
          <w:bCs/>
          <w:sz w:val="32"/>
          <w:szCs w:val="32"/>
        </w:rPr>
      </w:pPr>
      <w:r w:rsidRPr="008A45D6">
        <w:rPr>
          <w:rFonts w:ascii="仿宋_GB2312" w:eastAsia="仿宋_GB2312" w:hint="eastAsia"/>
          <w:b/>
          <w:bCs/>
          <w:sz w:val="32"/>
          <w:szCs w:val="32"/>
        </w:rPr>
        <w:t>备注：详见PDF《物控车间彩钢瓦雨棚技术需求书》</w:t>
      </w:r>
      <w:r>
        <w:rPr>
          <w:rFonts w:ascii="仿宋_GB2312" w:eastAsia="仿宋_GB2312" w:hint="eastAsia"/>
          <w:b/>
          <w:bCs/>
          <w:sz w:val="32"/>
          <w:szCs w:val="32"/>
        </w:rPr>
        <w:t>。</w:t>
      </w:r>
    </w:p>
    <w:p w14:paraId="1AAA6277" w14:textId="77777777" w:rsidR="008A45D6" w:rsidRDefault="008A45D6" w:rsidP="008A45D6">
      <w:pPr>
        <w:pStyle w:val="a0"/>
      </w:pPr>
      <w:r>
        <w:br w:type="page"/>
      </w:r>
    </w:p>
    <w:p w14:paraId="686DEE4F" w14:textId="3CE6B19A" w:rsidR="00083453" w:rsidRPr="006B308E" w:rsidRDefault="008A45D6" w:rsidP="00DB78DA">
      <w:pPr>
        <w:pStyle w:val="12"/>
        <w:spacing w:line="360" w:lineRule="auto"/>
        <w:ind w:firstLineChars="0" w:firstLine="0"/>
        <w:outlineLvl w:val="1"/>
        <w:rPr>
          <w:rFonts w:ascii="仿宋" w:eastAsia="仿宋" w:hAnsi="仿宋"/>
          <w:b/>
          <w:bCs/>
          <w:sz w:val="28"/>
          <w:szCs w:val="44"/>
        </w:rPr>
      </w:pPr>
      <w:bookmarkStart w:id="47" w:name="_Hlk100915129"/>
      <w:r>
        <w:rPr>
          <w:rFonts w:ascii="仿宋" w:eastAsia="仿宋" w:hAnsi="仿宋" w:hint="eastAsia"/>
          <w:b/>
          <w:bCs/>
          <w:sz w:val="28"/>
          <w:szCs w:val="44"/>
        </w:rPr>
        <w:lastRenderedPageBreak/>
        <w:t>附件八：</w:t>
      </w:r>
      <w:r w:rsidR="00AE3DB6" w:rsidRPr="006B308E">
        <w:rPr>
          <w:rFonts w:ascii="仿宋" w:eastAsia="仿宋" w:hAnsi="仿宋"/>
          <w:b/>
          <w:bCs/>
          <w:sz w:val="28"/>
          <w:szCs w:val="44"/>
        </w:rPr>
        <w:t>合同模板</w:t>
      </w:r>
      <w:bookmarkEnd w:id="45"/>
    </w:p>
    <w:bookmarkEnd w:id="1"/>
    <w:bookmarkEnd w:id="47"/>
    <w:p w14:paraId="056B3E26" w14:textId="77777777" w:rsidR="00A51C17" w:rsidRPr="006B308E" w:rsidRDefault="00A51C17" w:rsidP="00A51C17">
      <w:pPr>
        <w:spacing w:line="360" w:lineRule="auto"/>
        <w:ind w:firstLineChars="200" w:firstLine="560"/>
        <w:rPr>
          <w:rFonts w:ascii="仿宋" w:eastAsia="仿宋" w:hAnsi="仿宋"/>
          <w:sz w:val="28"/>
          <w:szCs w:val="44"/>
        </w:rPr>
      </w:pPr>
    </w:p>
    <w:p w14:paraId="7E3BF5B1" w14:textId="54C5871A" w:rsidR="00A51C17" w:rsidRPr="006B308E" w:rsidRDefault="00A51C17" w:rsidP="00A51C17">
      <w:pPr>
        <w:spacing w:line="360" w:lineRule="auto"/>
        <w:rPr>
          <w:rFonts w:ascii="仿宋" w:eastAsia="仿宋" w:hAnsi="仿宋"/>
          <w:sz w:val="24"/>
          <w:szCs w:val="24"/>
        </w:rPr>
      </w:pPr>
      <w:r w:rsidRPr="006B308E">
        <w:rPr>
          <w:rFonts w:ascii="仿宋" w:eastAsia="仿宋" w:hAnsi="仿宋"/>
          <w:sz w:val="24"/>
          <w:szCs w:val="24"/>
        </w:rPr>
        <w:t>甲方合同编号：</w:t>
      </w:r>
    </w:p>
    <w:p w14:paraId="5D4D88DA" w14:textId="77777777" w:rsidR="00A51C17" w:rsidRPr="006B308E" w:rsidRDefault="00A51C17" w:rsidP="00A51C17">
      <w:pPr>
        <w:spacing w:line="360" w:lineRule="auto"/>
        <w:rPr>
          <w:rFonts w:ascii="仿宋" w:eastAsia="仿宋" w:hAnsi="仿宋"/>
          <w:sz w:val="24"/>
          <w:szCs w:val="24"/>
        </w:rPr>
      </w:pPr>
      <w:r w:rsidRPr="006B308E">
        <w:rPr>
          <w:rFonts w:ascii="仿宋" w:eastAsia="仿宋" w:hAnsi="仿宋"/>
          <w:sz w:val="24"/>
          <w:szCs w:val="24"/>
        </w:rPr>
        <w:t>乙方合同编号：</w:t>
      </w:r>
    </w:p>
    <w:p w14:paraId="0287EF49" w14:textId="77777777" w:rsidR="00A51C17" w:rsidRPr="006B308E" w:rsidRDefault="00A51C17" w:rsidP="00A51C17">
      <w:pPr>
        <w:spacing w:line="360" w:lineRule="auto"/>
        <w:rPr>
          <w:rFonts w:ascii="仿宋" w:eastAsia="仿宋" w:hAnsi="仿宋"/>
          <w:b/>
          <w:sz w:val="24"/>
          <w:szCs w:val="24"/>
        </w:rPr>
      </w:pPr>
    </w:p>
    <w:p w14:paraId="33F38010" w14:textId="77777777" w:rsidR="00A51C17" w:rsidRPr="00A51C17" w:rsidRDefault="00A51C17" w:rsidP="00A51C17">
      <w:pPr>
        <w:pStyle w:val="afe"/>
        <w:spacing w:line="240" w:lineRule="auto"/>
        <w:ind w:firstLineChars="0" w:firstLine="0"/>
        <w:jc w:val="center"/>
        <w:rPr>
          <w:rFonts w:ascii="黑体" w:eastAsia="黑体" w:hAnsi="黑体"/>
          <w:sz w:val="32"/>
          <w:szCs w:val="32"/>
        </w:rPr>
      </w:pPr>
      <w:r w:rsidRPr="00A51C17">
        <w:rPr>
          <w:rFonts w:ascii="黑体" w:eastAsia="黑体" w:hAnsi="黑体" w:hint="eastAsia"/>
          <w:sz w:val="32"/>
          <w:szCs w:val="32"/>
        </w:rPr>
        <w:t>东莞市新东欣环保投资有限公司</w:t>
      </w:r>
    </w:p>
    <w:p w14:paraId="1F84B6AA" w14:textId="77777777" w:rsidR="00A51C17" w:rsidRPr="00A51C17" w:rsidRDefault="00A51C17" w:rsidP="00A51C17">
      <w:pPr>
        <w:pStyle w:val="afe"/>
        <w:spacing w:line="240" w:lineRule="auto"/>
        <w:ind w:firstLineChars="0" w:firstLine="0"/>
        <w:jc w:val="center"/>
        <w:rPr>
          <w:rFonts w:ascii="黑体" w:eastAsia="黑体" w:hAnsi="黑体"/>
          <w:b/>
          <w:bCs/>
          <w:sz w:val="32"/>
          <w:szCs w:val="32"/>
        </w:rPr>
      </w:pPr>
      <w:proofErr w:type="gramStart"/>
      <w:r w:rsidRPr="00A51C17">
        <w:rPr>
          <w:rFonts w:ascii="黑体" w:eastAsia="黑体" w:hAnsi="黑体" w:hint="eastAsia"/>
          <w:sz w:val="32"/>
          <w:szCs w:val="32"/>
        </w:rPr>
        <w:t>彩钢瓦雨棚</w:t>
      </w:r>
      <w:proofErr w:type="gramEnd"/>
      <w:r w:rsidRPr="00A51C17">
        <w:rPr>
          <w:rFonts w:ascii="黑体" w:eastAsia="黑体" w:hAnsi="黑体" w:hint="eastAsia"/>
          <w:sz w:val="32"/>
          <w:szCs w:val="32"/>
        </w:rPr>
        <w:t>采购合同</w:t>
      </w:r>
    </w:p>
    <w:p w14:paraId="416061DD" w14:textId="77777777" w:rsidR="00A51C17" w:rsidRPr="006B308E" w:rsidRDefault="00A51C17" w:rsidP="00A51C17">
      <w:pPr>
        <w:pStyle w:val="a0"/>
        <w:spacing w:line="360" w:lineRule="auto"/>
        <w:rPr>
          <w:rFonts w:ascii="仿宋" w:eastAsia="仿宋" w:hAnsi="仿宋"/>
        </w:rPr>
      </w:pPr>
    </w:p>
    <w:p w14:paraId="2997276A" w14:textId="77777777" w:rsidR="00A51C17" w:rsidRPr="006B308E" w:rsidRDefault="00A51C17" w:rsidP="00A51C17">
      <w:pPr>
        <w:spacing w:line="360" w:lineRule="auto"/>
        <w:ind w:firstLineChars="200" w:firstLine="480"/>
        <w:rPr>
          <w:rFonts w:ascii="仿宋" w:eastAsia="仿宋" w:hAnsi="仿宋"/>
          <w:bCs/>
          <w:kern w:val="0"/>
          <w:sz w:val="24"/>
          <w:szCs w:val="24"/>
        </w:rPr>
      </w:pPr>
      <w:r w:rsidRPr="006B308E">
        <w:rPr>
          <w:rFonts w:ascii="仿宋" w:eastAsia="仿宋" w:hAnsi="仿宋"/>
          <w:bCs/>
          <w:kern w:val="0"/>
          <w:sz w:val="24"/>
          <w:szCs w:val="24"/>
        </w:rPr>
        <w:t xml:space="preserve">甲方： 东莞市新东欣环保投资有限公司 </w:t>
      </w:r>
    </w:p>
    <w:p w14:paraId="26CFD5F7" w14:textId="77777777" w:rsidR="00A51C17" w:rsidRPr="006B308E" w:rsidRDefault="00A51C17" w:rsidP="00A51C17">
      <w:pPr>
        <w:spacing w:line="360" w:lineRule="auto"/>
        <w:ind w:firstLineChars="200" w:firstLine="480"/>
        <w:rPr>
          <w:rFonts w:ascii="仿宋" w:eastAsia="仿宋" w:hAnsi="仿宋"/>
          <w:bCs/>
          <w:kern w:val="0"/>
          <w:sz w:val="24"/>
          <w:szCs w:val="24"/>
        </w:rPr>
      </w:pPr>
      <w:r w:rsidRPr="006B308E">
        <w:rPr>
          <w:rFonts w:ascii="仿宋" w:eastAsia="仿宋" w:hAnsi="仿宋"/>
          <w:bCs/>
          <w:kern w:val="0"/>
          <w:sz w:val="24"/>
          <w:szCs w:val="24"/>
        </w:rPr>
        <w:t xml:space="preserve">乙方： </w:t>
      </w:r>
    </w:p>
    <w:p w14:paraId="0E503103" w14:textId="1164BC33" w:rsidR="00A51C17" w:rsidRPr="006B308E" w:rsidRDefault="00A51C17" w:rsidP="00A51C17">
      <w:pPr>
        <w:spacing w:line="360" w:lineRule="auto"/>
        <w:ind w:firstLineChars="200" w:firstLine="480"/>
        <w:rPr>
          <w:rFonts w:ascii="仿宋" w:eastAsia="仿宋" w:hAnsi="仿宋"/>
          <w:sz w:val="24"/>
          <w:szCs w:val="24"/>
        </w:rPr>
      </w:pPr>
    </w:p>
    <w:p w14:paraId="3574F01F" w14:textId="7D8F6EF2" w:rsidR="00A51C17" w:rsidRPr="006B308E" w:rsidRDefault="00A51C17" w:rsidP="00A51C17">
      <w:pPr>
        <w:spacing w:line="360" w:lineRule="auto"/>
        <w:ind w:firstLineChars="200" w:firstLine="480"/>
        <w:rPr>
          <w:rFonts w:ascii="仿宋" w:eastAsia="仿宋" w:hAnsi="仿宋"/>
          <w:sz w:val="24"/>
          <w:szCs w:val="24"/>
        </w:rPr>
      </w:pPr>
      <w:r w:rsidRPr="006B308E">
        <w:rPr>
          <w:rFonts w:ascii="仿宋" w:eastAsia="仿宋" w:hAnsi="仿宋"/>
          <w:sz w:val="24"/>
          <w:szCs w:val="24"/>
        </w:rPr>
        <w:t>根据《中华人民共和国民法典》及其他有关法律、法规，遵循平等、自愿、公平和诚实信用的原则，甲乙双方就</w:t>
      </w:r>
      <w:r w:rsidRPr="000A1CB8">
        <w:rPr>
          <w:rFonts w:ascii="仿宋" w:eastAsia="仿宋" w:hAnsi="仿宋" w:hint="eastAsia"/>
          <w:sz w:val="24"/>
          <w:szCs w:val="24"/>
        </w:rPr>
        <w:t>东莞市新东欣环保投资有限公司</w:t>
      </w:r>
      <w:proofErr w:type="gramStart"/>
      <w:r w:rsidRPr="000A1CB8">
        <w:rPr>
          <w:rFonts w:ascii="仿宋" w:eastAsia="仿宋" w:hAnsi="仿宋" w:hint="eastAsia"/>
          <w:sz w:val="24"/>
          <w:szCs w:val="24"/>
        </w:rPr>
        <w:t>彩钢瓦雨棚</w:t>
      </w:r>
      <w:proofErr w:type="gramEnd"/>
      <w:r w:rsidRPr="000A1CB8">
        <w:rPr>
          <w:rFonts w:ascii="仿宋" w:eastAsia="仿宋" w:hAnsi="仿宋" w:hint="eastAsia"/>
          <w:sz w:val="24"/>
          <w:szCs w:val="24"/>
        </w:rPr>
        <w:t>采购项目</w:t>
      </w:r>
      <w:r w:rsidRPr="006B308E">
        <w:rPr>
          <w:rFonts w:ascii="仿宋" w:eastAsia="仿宋" w:hAnsi="仿宋"/>
          <w:sz w:val="24"/>
          <w:szCs w:val="24"/>
        </w:rPr>
        <w:t>的</w:t>
      </w:r>
      <w:r>
        <w:rPr>
          <w:rFonts w:ascii="仿宋" w:eastAsia="仿宋" w:hAnsi="仿宋" w:hint="eastAsia"/>
          <w:sz w:val="24"/>
          <w:szCs w:val="24"/>
        </w:rPr>
        <w:t>相</w:t>
      </w:r>
      <w:r w:rsidRPr="006B308E">
        <w:rPr>
          <w:rFonts w:ascii="仿宋" w:eastAsia="仿宋" w:hAnsi="仿宋"/>
          <w:sz w:val="24"/>
          <w:szCs w:val="24"/>
        </w:rPr>
        <w:t>关</w:t>
      </w:r>
      <w:r w:rsidRPr="006B308E">
        <w:rPr>
          <w:rFonts w:ascii="仿宋" w:eastAsia="仿宋" w:hAnsi="仿宋" w:hint="eastAsia"/>
          <w:sz w:val="24"/>
          <w:szCs w:val="24"/>
        </w:rPr>
        <w:t>采购及</w:t>
      </w:r>
      <w:r>
        <w:rPr>
          <w:rFonts w:ascii="仿宋" w:eastAsia="仿宋" w:hAnsi="仿宋" w:hint="eastAsia"/>
          <w:sz w:val="24"/>
          <w:szCs w:val="24"/>
        </w:rPr>
        <w:t>安装</w:t>
      </w:r>
      <w:r w:rsidRPr="006B308E">
        <w:rPr>
          <w:rFonts w:ascii="仿宋" w:eastAsia="仿宋" w:hAnsi="仿宋"/>
          <w:sz w:val="24"/>
          <w:szCs w:val="24"/>
        </w:rPr>
        <w:t>事宜协商一致，特订立本合同，由甲乙双方共同遵守履行。</w:t>
      </w:r>
    </w:p>
    <w:p w14:paraId="622C994B" w14:textId="77777777" w:rsidR="00A51C17" w:rsidRPr="006B308E" w:rsidRDefault="00A51C17" w:rsidP="00A51C17">
      <w:pPr>
        <w:spacing w:line="360" w:lineRule="auto"/>
        <w:ind w:firstLineChars="200" w:firstLine="482"/>
        <w:rPr>
          <w:rFonts w:ascii="仿宋" w:eastAsia="仿宋" w:hAnsi="仿宋"/>
          <w:b/>
          <w:sz w:val="24"/>
          <w:szCs w:val="24"/>
        </w:rPr>
      </w:pPr>
      <w:r w:rsidRPr="006B308E">
        <w:rPr>
          <w:rFonts w:ascii="仿宋" w:eastAsia="仿宋" w:hAnsi="仿宋"/>
          <w:b/>
          <w:sz w:val="24"/>
          <w:szCs w:val="24"/>
        </w:rPr>
        <w:t>一、合同价款及要求</w:t>
      </w:r>
    </w:p>
    <w:p w14:paraId="6401CFC0" w14:textId="597DA67C" w:rsidR="00A51C17" w:rsidRDefault="00A51C17" w:rsidP="00A51C17">
      <w:pPr>
        <w:spacing w:line="360" w:lineRule="auto"/>
        <w:ind w:firstLineChars="200" w:firstLine="480"/>
        <w:rPr>
          <w:rFonts w:ascii="仿宋" w:eastAsia="仿宋" w:hAnsi="仿宋"/>
          <w:sz w:val="24"/>
          <w:szCs w:val="24"/>
        </w:rPr>
      </w:pPr>
      <w:r w:rsidRPr="006B308E">
        <w:rPr>
          <w:rFonts w:ascii="仿宋" w:eastAsia="仿宋" w:hAnsi="仿宋" w:hint="eastAsia"/>
          <w:sz w:val="24"/>
          <w:szCs w:val="24"/>
        </w:rPr>
        <w:t>本合同总价包干，</w:t>
      </w:r>
      <w:r>
        <w:rPr>
          <w:rFonts w:ascii="仿宋" w:eastAsia="仿宋" w:hAnsi="仿宋" w:hint="eastAsia"/>
          <w:sz w:val="24"/>
          <w:szCs w:val="24"/>
        </w:rPr>
        <w:t>含税</w:t>
      </w:r>
      <w:r w:rsidRPr="006B308E">
        <w:rPr>
          <w:rFonts w:ascii="仿宋" w:eastAsia="仿宋" w:hAnsi="仿宋" w:hint="eastAsia"/>
          <w:sz w:val="24"/>
          <w:szCs w:val="24"/>
        </w:rPr>
        <w:t>总价为人民币大写    元整（</w:t>
      </w:r>
      <w:r w:rsidRPr="006B308E">
        <w:rPr>
          <w:rFonts w:ascii="Calibri" w:eastAsia="仿宋" w:hAnsi="Calibri" w:cs="Calibri"/>
          <w:sz w:val="24"/>
          <w:szCs w:val="24"/>
        </w:rPr>
        <w:t>¥</w:t>
      </w:r>
      <w:r w:rsidRPr="006B308E">
        <w:rPr>
          <w:rFonts w:ascii="仿宋" w:eastAsia="仿宋" w:hAnsi="仿宋" w:hint="eastAsia"/>
          <w:sz w:val="24"/>
          <w:szCs w:val="24"/>
        </w:rPr>
        <w:t xml:space="preserve">     元），其中增值税税率为  %，税金金额</w:t>
      </w:r>
      <w:r w:rsidRPr="006B308E">
        <w:rPr>
          <w:rFonts w:ascii="Calibri" w:eastAsia="仿宋" w:hAnsi="Calibri" w:cs="Calibri"/>
          <w:sz w:val="24"/>
          <w:szCs w:val="24"/>
        </w:rPr>
        <w:t>¥</w:t>
      </w:r>
      <w:r w:rsidRPr="006B308E">
        <w:rPr>
          <w:rFonts w:ascii="仿宋" w:eastAsia="仿宋" w:hAnsi="仿宋" w:hint="eastAsia"/>
          <w:sz w:val="24"/>
          <w:szCs w:val="24"/>
        </w:rPr>
        <w:t xml:space="preserve">    元，不含税合同总价为</w:t>
      </w:r>
      <w:r w:rsidRPr="000A1CB8">
        <w:rPr>
          <w:rFonts w:ascii="Calibri" w:eastAsia="仿宋" w:hAnsi="Calibri" w:cs="Calibri"/>
          <w:sz w:val="24"/>
          <w:szCs w:val="24"/>
        </w:rPr>
        <w:t>¥</w:t>
      </w:r>
      <w:r w:rsidRPr="006B308E">
        <w:rPr>
          <w:rFonts w:ascii="仿宋" w:eastAsia="仿宋" w:hAnsi="仿宋" w:hint="eastAsia"/>
          <w:sz w:val="24"/>
          <w:szCs w:val="24"/>
        </w:rPr>
        <w:t xml:space="preserve">    元。</w:t>
      </w:r>
      <w:r w:rsidRPr="000A1CB8">
        <w:rPr>
          <w:rFonts w:ascii="仿宋" w:eastAsia="仿宋" w:hAnsi="仿宋" w:hint="eastAsia"/>
          <w:sz w:val="24"/>
          <w:szCs w:val="24"/>
        </w:rPr>
        <w:t>包括但不仅限于货物费、运输费、税费、安装费、人工费和为满足本项目实施可能产生的费用，结算时不做调整。</w:t>
      </w:r>
      <w:r w:rsidRPr="006B308E">
        <w:rPr>
          <w:rFonts w:ascii="仿宋" w:eastAsia="仿宋" w:hAnsi="仿宋" w:hint="eastAsia"/>
          <w:sz w:val="24"/>
          <w:szCs w:val="24"/>
        </w:rPr>
        <w:t>货物具体要求详见附件《</w:t>
      </w:r>
      <w:r w:rsidRPr="000A1CB8">
        <w:rPr>
          <w:rFonts w:ascii="仿宋" w:eastAsia="仿宋" w:hAnsi="仿宋" w:hint="eastAsia"/>
          <w:sz w:val="24"/>
          <w:szCs w:val="24"/>
        </w:rPr>
        <w:t>物控车间彩钢瓦雨棚技术需求书</w:t>
      </w:r>
      <w:r w:rsidRPr="006B308E">
        <w:rPr>
          <w:rFonts w:ascii="仿宋" w:eastAsia="仿宋" w:hAnsi="仿宋" w:hint="eastAsia"/>
          <w:sz w:val="24"/>
          <w:szCs w:val="24"/>
        </w:rPr>
        <w:t>》</w:t>
      </w:r>
      <w:r>
        <w:rPr>
          <w:rFonts w:ascii="仿宋" w:eastAsia="仿宋" w:hAnsi="仿宋" w:hint="eastAsia"/>
          <w:sz w:val="24"/>
          <w:szCs w:val="24"/>
        </w:rPr>
        <w:t>。</w:t>
      </w:r>
    </w:p>
    <w:p w14:paraId="348BDC1B" w14:textId="77777777" w:rsidR="00A51C17" w:rsidRPr="006B308E" w:rsidRDefault="00A51C17" w:rsidP="00A51C17">
      <w:pPr>
        <w:spacing w:line="360" w:lineRule="auto"/>
        <w:ind w:firstLineChars="200" w:firstLine="482"/>
        <w:rPr>
          <w:rFonts w:ascii="仿宋" w:eastAsia="仿宋" w:hAnsi="仿宋"/>
          <w:b/>
          <w:sz w:val="24"/>
          <w:szCs w:val="24"/>
        </w:rPr>
      </w:pPr>
      <w:r w:rsidRPr="006B308E">
        <w:rPr>
          <w:rFonts w:ascii="仿宋" w:eastAsia="仿宋" w:hAnsi="仿宋"/>
          <w:b/>
          <w:sz w:val="24"/>
          <w:szCs w:val="24"/>
        </w:rPr>
        <w:t>二、</w:t>
      </w:r>
      <w:r w:rsidRPr="006B308E">
        <w:rPr>
          <w:rFonts w:ascii="仿宋" w:eastAsia="仿宋" w:hAnsi="仿宋" w:hint="eastAsia"/>
          <w:b/>
          <w:sz w:val="24"/>
          <w:szCs w:val="24"/>
        </w:rPr>
        <w:t>交货及服务</w:t>
      </w:r>
      <w:r w:rsidRPr="006B308E">
        <w:rPr>
          <w:rFonts w:ascii="仿宋" w:eastAsia="仿宋" w:hAnsi="仿宋"/>
          <w:b/>
          <w:sz w:val="24"/>
          <w:szCs w:val="24"/>
        </w:rPr>
        <w:t>地点</w:t>
      </w:r>
      <w:r w:rsidRPr="006B308E">
        <w:rPr>
          <w:rFonts w:ascii="仿宋" w:eastAsia="仿宋" w:hAnsi="仿宋" w:hint="eastAsia"/>
          <w:b/>
          <w:sz w:val="24"/>
          <w:szCs w:val="24"/>
        </w:rPr>
        <w:t>、时间及要求</w:t>
      </w:r>
    </w:p>
    <w:p w14:paraId="7487CC1A" w14:textId="77777777" w:rsidR="00A51C17" w:rsidRPr="006B308E" w:rsidRDefault="00A51C17" w:rsidP="00A51C17">
      <w:pPr>
        <w:spacing w:line="360" w:lineRule="auto"/>
        <w:ind w:firstLineChars="200" w:firstLine="480"/>
        <w:rPr>
          <w:rFonts w:ascii="仿宋" w:eastAsia="仿宋" w:hAnsi="仿宋"/>
          <w:sz w:val="24"/>
          <w:szCs w:val="24"/>
        </w:rPr>
      </w:pPr>
      <w:r w:rsidRPr="006B308E">
        <w:rPr>
          <w:rFonts w:ascii="仿宋" w:eastAsia="仿宋" w:hAnsi="仿宋"/>
          <w:sz w:val="24"/>
          <w:szCs w:val="24"/>
        </w:rPr>
        <w:t>（一）</w:t>
      </w:r>
      <w:r w:rsidRPr="006B308E">
        <w:rPr>
          <w:rFonts w:ascii="仿宋" w:eastAsia="仿宋" w:hAnsi="仿宋" w:hint="eastAsia"/>
          <w:sz w:val="24"/>
          <w:szCs w:val="24"/>
        </w:rPr>
        <w:t>交货及服务地点：广东省东莞市麻涌镇大步村海心沙岛。</w:t>
      </w:r>
    </w:p>
    <w:p w14:paraId="18ADE88D" w14:textId="77777777" w:rsidR="00A51C17" w:rsidRPr="006B308E" w:rsidRDefault="00A51C17" w:rsidP="00A51C17">
      <w:pPr>
        <w:spacing w:line="360" w:lineRule="auto"/>
        <w:ind w:firstLineChars="200" w:firstLine="480"/>
        <w:rPr>
          <w:rFonts w:ascii="仿宋" w:eastAsia="仿宋" w:hAnsi="仿宋"/>
          <w:sz w:val="24"/>
          <w:szCs w:val="24"/>
        </w:rPr>
      </w:pPr>
      <w:r w:rsidRPr="006B308E">
        <w:rPr>
          <w:rFonts w:ascii="仿宋" w:eastAsia="仿宋" w:hAnsi="仿宋" w:hint="eastAsia"/>
          <w:sz w:val="24"/>
          <w:szCs w:val="24"/>
        </w:rPr>
        <w:t>（二）</w:t>
      </w:r>
      <w:r>
        <w:rPr>
          <w:rFonts w:ascii="仿宋" w:eastAsia="仿宋" w:hAnsi="仿宋" w:hint="eastAsia"/>
          <w:sz w:val="24"/>
          <w:szCs w:val="24"/>
        </w:rPr>
        <w:t>工期要求</w:t>
      </w:r>
      <w:r w:rsidRPr="006B308E">
        <w:rPr>
          <w:rFonts w:ascii="仿宋" w:eastAsia="仿宋" w:hAnsi="仿宋" w:hint="eastAsia"/>
          <w:sz w:val="24"/>
          <w:szCs w:val="24"/>
        </w:rPr>
        <w:t>：</w:t>
      </w:r>
      <w:r w:rsidRPr="000A1CB8">
        <w:rPr>
          <w:rFonts w:ascii="仿宋" w:eastAsia="仿宋" w:hAnsi="仿宋" w:hint="eastAsia"/>
          <w:sz w:val="24"/>
          <w:szCs w:val="24"/>
        </w:rPr>
        <w:t>签订合同后15个晴天日历日内交货并完成安装</w:t>
      </w:r>
      <w:r>
        <w:rPr>
          <w:rFonts w:ascii="仿宋" w:eastAsia="仿宋" w:hAnsi="仿宋" w:hint="eastAsia"/>
          <w:sz w:val="24"/>
          <w:szCs w:val="24"/>
        </w:rPr>
        <w:t>。</w:t>
      </w:r>
    </w:p>
    <w:p w14:paraId="62BF1A4D" w14:textId="77777777" w:rsidR="00A51C17" w:rsidRPr="006B308E" w:rsidRDefault="00A51C17" w:rsidP="00A51C17">
      <w:pPr>
        <w:spacing w:line="360" w:lineRule="auto"/>
        <w:ind w:firstLineChars="200" w:firstLine="480"/>
        <w:rPr>
          <w:rFonts w:ascii="仿宋" w:eastAsia="仿宋" w:hAnsi="仿宋"/>
          <w:sz w:val="24"/>
          <w:szCs w:val="24"/>
        </w:rPr>
      </w:pPr>
      <w:r w:rsidRPr="006B308E">
        <w:rPr>
          <w:rFonts w:ascii="仿宋" w:eastAsia="仿宋" w:hAnsi="仿宋"/>
          <w:sz w:val="24"/>
          <w:szCs w:val="24"/>
        </w:rPr>
        <w:t xml:space="preserve">（三）乙方所提供货物的规格、样式必须经甲方书面确认后进行供货，否则视为不合格货物予以退货，因此造成的任何损失由乙方承担。 </w:t>
      </w:r>
    </w:p>
    <w:p w14:paraId="5860D4D6" w14:textId="77777777" w:rsidR="00A51C17" w:rsidRPr="006B308E" w:rsidRDefault="00A51C17" w:rsidP="00A51C17">
      <w:pPr>
        <w:spacing w:line="360" w:lineRule="auto"/>
        <w:ind w:firstLineChars="200" w:firstLine="480"/>
        <w:rPr>
          <w:rFonts w:ascii="仿宋" w:eastAsia="仿宋" w:hAnsi="仿宋"/>
          <w:bCs/>
          <w:sz w:val="24"/>
          <w:szCs w:val="24"/>
        </w:rPr>
      </w:pPr>
      <w:r w:rsidRPr="006B308E">
        <w:rPr>
          <w:rFonts w:ascii="仿宋" w:eastAsia="仿宋" w:hAnsi="仿宋"/>
          <w:sz w:val="24"/>
          <w:szCs w:val="24"/>
        </w:rPr>
        <w:t>（四）如货物</w:t>
      </w:r>
      <w:r w:rsidRPr="006B308E">
        <w:rPr>
          <w:rFonts w:ascii="仿宋" w:eastAsia="仿宋" w:hAnsi="仿宋"/>
          <w:bCs/>
          <w:sz w:val="24"/>
          <w:szCs w:val="24"/>
        </w:rPr>
        <w:t>随附装箱清单、质量合格证明书、</w:t>
      </w:r>
      <w:r w:rsidRPr="006B308E">
        <w:rPr>
          <w:rFonts w:ascii="仿宋" w:eastAsia="仿宋" w:hAnsi="仿宋"/>
          <w:sz w:val="24"/>
          <w:szCs w:val="24"/>
        </w:rPr>
        <w:t>图纸资料、技术文件、</w:t>
      </w:r>
      <w:r w:rsidRPr="006B308E">
        <w:rPr>
          <w:rFonts w:ascii="仿宋" w:eastAsia="仿宋" w:hAnsi="仿宋"/>
          <w:bCs/>
          <w:sz w:val="24"/>
          <w:szCs w:val="24"/>
        </w:rPr>
        <w:t>检测报告</w:t>
      </w:r>
      <w:r w:rsidRPr="006B308E">
        <w:rPr>
          <w:rFonts w:ascii="仿宋" w:eastAsia="仿宋" w:hAnsi="仿宋"/>
          <w:sz w:val="24"/>
          <w:szCs w:val="24"/>
        </w:rPr>
        <w:t>等</w:t>
      </w:r>
      <w:r w:rsidRPr="006B308E">
        <w:rPr>
          <w:rFonts w:ascii="仿宋" w:eastAsia="仿宋" w:hAnsi="仿宋"/>
          <w:bCs/>
          <w:sz w:val="24"/>
          <w:szCs w:val="24"/>
        </w:rPr>
        <w:t>文件</w:t>
      </w:r>
      <w:r w:rsidRPr="006B308E">
        <w:rPr>
          <w:rFonts w:ascii="仿宋" w:eastAsia="仿宋" w:hAnsi="仿宋"/>
          <w:sz w:val="24"/>
          <w:szCs w:val="24"/>
        </w:rPr>
        <w:t>资</w:t>
      </w:r>
      <w:r w:rsidRPr="006B308E">
        <w:rPr>
          <w:rFonts w:ascii="仿宋" w:eastAsia="仿宋" w:hAnsi="仿宋"/>
          <w:bCs/>
          <w:sz w:val="24"/>
          <w:szCs w:val="24"/>
        </w:rPr>
        <w:t>料的，乙方应于交货时一并交付该等文件资料，并且确保该等资料有相应的、能够保证文件完好的包封。</w:t>
      </w:r>
    </w:p>
    <w:p w14:paraId="15D1FFEB" w14:textId="77777777" w:rsidR="00A51C17" w:rsidRPr="006B308E" w:rsidRDefault="00A51C17" w:rsidP="00A51C17">
      <w:pPr>
        <w:spacing w:line="360" w:lineRule="auto"/>
        <w:ind w:firstLineChars="200" w:firstLine="480"/>
        <w:rPr>
          <w:rFonts w:ascii="仿宋" w:eastAsia="仿宋" w:hAnsi="仿宋"/>
          <w:bCs/>
          <w:sz w:val="24"/>
          <w:szCs w:val="24"/>
        </w:rPr>
      </w:pPr>
      <w:r w:rsidRPr="006B308E">
        <w:rPr>
          <w:rFonts w:ascii="仿宋" w:eastAsia="仿宋" w:hAnsi="仿宋"/>
          <w:bCs/>
          <w:sz w:val="24"/>
          <w:szCs w:val="24"/>
        </w:rPr>
        <w:t>（五）有规定有效期的产品（须注明出厂日期），必须在有效期内</w:t>
      </w:r>
      <w:r>
        <w:rPr>
          <w:rFonts w:ascii="仿宋" w:eastAsia="仿宋" w:hAnsi="仿宋" w:hint="eastAsia"/>
          <w:bCs/>
          <w:sz w:val="24"/>
          <w:szCs w:val="24"/>
        </w:rPr>
        <w:t>，且质保期自验收合同之日起为其一年，在质保期内出现非认为的破损，乙方需免费进行维修或更换</w:t>
      </w:r>
      <w:r w:rsidRPr="006B308E">
        <w:rPr>
          <w:rFonts w:ascii="仿宋" w:eastAsia="仿宋" w:hAnsi="仿宋"/>
          <w:bCs/>
          <w:sz w:val="24"/>
          <w:szCs w:val="24"/>
        </w:rPr>
        <w:t>。所有物资均符</w:t>
      </w:r>
      <w:r w:rsidRPr="006B308E">
        <w:rPr>
          <w:rFonts w:ascii="仿宋" w:eastAsia="仿宋" w:hAnsi="仿宋"/>
          <w:bCs/>
          <w:sz w:val="24"/>
          <w:szCs w:val="24"/>
        </w:rPr>
        <w:lastRenderedPageBreak/>
        <w:t>合</w:t>
      </w:r>
      <w:r w:rsidRPr="006B308E">
        <w:rPr>
          <w:rFonts w:ascii="仿宋" w:eastAsia="仿宋" w:hAnsi="仿宋" w:hint="eastAsia"/>
          <w:bCs/>
          <w:sz w:val="24"/>
          <w:szCs w:val="24"/>
        </w:rPr>
        <w:t>附件要求</w:t>
      </w:r>
      <w:r w:rsidRPr="006B308E">
        <w:rPr>
          <w:rFonts w:ascii="仿宋" w:eastAsia="仿宋" w:hAnsi="仿宋"/>
          <w:bCs/>
          <w:sz w:val="24"/>
          <w:szCs w:val="24"/>
        </w:rPr>
        <w:t>，并且来源合法。</w:t>
      </w:r>
    </w:p>
    <w:p w14:paraId="34539C9C" w14:textId="77777777" w:rsidR="00A51C17" w:rsidRPr="006B308E" w:rsidRDefault="00A51C17" w:rsidP="00A51C17">
      <w:pPr>
        <w:spacing w:line="360" w:lineRule="auto"/>
        <w:ind w:firstLineChars="200" w:firstLine="482"/>
        <w:rPr>
          <w:rFonts w:ascii="仿宋" w:eastAsia="仿宋" w:hAnsi="仿宋"/>
          <w:b/>
          <w:sz w:val="24"/>
          <w:szCs w:val="24"/>
        </w:rPr>
      </w:pPr>
      <w:r w:rsidRPr="006B308E">
        <w:rPr>
          <w:rFonts w:ascii="仿宋" w:eastAsia="仿宋" w:hAnsi="仿宋"/>
          <w:b/>
          <w:sz w:val="24"/>
          <w:szCs w:val="24"/>
        </w:rPr>
        <w:t>三、付款方式</w:t>
      </w:r>
    </w:p>
    <w:p w14:paraId="577AD3DA" w14:textId="77777777" w:rsidR="00C23829" w:rsidRDefault="00A51C17" w:rsidP="00C23829">
      <w:pPr>
        <w:pStyle w:val="a0"/>
        <w:spacing w:after="0" w:line="360" w:lineRule="auto"/>
        <w:ind w:firstLineChars="200" w:firstLine="480"/>
        <w:rPr>
          <w:rFonts w:ascii="仿宋" w:eastAsia="仿宋" w:hAnsi="仿宋"/>
          <w:bCs/>
          <w:sz w:val="24"/>
          <w:szCs w:val="24"/>
        </w:rPr>
      </w:pPr>
      <w:r w:rsidRPr="00E7107A">
        <w:rPr>
          <w:rFonts w:ascii="仿宋" w:eastAsia="仿宋" w:hAnsi="仿宋" w:hint="eastAsia"/>
          <w:bCs/>
          <w:sz w:val="24"/>
          <w:szCs w:val="24"/>
        </w:rPr>
        <w:t>（一）</w:t>
      </w:r>
      <w:r>
        <w:rPr>
          <w:rFonts w:ascii="仿宋" w:eastAsia="仿宋" w:hAnsi="仿宋" w:hint="eastAsia"/>
          <w:bCs/>
          <w:sz w:val="24"/>
          <w:szCs w:val="24"/>
        </w:rPr>
        <w:t>乙方</w:t>
      </w:r>
      <w:r w:rsidRPr="00E7107A">
        <w:rPr>
          <w:rFonts w:ascii="仿宋" w:eastAsia="仿宋" w:hAnsi="仿宋" w:hint="eastAsia"/>
          <w:bCs/>
          <w:sz w:val="24"/>
          <w:szCs w:val="24"/>
        </w:rPr>
        <w:t>完成所有雨棚制作并经</w:t>
      </w:r>
      <w:r>
        <w:rPr>
          <w:rFonts w:ascii="仿宋" w:eastAsia="仿宋" w:hAnsi="仿宋" w:hint="eastAsia"/>
          <w:bCs/>
          <w:sz w:val="24"/>
          <w:szCs w:val="24"/>
        </w:rPr>
        <w:t>甲方</w:t>
      </w:r>
      <w:r w:rsidRPr="00E7107A">
        <w:rPr>
          <w:rFonts w:ascii="仿宋" w:eastAsia="仿宋" w:hAnsi="仿宋" w:hint="eastAsia"/>
          <w:bCs/>
          <w:sz w:val="24"/>
          <w:szCs w:val="24"/>
        </w:rPr>
        <w:t>通过竣工验收后，</w:t>
      </w:r>
      <w:r>
        <w:rPr>
          <w:rFonts w:ascii="仿宋" w:eastAsia="仿宋" w:hAnsi="仿宋" w:hint="eastAsia"/>
          <w:bCs/>
          <w:sz w:val="24"/>
          <w:szCs w:val="24"/>
        </w:rPr>
        <w:t>甲方</w:t>
      </w:r>
      <w:r w:rsidRPr="00E7107A">
        <w:rPr>
          <w:rFonts w:ascii="仿宋" w:eastAsia="仿宋" w:hAnsi="仿宋" w:hint="eastAsia"/>
          <w:bCs/>
          <w:sz w:val="24"/>
          <w:szCs w:val="24"/>
        </w:rPr>
        <w:t>在收到</w:t>
      </w:r>
      <w:r>
        <w:rPr>
          <w:rFonts w:ascii="仿宋" w:eastAsia="仿宋" w:hAnsi="仿宋" w:hint="eastAsia"/>
          <w:bCs/>
          <w:sz w:val="24"/>
          <w:szCs w:val="24"/>
        </w:rPr>
        <w:t>乙方</w:t>
      </w:r>
      <w:r w:rsidRPr="00E7107A">
        <w:rPr>
          <w:rFonts w:ascii="仿宋" w:eastAsia="仿宋" w:hAnsi="仿宋" w:hint="eastAsia"/>
          <w:bCs/>
          <w:sz w:val="24"/>
          <w:szCs w:val="24"/>
        </w:rPr>
        <w:t>等额有效的增值税专用发票和请款资料后30个日历日内，</w:t>
      </w:r>
      <w:r>
        <w:rPr>
          <w:rFonts w:ascii="仿宋" w:eastAsia="仿宋" w:hAnsi="仿宋" w:hint="eastAsia"/>
          <w:bCs/>
          <w:sz w:val="24"/>
          <w:szCs w:val="24"/>
        </w:rPr>
        <w:t>甲方</w:t>
      </w:r>
      <w:r w:rsidRPr="00E7107A">
        <w:rPr>
          <w:rFonts w:ascii="仿宋" w:eastAsia="仿宋" w:hAnsi="仿宋" w:hint="eastAsia"/>
          <w:bCs/>
          <w:sz w:val="24"/>
          <w:szCs w:val="24"/>
        </w:rPr>
        <w:t>向</w:t>
      </w:r>
      <w:r>
        <w:rPr>
          <w:rFonts w:ascii="仿宋" w:eastAsia="仿宋" w:hAnsi="仿宋" w:hint="eastAsia"/>
          <w:bCs/>
          <w:sz w:val="24"/>
          <w:szCs w:val="24"/>
        </w:rPr>
        <w:t>乙方</w:t>
      </w:r>
      <w:r w:rsidRPr="00E7107A">
        <w:rPr>
          <w:rFonts w:ascii="仿宋" w:eastAsia="仿宋" w:hAnsi="仿宋" w:hint="eastAsia"/>
          <w:bCs/>
          <w:sz w:val="24"/>
          <w:szCs w:val="24"/>
        </w:rPr>
        <w:t>一次性支付合同总价的100%。</w:t>
      </w:r>
    </w:p>
    <w:p w14:paraId="093E9DB8" w14:textId="00F52436" w:rsidR="00A51C17" w:rsidRPr="00C23829" w:rsidRDefault="00A51C17" w:rsidP="00C23829">
      <w:pPr>
        <w:pStyle w:val="a0"/>
        <w:spacing w:after="0" w:line="360" w:lineRule="auto"/>
        <w:ind w:firstLineChars="200" w:firstLine="480"/>
        <w:rPr>
          <w:rFonts w:ascii="仿宋" w:eastAsia="仿宋" w:hAnsi="仿宋"/>
          <w:bCs/>
          <w:sz w:val="24"/>
          <w:szCs w:val="24"/>
        </w:rPr>
      </w:pPr>
      <w:r w:rsidRPr="00C23829">
        <w:rPr>
          <w:rFonts w:ascii="仿宋" w:eastAsia="仿宋" w:hAnsi="仿宋" w:hint="eastAsia"/>
          <w:bCs/>
          <w:sz w:val="24"/>
          <w:szCs w:val="24"/>
        </w:rPr>
        <w:t>（二）</w:t>
      </w:r>
      <w:r w:rsidRPr="006B308E">
        <w:rPr>
          <w:rFonts w:ascii="仿宋" w:eastAsia="仿宋" w:hAnsi="仿宋" w:hint="eastAsia"/>
          <w:bCs/>
          <w:sz w:val="24"/>
          <w:szCs w:val="24"/>
        </w:rPr>
        <w:t>乙方的收款账户信息如下：</w:t>
      </w:r>
    </w:p>
    <w:p w14:paraId="423540C9" w14:textId="77777777" w:rsidR="00A51C17" w:rsidRPr="006B308E" w:rsidRDefault="00A51C17" w:rsidP="00A51C17">
      <w:pPr>
        <w:spacing w:line="360" w:lineRule="auto"/>
        <w:ind w:firstLineChars="200" w:firstLine="480"/>
        <w:rPr>
          <w:rFonts w:ascii="仿宋" w:eastAsia="仿宋" w:hAnsi="仿宋"/>
          <w:sz w:val="24"/>
          <w:szCs w:val="24"/>
        </w:rPr>
      </w:pPr>
      <w:r w:rsidRPr="006B308E">
        <w:rPr>
          <w:rFonts w:ascii="仿宋" w:eastAsia="仿宋" w:hAnsi="仿宋" w:hint="eastAsia"/>
          <w:sz w:val="24"/>
          <w:szCs w:val="24"/>
        </w:rPr>
        <w:t>开户银行：</w:t>
      </w:r>
    </w:p>
    <w:p w14:paraId="1003278E" w14:textId="77777777" w:rsidR="00A51C17" w:rsidRPr="006B308E" w:rsidRDefault="00A51C17" w:rsidP="00A51C17">
      <w:pPr>
        <w:spacing w:line="360" w:lineRule="auto"/>
        <w:ind w:firstLineChars="200" w:firstLine="480"/>
        <w:rPr>
          <w:rFonts w:ascii="仿宋" w:eastAsia="仿宋" w:hAnsi="仿宋"/>
          <w:sz w:val="24"/>
          <w:szCs w:val="24"/>
        </w:rPr>
      </w:pPr>
      <w:r w:rsidRPr="006B308E">
        <w:rPr>
          <w:rFonts w:ascii="仿宋" w:eastAsia="仿宋" w:hAnsi="仿宋" w:hint="eastAsia"/>
          <w:sz w:val="24"/>
          <w:szCs w:val="24"/>
        </w:rPr>
        <w:t>开户行账号：</w:t>
      </w:r>
    </w:p>
    <w:p w14:paraId="64111F77" w14:textId="77777777" w:rsidR="00A51C17" w:rsidRPr="006B308E" w:rsidRDefault="00A51C17" w:rsidP="00A51C17">
      <w:pPr>
        <w:spacing w:line="360" w:lineRule="auto"/>
        <w:ind w:firstLineChars="200" w:firstLine="480"/>
        <w:rPr>
          <w:rFonts w:ascii="仿宋" w:eastAsia="仿宋" w:hAnsi="仿宋"/>
          <w:sz w:val="24"/>
          <w:szCs w:val="24"/>
        </w:rPr>
      </w:pPr>
      <w:r w:rsidRPr="006B308E">
        <w:rPr>
          <w:rFonts w:ascii="仿宋" w:eastAsia="仿宋" w:hAnsi="仿宋" w:hint="eastAsia"/>
          <w:sz w:val="24"/>
          <w:szCs w:val="24"/>
        </w:rPr>
        <w:t>收款单位名：</w:t>
      </w:r>
    </w:p>
    <w:p w14:paraId="7FF110DD" w14:textId="77777777" w:rsidR="00A51C17" w:rsidRPr="004A7D0C" w:rsidRDefault="00A51C17" w:rsidP="00A51C17">
      <w:pPr>
        <w:spacing w:line="360" w:lineRule="auto"/>
        <w:ind w:firstLineChars="200" w:firstLine="480"/>
        <w:rPr>
          <w:rFonts w:ascii="仿宋" w:eastAsia="仿宋" w:hAnsi="仿宋"/>
          <w:bCs/>
          <w:sz w:val="24"/>
          <w:szCs w:val="24"/>
        </w:rPr>
      </w:pPr>
      <w:r w:rsidRPr="004A7D0C">
        <w:rPr>
          <w:rFonts w:ascii="仿宋" w:eastAsia="仿宋" w:hAnsi="仿宋" w:hint="eastAsia"/>
          <w:bCs/>
          <w:sz w:val="24"/>
          <w:szCs w:val="24"/>
        </w:rPr>
        <w:t>收款单位统一社会信用代码（纳税人识别号）：</w:t>
      </w:r>
    </w:p>
    <w:p w14:paraId="5E20D90E" w14:textId="77777777" w:rsidR="00A51C17" w:rsidRDefault="00A51C17" w:rsidP="00A51C17">
      <w:pPr>
        <w:spacing w:line="360" w:lineRule="auto"/>
        <w:ind w:firstLineChars="200" w:firstLine="480"/>
        <w:rPr>
          <w:rFonts w:ascii="仿宋" w:eastAsia="仿宋" w:hAnsi="仿宋"/>
          <w:bCs/>
          <w:sz w:val="24"/>
          <w:szCs w:val="24"/>
        </w:rPr>
      </w:pPr>
      <w:r w:rsidRPr="004A7D0C">
        <w:rPr>
          <w:rFonts w:ascii="仿宋" w:eastAsia="仿宋" w:hAnsi="仿宋" w:hint="eastAsia"/>
          <w:bCs/>
          <w:sz w:val="24"/>
          <w:szCs w:val="24"/>
        </w:rPr>
        <w:t>因乙方收款账户信息填写错误、变更账户、账户被冻结等非甲方原因，导致乙方未能收到本合同款项的甲方不承担责任。</w:t>
      </w:r>
    </w:p>
    <w:p w14:paraId="2D33E825" w14:textId="6EC8501C" w:rsidR="00A51C17" w:rsidRDefault="00A51C17" w:rsidP="00A51C17">
      <w:pPr>
        <w:spacing w:line="360" w:lineRule="auto"/>
        <w:ind w:firstLineChars="200" w:firstLine="480"/>
        <w:rPr>
          <w:rFonts w:ascii="仿宋" w:eastAsia="仿宋" w:hAnsi="仿宋"/>
          <w:bCs/>
          <w:sz w:val="24"/>
          <w:szCs w:val="24"/>
        </w:rPr>
      </w:pPr>
      <w:r w:rsidRPr="004A7D0C">
        <w:rPr>
          <w:rFonts w:ascii="仿宋" w:eastAsia="仿宋" w:hAnsi="仿宋" w:hint="eastAsia"/>
          <w:bCs/>
          <w:sz w:val="24"/>
          <w:szCs w:val="24"/>
        </w:rPr>
        <w:t>（三）乙方在开标后缴纳的报价保证金在签订合同后转为履约保证金，作为乙方在履约过程中违约金或罚款的扣罚来源之一；乙方没有任何违约情况并在质保期结束后，</w:t>
      </w:r>
      <w:r w:rsidR="00D77D32">
        <w:rPr>
          <w:rFonts w:ascii="仿宋" w:eastAsia="仿宋" w:hAnsi="仿宋" w:hint="eastAsia"/>
          <w:bCs/>
          <w:sz w:val="24"/>
          <w:szCs w:val="24"/>
        </w:rPr>
        <w:t>甲方</w:t>
      </w:r>
      <w:r w:rsidRPr="004A7D0C">
        <w:rPr>
          <w:rFonts w:ascii="仿宋" w:eastAsia="仿宋" w:hAnsi="仿宋" w:hint="eastAsia"/>
          <w:bCs/>
          <w:sz w:val="24"/>
          <w:szCs w:val="24"/>
        </w:rPr>
        <w:t>在收到</w:t>
      </w:r>
      <w:r w:rsidR="00D77D32">
        <w:rPr>
          <w:rFonts w:ascii="仿宋" w:eastAsia="仿宋" w:hAnsi="仿宋" w:hint="eastAsia"/>
          <w:bCs/>
          <w:sz w:val="24"/>
          <w:szCs w:val="24"/>
        </w:rPr>
        <w:t>乙方</w:t>
      </w:r>
      <w:r w:rsidRPr="004A7D0C">
        <w:rPr>
          <w:rFonts w:ascii="仿宋" w:eastAsia="仿宋" w:hAnsi="仿宋" w:hint="eastAsia"/>
          <w:bCs/>
          <w:sz w:val="24"/>
          <w:szCs w:val="24"/>
        </w:rPr>
        <w:t>提交的履约保证金退款申请后30个日历日内一次性无息退还。</w:t>
      </w:r>
    </w:p>
    <w:p w14:paraId="3B5DA929" w14:textId="77777777" w:rsidR="00A51C17" w:rsidRDefault="00A51C17" w:rsidP="00A51C17">
      <w:pPr>
        <w:spacing w:line="360" w:lineRule="auto"/>
        <w:ind w:firstLineChars="200" w:firstLine="482"/>
        <w:rPr>
          <w:rFonts w:ascii="仿宋" w:eastAsia="仿宋" w:hAnsi="仿宋"/>
          <w:b/>
          <w:sz w:val="24"/>
          <w:szCs w:val="24"/>
        </w:rPr>
      </w:pPr>
      <w:r w:rsidRPr="004A7D0C">
        <w:rPr>
          <w:rFonts w:ascii="仿宋" w:eastAsia="仿宋" w:hAnsi="仿宋" w:hint="eastAsia"/>
          <w:b/>
          <w:sz w:val="24"/>
          <w:szCs w:val="24"/>
        </w:rPr>
        <w:t>四、供货范围及参数要求</w:t>
      </w:r>
    </w:p>
    <w:p w14:paraId="132F5BF2" w14:textId="77777777" w:rsidR="00A51C17" w:rsidRDefault="00A51C17" w:rsidP="00A51C17">
      <w:pPr>
        <w:spacing w:line="360" w:lineRule="auto"/>
        <w:ind w:firstLineChars="200" w:firstLine="480"/>
        <w:rPr>
          <w:rFonts w:ascii="仿宋" w:eastAsia="仿宋" w:hAnsi="仿宋"/>
          <w:bCs/>
          <w:sz w:val="24"/>
          <w:szCs w:val="24"/>
        </w:rPr>
      </w:pPr>
      <w:r w:rsidRPr="004A7D0C">
        <w:rPr>
          <w:rFonts w:ascii="仿宋" w:eastAsia="仿宋" w:hAnsi="仿宋" w:hint="eastAsia"/>
          <w:bCs/>
          <w:sz w:val="24"/>
          <w:szCs w:val="24"/>
        </w:rPr>
        <w:t>（一）供货范围</w:t>
      </w:r>
    </w:p>
    <w:p w14:paraId="1AE7026C" w14:textId="7E426560" w:rsidR="00A51C17" w:rsidRDefault="00A51C17" w:rsidP="00A51C17">
      <w:pPr>
        <w:spacing w:line="360" w:lineRule="auto"/>
        <w:ind w:firstLineChars="200" w:firstLine="480"/>
        <w:rPr>
          <w:rFonts w:ascii="仿宋" w:eastAsia="仿宋" w:hAnsi="仿宋"/>
          <w:bCs/>
          <w:sz w:val="24"/>
          <w:szCs w:val="24"/>
        </w:rPr>
      </w:pPr>
      <w:r w:rsidRPr="004A7D0C">
        <w:rPr>
          <w:rFonts w:ascii="仿宋" w:eastAsia="仿宋" w:hAnsi="仿宋" w:hint="eastAsia"/>
          <w:bCs/>
          <w:sz w:val="24"/>
          <w:szCs w:val="24"/>
        </w:rPr>
        <w:t>乙方按照《物控车间彩钢瓦雨棚技术需求书》要求和效果图在甲方指定的建设地点提供雨棚的供货及</w:t>
      </w:r>
      <w:r w:rsidR="00D77D32">
        <w:rPr>
          <w:rFonts w:ascii="仿宋" w:eastAsia="仿宋" w:hAnsi="仿宋" w:hint="eastAsia"/>
          <w:bCs/>
          <w:sz w:val="24"/>
          <w:szCs w:val="24"/>
        </w:rPr>
        <w:t>安装服务</w:t>
      </w:r>
      <w:r w:rsidRPr="004A7D0C">
        <w:rPr>
          <w:rFonts w:ascii="仿宋" w:eastAsia="仿宋" w:hAnsi="仿宋" w:hint="eastAsia"/>
          <w:bCs/>
          <w:sz w:val="24"/>
          <w:szCs w:val="24"/>
        </w:rPr>
        <w:t>，包括但不仅限于完成雨棚的设计、制造、测试、包装、运输、现场安装、调试、验收及质保服务等。</w:t>
      </w:r>
    </w:p>
    <w:p w14:paraId="2B54A2DB" w14:textId="77777777" w:rsidR="00A51C17" w:rsidRPr="004A7D0C" w:rsidRDefault="00A51C17" w:rsidP="00A51C17">
      <w:pPr>
        <w:spacing w:line="360" w:lineRule="auto"/>
        <w:ind w:firstLineChars="200" w:firstLine="480"/>
        <w:rPr>
          <w:rFonts w:ascii="仿宋" w:eastAsia="仿宋" w:hAnsi="仿宋"/>
          <w:bCs/>
          <w:sz w:val="24"/>
          <w:szCs w:val="24"/>
        </w:rPr>
      </w:pPr>
      <w:r w:rsidRPr="004A7D0C">
        <w:rPr>
          <w:rFonts w:ascii="仿宋" w:eastAsia="仿宋" w:hAnsi="仿宋" w:hint="eastAsia"/>
          <w:bCs/>
          <w:sz w:val="24"/>
          <w:szCs w:val="24"/>
        </w:rPr>
        <w:t>（二）参数要求</w:t>
      </w:r>
    </w:p>
    <w:p w14:paraId="68F8792F" w14:textId="77777777" w:rsidR="00A51C17" w:rsidRPr="004A7D0C" w:rsidRDefault="00A51C17" w:rsidP="00A51C17">
      <w:pPr>
        <w:spacing w:line="360" w:lineRule="auto"/>
        <w:ind w:firstLineChars="200" w:firstLine="482"/>
        <w:rPr>
          <w:rFonts w:ascii="仿宋" w:eastAsia="仿宋" w:hAnsi="仿宋"/>
          <w:b/>
          <w:sz w:val="24"/>
          <w:szCs w:val="24"/>
        </w:rPr>
      </w:pPr>
      <w:r w:rsidRPr="004A7D0C">
        <w:rPr>
          <w:rFonts w:ascii="仿宋" w:eastAsia="仿宋" w:hAnsi="仿宋" w:hint="eastAsia"/>
          <w:b/>
          <w:sz w:val="24"/>
          <w:szCs w:val="24"/>
        </w:rPr>
        <w:t>1.叉车停车场</w:t>
      </w:r>
      <w:proofErr w:type="gramStart"/>
      <w:r w:rsidRPr="004A7D0C">
        <w:rPr>
          <w:rFonts w:ascii="仿宋" w:eastAsia="仿宋" w:hAnsi="仿宋" w:hint="eastAsia"/>
          <w:b/>
          <w:sz w:val="24"/>
          <w:szCs w:val="24"/>
        </w:rPr>
        <w:t>彩钢瓦雨棚</w:t>
      </w:r>
      <w:proofErr w:type="gramEnd"/>
      <w:r w:rsidRPr="004A7D0C">
        <w:rPr>
          <w:rFonts w:ascii="仿宋" w:eastAsia="仿宋" w:hAnsi="仿宋" w:hint="eastAsia"/>
          <w:b/>
          <w:sz w:val="24"/>
          <w:szCs w:val="24"/>
        </w:rPr>
        <w:t>参数</w:t>
      </w:r>
    </w:p>
    <w:tbl>
      <w:tblPr>
        <w:tblW w:w="5000" w:type="pct"/>
        <w:jc w:val="center"/>
        <w:tblLook w:val="04A0" w:firstRow="1" w:lastRow="0" w:firstColumn="1" w:lastColumn="0" w:noHBand="0" w:noVBand="1"/>
      </w:tblPr>
      <w:tblGrid>
        <w:gridCol w:w="1093"/>
        <w:gridCol w:w="1337"/>
        <w:gridCol w:w="3930"/>
        <w:gridCol w:w="3383"/>
      </w:tblGrid>
      <w:tr w:rsidR="00A51C17" w:rsidRPr="00952E84" w14:paraId="059DC2B0" w14:textId="77777777" w:rsidTr="00930958">
        <w:trPr>
          <w:trHeight w:val="306"/>
          <w:jc w:val="center"/>
        </w:trPr>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DE0CF" w14:textId="77777777" w:rsidR="00A51C17" w:rsidRPr="00952E84" w:rsidRDefault="00A51C17" w:rsidP="00930958">
            <w:pPr>
              <w:widowControl/>
              <w:jc w:val="center"/>
              <w:rPr>
                <w:rFonts w:ascii="宋体" w:hAnsi="宋体" w:cs="宋体"/>
                <w:b/>
                <w:bCs/>
                <w:color w:val="000000"/>
                <w:kern w:val="0"/>
                <w:sz w:val="22"/>
                <w:szCs w:val="22"/>
              </w:rPr>
            </w:pPr>
            <w:r w:rsidRPr="00952E84">
              <w:rPr>
                <w:rFonts w:ascii="宋体" w:hAnsi="宋体" w:cs="宋体" w:hint="eastAsia"/>
                <w:b/>
                <w:bCs/>
                <w:color w:val="000000"/>
                <w:kern w:val="0"/>
                <w:sz w:val="22"/>
                <w:szCs w:val="22"/>
              </w:rPr>
              <w:t>序号</w:t>
            </w:r>
          </w:p>
        </w:tc>
        <w:tc>
          <w:tcPr>
            <w:tcW w:w="686" w:type="pct"/>
            <w:tcBorders>
              <w:top w:val="single" w:sz="4" w:space="0" w:color="auto"/>
              <w:left w:val="nil"/>
              <w:bottom w:val="single" w:sz="4" w:space="0" w:color="auto"/>
              <w:right w:val="single" w:sz="4" w:space="0" w:color="auto"/>
            </w:tcBorders>
            <w:shd w:val="clear" w:color="auto" w:fill="auto"/>
            <w:noWrap/>
            <w:vAlign w:val="center"/>
            <w:hideMark/>
          </w:tcPr>
          <w:p w14:paraId="09B62BC9" w14:textId="77777777" w:rsidR="00A51C17" w:rsidRPr="00952E84" w:rsidRDefault="00A51C17" w:rsidP="00930958">
            <w:pPr>
              <w:widowControl/>
              <w:jc w:val="center"/>
              <w:rPr>
                <w:rFonts w:ascii="宋体" w:hAnsi="宋体" w:cs="宋体"/>
                <w:b/>
                <w:bCs/>
                <w:color w:val="000000"/>
                <w:kern w:val="0"/>
                <w:sz w:val="22"/>
                <w:szCs w:val="22"/>
              </w:rPr>
            </w:pPr>
            <w:r w:rsidRPr="00952E84">
              <w:rPr>
                <w:rFonts w:ascii="宋体" w:hAnsi="宋体" w:cs="宋体" w:hint="eastAsia"/>
                <w:b/>
                <w:bCs/>
                <w:color w:val="000000"/>
                <w:kern w:val="0"/>
                <w:sz w:val="22"/>
                <w:szCs w:val="22"/>
              </w:rPr>
              <w:t>名称</w:t>
            </w:r>
          </w:p>
        </w:tc>
        <w:tc>
          <w:tcPr>
            <w:tcW w:w="2017" w:type="pct"/>
            <w:tcBorders>
              <w:top w:val="single" w:sz="4" w:space="0" w:color="auto"/>
              <w:left w:val="nil"/>
              <w:bottom w:val="single" w:sz="4" w:space="0" w:color="auto"/>
              <w:right w:val="single" w:sz="4" w:space="0" w:color="auto"/>
            </w:tcBorders>
            <w:shd w:val="clear" w:color="auto" w:fill="auto"/>
            <w:noWrap/>
            <w:vAlign w:val="center"/>
            <w:hideMark/>
          </w:tcPr>
          <w:p w14:paraId="2CBA758B" w14:textId="77777777" w:rsidR="00A51C17" w:rsidRPr="00952E84" w:rsidRDefault="00A51C17" w:rsidP="00930958">
            <w:pPr>
              <w:widowControl/>
              <w:jc w:val="center"/>
              <w:rPr>
                <w:rFonts w:ascii="宋体" w:hAnsi="宋体" w:cs="宋体"/>
                <w:b/>
                <w:bCs/>
                <w:color w:val="000000"/>
                <w:kern w:val="0"/>
                <w:sz w:val="22"/>
                <w:szCs w:val="22"/>
              </w:rPr>
            </w:pPr>
            <w:r w:rsidRPr="00952E84">
              <w:rPr>
                <w:rFonts w:ascii="宋体" w:hAnsi="宋体" w:cs="宋体" w:hint="eastAsia"/>
                <w:b/>
                <w:bCs/>
                <w:color w:val="000000"/>
                <w:kern w:val="0"/>
                <w:sz w:val="22"/>
                <w:szCs w:val="22"/>
              </w:rPr>
              <w:t>配置与参数要求</w:t>
            </w:r>
          </w:p>
        </w:tc>
        <w:tc>
          <w:tcPr>
            <w:tcW w:w="1736" w:type="pct"/>
            <w:tcBorders>
              <w:top w:val="single" w:sz="4" w:space="0" w:color="auto"/>
              <w:left w:val="nil"/>
              <w:bottom w:val="single" w:sz="4" w:space="0" w:color="auto"/>
              <w:right w:val="single" w:sz="4" w:space="0" w:color="auto"/>
            </w:tcBorders>
            <w:shd w:val="clear" w:color="auto" w:fill="auto"/>
            <w:noWrap/>
            <w:vAlign w:val="center"/>
            <w:hideMark/>
          </w:tcPr>
          <w:p w14:paraId="083C1FD4" w14:textId="77777777" w:rsidR="00A51C17" w:rsidRPr="00952E84" w:rsidRDefault="00A51C17" w:rsidP="00930958">
            <w:pPr>
              <w:widowControl/>
              <w:jc w:val="center"/>
              <w:rPr>
                <w:rFonts w:ascii="宋体" w:hAnsi="宋体" w:cs="宋体"/>
                <w:b/>
                <w:bCs/>
                <w:color w:val="000000"/>
                <w:kern w:val="0"/>
                <w:sz w:val="22"/>
                <w:szCs w:val="22"/>
              </w:rPr>
            </w:pPr>
            <w:r w:rsidRPr="00952E84">
              <w:rPr>
                <w:rFonts w:ascii="宋体" w:hAnsi="宋体" w:cs="宋体" w:hint="eastAsia"/>
                <w:b/>
                <w:bCs/>
                <w:color w:val="000000"/>
                <w:kern w:val="0"/>
                <w:sz w:val="22"/>
                <w:szCs w:val="22"/>
              </w:rPr>
              <w:t>备注</w:t>
            </w:r>
          </w:p>
        </w:tc>
      </w:tr>
      <w:tr w:rsidR="00A51C17" w:rsidRPr="00952E84" w14:paraId="65827E4E" w14:textId="77777777" w:rsidTr="00930958">
        <w:trPr>
          <w:trHeight w:val="30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29609" w14:textId="77777777" w:rsidR="00A51C17" w:rsidRPr="00952E84" w:rsidRDefault="00A51C17" w:rsidP="00930958">
            <w:pPr>
              <w:widowControl/>
              <w:rPr>
                <w:rFonts w:ascii="黑体" w:eastAsia="黑体" w:hAnsi="黑体" w:cs="宋体"/>
                <w:color w:val="000000"/>
                <w:kern w:val="0"/>
                <w:sz w:val="22"/>
                <w:szCs w:val="22"/>
              </w:rPr>
            </w:pPr>
            <w:r w:rsidRPr="00952E84">
              <w:rPr>
                <w:rFonts w:ascii="黑体" w:eastAsia="黑体" w:hAnsi="黑体" w:cs="宋体" w:hint="eastAsia"/>
                <w:color w:val="000000"/>
                <w:kern w:val="0"/>
                <w:sz w:val="22"/>
                <w:szCs w:val="22"/>
              </w:rPr>
              <w:t>雨棚支架参数</w:t>
            </w:r>
          </w:p>
        </w:tc>
      </w:tr>
      <w:tr w:rsidR="00A51C17" w:rsidRPr="00952E84" w14:paraId="0F9D4970" w14:textId="77777777" w:rsidTr="00930958">
        <w:trPr>
          <w:trHeight w:val="306"/>
          <w:jc w:val="center"/>
        </w:trPr>
        <w:tc>
          <w:tcPr>
            <w:tcW w:w="561" w:type="pct"/>
            <w:tcBorders>
              <w:top w:val="nil"/>
              <w:left w:val="single" w:sz="4" w:space="0" w:color="auto"/>
              <w:bottom w:val="single" w:sz="4" w:space="0" w:color="auto"/>
              <w:right w:val="single" w:sz="4" w:space="0" w:color="auto"/>
            </w:tcBorders>
            <w:shd w:val="clear" w:color="auto" w:fill="auto"/>
            <w:noWrap/>
            <w:vAlign w:val="center"/>
            <w:hideMark/>
          </w:tcPr>
          <w:p w14:paraId="5A346886"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1</w:t>
            </w:r>
          </w:p>
        </w:tc>
        <w:tc>
          <w:tcPr>
            <w:tcW w:w="686" w:type="pct"/>
            <w:tcBorders>
              <w:top w:val="nil"/>
              <w:left w:val="nil"/>
              <w:bottom w:val="single" w:sz="4" w:space="0" w:color="auto"/>
              <w:right w:val="single" w:sz="4" w:space="0" w:color="auto"/>
            </w:tcBorders>
            <w:shd w:val="clear" w:color="auto" w:fill="auto"/>
            <w:noWrap/>
            <w:vAlign w:val="center"/>
            <w:hideMark/>
          </w:tcPr>
          <w:p w14:paraId="279AD5FE"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尺寸</w:t>
            </w:r>
          </w:p>
        </w:tc>
        <w:tc>
          <w:tcPr>
            <w:tcW w:w="2017" w:type="pct"/>
            <w:tcBorders>
              <w:top w:val="nil"/>
              <w:left w:val="nil"/>
              <w:bottom w:val="single" w:sz="4" w:space="0" w:color="auto"/>
              <w:right w:val="single" w:sz="4" w:space="0" w:color="auto"/>
            </w:tcBorders>
            <w:shd w:val="clear" w:color="auto" w:fill="auto"/>
            <w:noWrap/>
            <w:vAlign w:val="center"/>
            <w:hideMark/>
          </w:tcPr>
          <w:p w14:paraId="7A1027AB"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长27米，宽6.5米，高离地约3.6米</w:t>
            </w:r>
          </w:p>
        </w:tc>
        <w:tc>
          <w:tcPr>
            <w:tcW w:w="1736" w:type="pct"/>
            <w:tcBorders>
              <w:top w:val="nil"/>
              <w:left w:val="nil"/>
              <w:bottom w:val="single" w:sz="4" w:space="0" w:color="auto"/>
              <w:right w:val="single" w:sz="4" w:space="0" w:color="auto"/>
            </w:tcBorders>
            <w:shd w:val="clear" w:color="auto" w:fill="auto"/>
            <w:noWrap/>
            <w:vAlign w:val="center"/>
            <w:hideMark/>
          </w:tcPr>
          <w:p w14:paraId="58CEC660"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 xml:space="preserve">　</w:t>
            </w:r>
          </w:p>
        </w:tc>
      </w:tr>
      <w:tr w:rsidR="00A51C17" w:rsidRPr="00952E84" w14:paraId="30640C24" w14:textId="77777777" w:rsidTr="00930958">
        <w:trPr>
          <w:trHeight w:val="306"/>
          <w:jc w:val="center"/>
        </w:trPr>
        <w:tc>
          <w:tcPr>
            <w:tcW w:w="561" w:type="pct"/>
            <w:tcBorders>
              <w:top w:val="nil"/>
              <w:left w:val="single" w:sz="4" w:space="0" w:color="auto"/>
              <w:bottom w:val="single" w:sz="4" w:space="0" w:color="auto"/>
              <w:right w:val="single" w:sz="4" w:space="0" w:color="auto"/>
            </w:tcBorders>
            <w:shd w:val="clear" w:color="auto" w:fill="auto"/>
            <w:noWrap/>
            <w:vAlign w:val="center"/>
            <w:hideMark/>
          </w:tcPr>
          <w:p w14:paraId="20170B22"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2</w:t>
            </w:r>
          </w:p>
        </w:tc>
        <w:tc>
          <w:tcPr>
            <w:tcW w:w="686" w:type="pct"/>
            <w:tcBorders>
              <w:top w:val="nil"/>
              <w:left w:val="nil"/>
              <w:bottom w:val="single" w:sz="4" w:space="0" w:color="auto"/>
              <w:right w:val="single" w:sz="4" w:space="0" w:color="auto"/>
            </w:tcBorders>
            <w:shd w:val="clear" w:color="auto" w:fill="auto"/>
            <w:noWrap/>
            <w:vAlign w:val="center"/>
            <w:hideMark/>
          </w:tcPr>
          <w:p w14:paraId="2F12C8BB"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面料颜色</w:t>
            </w:r>
          </w:p>
        </w:tc>
        <w:tc>
          <w:tcPr>
            <w:tcW w:w="2017" w:type="pct"/>
            <w:tcBorders>
              <w:top w:val="nil"/>
              <w:left w:val="nil"/>
              <w:bottom w:val="single" w:sz="4" w:space="0" w:color="auto"/>
              <w:right w:val="single" w:sz="4" w:space="0" w:color="auto"/>
            </w:tcBorders>
            <w:shd w:val="clear" w:color="auto" w:fill="auto"/>
            <w:noWrap/>
            <w:vAlign w:val="center"/>
            <w:hideMark/>
          </w:tcPr>
          <w:p w14:paraId="7EAB7C4E"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浅蓝色</w:t>
            </w:r>
          </w:p>
        </w:tc>
        <w:tc>
          <w:tcPr>
            <w:tcW w:w="1736" w:type="pct"/>
            <w:tcBorders>
              <w:top w:val="nil"/>
              <w:left w:val="nil"/>
              <w:bottom w:val="single" w:sz="4" w:space="0" w:color="auto"/>
              <w:right w:val="single" w:sz="4" w:space="0" w:color="auto"/>
            </w:tcBorders>
            <w:shd w:val="clear" w:color="auto" w:fill="auto"/>
            <w:noWrap/>
            <w:vAlign w:val="center"/>
            <w:hideMark/>
          </w:tcPr>
          <w:p w14:paraId="13CCBC64"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 xml:space="preserve">　</w:t>
            </w:r>
          </w:p>
        </w:tc>
      </w:tr>
      <w:tr w:rsidR="00A51C17" w:rsidRPr="00952E84" w14:paraId="31F61410" w14:textId="77777777" w:rsidTr="00930958">
        <w:trPr>
          <w:trHeight w:val="306"/>
          <w:jc w:val="center"/>
        </w:trPr>
        <w:tc>
          <w:tcPr>
            <w:tcW w:w="56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9328352"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3</w:t>
            </w:r>
          </w:p>
        </w:tc>
        <w:tc>
          <w:tcPr>
            <w:tcW w:w="68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E483C7"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墙面</w:t>
            </w:r>
            <w:proofErr w:type="gramStart"/>
            <w:r w:rsidRPr="00952E84">
              <w:rPr>
                <w:rFonts w:ascii="宋体" w:hAnsi="宋体" w:cs="宋体" w:hint="eastAsia"/>
                <w:color w:val="000000"/>
                <w:kern w:val="0"/>
                <w:sz w:val="22"/>
                <w:szCs w:val="22"/>
              </w:rPr>
              <w:t>固定板</w:t>
            </w:r>
            <w:proofErr w:type="gramEnd"/>
          </w:p>
        </w:tc>
        <w:tc>
          <w:tcPr>
            <w:tcW w:w="2017" w:type="pct"/>
            <w:tcBorders>
              <w:top w:val="nil"/>
              <w:left w:val="nil"/>
              <w:bottom w:val="single" w:sz="4" w:space="0" w:color="auto"/>
              <w:right w:val="single" w:sz="4" w:space="0" w:color="auto"/>
            </w:tcBorders>
            <w:shd w:val="clear" w:color="auto" w:fill="auto"/>
            <w:noWrap/>
            <w:vAlign w:val="center"/>
            <w:hideMark/>
          </w:tcPr>
          <w:p w14:paraId="66A062D3"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开孔铁板200*150*6mm</w:t>
            </w:r>
          </w:p>
        </w:tc>
        <w:tc>
          <w:tcPr>
            <w:tcW w:w="1736"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1FC2A78"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27米，每隔5.4米一个间隔</w:t>
            </w:r>
          </w:p>
        </w:tc>
      </w:tr>
      <w:tr w:rsidR="00A51C17" w:rsidRPr="00952E84" w14:paraId="39DD67FB" w14:textId="77777777" w:rsidTr="00930958">
        <w:trPr>
          <w:trHeight w:val="306"/>
          <w:jc w:val="center"/>
        </w:trPr>
        <w:tc>
          <w:tcPr>
            <w:tcW w:w="561" w:type="pct"/>
            <w:vMerge/>
            <w:tcBorders>
              <w:top w:val="nil"/>
              <w:left w:val="single" w:sz="4" w:space="0" w:color="auto"/>
              <w:bottom w:val="single" w:sz="4" w:space="0" w:color="auto"/>
              <w:right w:val="single" w:sz="4" w:space="0" w:color="auto"/>
            </w:tcBorders>
            <w:vAlign w:val="center"/>
            <w:hideMark/>
          </w:tcPr>
          <w:p w14:paraId="486C74D1" w14:textId="77777777" w:rsidR="00A51C17" w:rsidRPr="00952E84" w:rsidRDefault="00A51C17" w:rsidP="00930958">
            <w:pPr>
              <w:widowControl/>
              <w:jc w:val="left"/>
              <w:rPr>
                <w:rFonts w:ascii="宋体" w:hAnsi="宋体" w:cs="宋体"/>
                <w:color w:val="000000"/>
                <w:kern w:val="0"/>
                <w:sz w:val="22"/>
                <w:szCs w:val="22"/>
              </w:rPr>
            </w:pPr>
          </w:p>
        </w:tc>
        <w:tc>
          <w:tcPr>
            <w:tcW w:w="686" w:type="pct"/>
            <w:vMerge/>
            <w:tcBorders>
              <w:top w:val="nil"/>
              <w:left w:val="single" w:sz="4" w:space="0" w:color="auto"/>
              <w:bottom w:val="single" w:sz="4" w:space="0" w:color="auto"/>
              <w:right w:val="single" w:sz="4" w:space="0" w:color="auto"/>
            </w:tcBorders>
            <w:vAlign w:val="center"/>
            <w:hideMark/>
          </w:tcPr>
          <w:p w14:paraId="03CA48F3" w14:textId="77777777" w:rsidR="00A51C17" w:rsidRPr="00952E84" w:rsidRDefault="00A51C17" w:rsidP="00930958">
            <w:pPr>
              <w:widowControl/>
              <w:jc w:val="left"/>
              <w:rPr>
                <w:rFonts w:ascii="宋体" w:hAnsi="宋体" w:cs="宋体"/>
                <w:color w:val="000000"/>
                <w:kern w:val="0"/>
                <w:sz w:val="22"/>
                <w:szCs w:val="22"/>
              </w:rPr>
            </w:pPr>
          </w:p>
        </w:tc>
        <w:tc>
          <w:tcPr>
            <w:tcW w:w="2017" w:type="pct"/>
            <w:tcBorders>
              <w:top w:val="nil"/>
              <w:left w:val="nil"/>
              <w:bottom w:val="single" w:sz="4" w:space="0" w:color="auto"/>
              <w:right w:val="single" w:sz="4" w:space="0" w:color="auto"/>
            </w:tcBorders>
            <w:shd w:val="clear" w:color="auto" w:fill="auto"/>
            <w:noWrap/>
            <w:vAlign w:val="center"/>
            <w:hideMark/>
          </w:tcPr>
          <w:p w14:paraId="025D4FA6"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铁板固定螺杆12#</w:t>
            </w:r>
          </w:p>
        </w:tc>
        <w:tc>
          <w:tcPr>
            <w:tcW w:w="1736" w:type="pct"/>
            <w:vMerge/>
            <w:tcBorders>
              <w:top w:val="nil"/>
              <w:left w:val="single" w:sz="4" w:space="0" w:color="auto"/>
              <w:bottom w:val="single" w:sz="4" w:space="0" w:color="auto"/>
              <w:right w:val="single" w:sz="4" w:space="0" w:color="auto"/>
            </w:tcBorders>
            <w:vAlign w:val="center"/>
            <w:hideMark/>
          </w:tcPr>
          <w:p w14:paraId="50C53DB7" w14:textId="77777777" w:rsidR="00A51C17" w:rsidRPr="00952E84" w:rsidRDefault="00A51C17" w:rsidP="00930958">
            <w:pPr>
              <w:widowControl/>
              <w:jc w:val="left"/>
              <w:rPr>
                <w:rFonts w:ascii="宋体" w:hAnsi="宋体" w:cs="宋体"/>
                <w:color w:val="000000"/>
                <w:kern w:val="0"/>
                <w:sz w:val="22"/>
                <w:szCs w:val="22"/>
              </w:rPr>
            </w:pPr>
          </w:p>
        </w:tc>
      </w:tr>
      <w:tr w:rsidR="00A51C17" w:rsidRPr="00952E84" w14:paraId="2121B927" w14:textId="77777777" w:rsidTr="00930958">
        <w:trPr>
          <w:trHeight w:val="306"/>
          <w:jc w:val="center"/>
        </w:trPr>
        <w:tc>
          <w:tcPr>
            <w:tcW w:w="561" w:type="pct"/>
            <w:tcBorders>
              <w:top w:val="nil"/>
              <w:left w:val="single" w:sz="4" w:space="0" w:color="auto"/>
              <w:bottom w:val="single" w:sz="4" w:space="0" w:color="auto"/>
              <w:right w:val="single" w:sz="4" w:space="0" w:color="auto"/>
            </w:tcBorders>
            <w:shd w:val="clear" w:color="auto" w:fill="auto"/>
            <w:noWrap/>
            <w:vAlign w:val="center"/>
            <w:hideMark/>
          </w:tcPr>
          <w:p w14:paraId="7DEAD222"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4</w:t>
            </w:r>
          </w:p>
        </w:tc>
        <w:tc>
          <w:tcPr>
            <w:tcW w:w="686" w:type="pct"/>
            <w:tcBorders>
              <w:top w:val="nil"/>
              <w:left w:val="nil"/>
              <w:bottom w:val="single" w:sz="4" w:space="0" w:color="auto"/>
              <w:right w:val="single" w:sz="4" w:space="0" w:color="auto"/>
            </w:tcBorders>
            <w:shd w:val="clear" w:color="auto" w:fill="auto"/>
            <w:noWrap/>
            <w:vAlign w:val="center"/>
            <w:hideMark/>
          </w:tcPr>
          <w:p w14:paraId="348C6D45"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悬挂支架</w:t>
            </w:r>
          </w:p>
        </w:tc>
        <w:tc>
          <w:tcPr>
            <w:tcW w:w="2017" w:type="pct"/>
            <w:tcBorders>
              <w:top w:val="nil"/>
              <w:left w:val="nil"/>
              <w:bottom w:val="single" w:sz="4" w:space="0" w:color="auto"/>
              <w:right w:val="single" w:sz="4" w:space="0" w:color="auto"/>
            </w:tcBorders>
            <w:shd w:val="clear" w:color="auto" w:fill="auto"/>
            <w:noWrap/>
            <w:vAlign w:val="center"/>
            <w:hideMark/>
          </w:tcPr>
          <w:p w14:paraId="0A48C0EB"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角铁5*5*3mm</w:t>
            </w:r>
          </w:p>
        </w:tc>
        <w:tc>
          <w:tcPr>
            <w:tcW w:w="1736" w:type="pct"/>
            <w:tcBorders>
              <w:top w:val="nil"/>
              <w:left w:val="nil"/>
              <w:bottom w:val="single" w:sz="4" w:space="0" w:color="auto"/>
              <w:right w:val="single" w:sz="4" w:space="0" w:color="auto"/>
            </w:tcBorders>
            <w:shd w:val="clear" w:color="auto" w:fill="auto"/>
            <w:noWrap/>
            <w:vAlign w:val="center"/>
            <w:hideMark/>
          </w:tcPr>
          <w:p w14:paraId="241DAA79"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钢结构廊桥下支架悬挂着横梁</w:t>
            </w:r>
          </w:p>
        </w:tc>
      </w:tr>
      <w:tr w:rsidR="00A51C17" w:rsidRPr="00952E84" w14:paraId="14DE46AB" w14:textId="77777777" w:rsidTr="00930958">
        <w:trPr>
          <w:trHeight w:val="306"/>
          <w:jc w:val="center"/>
        </w:trPr>
        <w:tc>
          <w:tcPr>
            <w:tcW w:w="561" w:type="pct"/>
            <w:tcBorders>
              <w:top w:val="nil"/>
              <w:left w:val="single" w:sz="4" w:space="0" w:color="auto"/>
              <w:bottom w:val="single" w:sz="4" w:space="0" w:color="auto"/>
              <w:right w:val="single" w:sz="4" w:space="0" w:color="auto"/>
            </w:tcBorders>
            <w:shd w:val="clear" w:color="auto" w:fill="auto"/>
            <w:noWrap/>
            <w:vAlign w:val="center"/>
            <w:hideMark/>
          </w:tcPr>
          <w:p w14:paraId="25C8D4CD"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5</w:t>
            </w:r>
          </w:p>
        </w:tc>
        <w:tc>
          <w:tcPr>
            <w:tcW w:w="686" w:type="pct"/>
            <w:tcBorders>
              <w:top w:val="nil"/>
              <w:left w:val="nil"/>
              <w:bottom w:val="single" w:sz="4" w:space="0" w:color="auto"/>
              <w:right w:val="single" w:sz="4" w:space="0" w:color="auto"/>
            </w:tcBorders>
            <w:shd w:val="clear" w:color="auto" w:fill="auto"/>
            <w:noWrap/>
            <w:vAlign w:val="center"/>
            <w:hideMark/>
          </w:tcPr>
          <w:p w14:paraId="249888D4"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雨棚主架</w:t>
            </w:r>
          </w:p>
        </w:tc>
        <w:tc>
          <w:tcPr>
            <w:tcW w:w="2017" w:type="pct"/>
            <w:tcBorders>
              <w:top w:val="nil"/>
              <w:left w:val="nil"/>
              <w:bottom w:val="single" w:sz="4" w:space="0" w:color="auto"/>
              <w:right w:val="single" w:sz="4" w:space="0" w:color="auto"/>
            </w:tcBorders>
            <w:shd w:val="clear" w:color="auto" w:fill="auto"/>
            <w:noWrap/>
            <w:vAlign w:val="center"/>
            <w:hideMark/>
          </w:tcPr>
          <w:p w14:paraId="0AC5E404"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120*60*2.5mm</w:t>
            </w:r>
            <w:proofErr w:type="gramStart"/>
            <w:r w:rsidRPr="00952E84">
              <w:rPr>
                <w:rFonts w:ascii="宋体" w:hAnsi="宋体" w:cs="宋体" w:hint="eastAsia"/>
                <w:color w:val="000000"/>
                <w:kern w:val="0"/>
                <w:sz w:val="22"/>
                <w:szCs w:val="22"/>
              </w:rPr>
              <w:t>扁通</w:t>
            </w:r>
            <w:proofErr w:type="gramEnd"/>
          </w:p>
        </w:tc>
        <w:tc>
          <w:tcPr>
            <w:tcW w:w="1736" w:type="pct"/>
            <w:tcBorders>
              <w:top w:val="nil"/>
              <w:left w:val="nil"/>
              <w:bottom w:val="single" w:sz="4" w:space="0" w:color="auto"/>
              <w:right w:val="single" w:sz="4" w:space="0" w:color="auto"/>
            </w:tcBorders>
            <w:shd w:val="clear" w:color="auto" w:fill="auto"/>
            <w:noWrap/>
            <w:vAlign w:val="center"/>
            <w:hideMark/>
          </w:tcPr>
          <w:p w14:paraId="64C92D5D"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Q195镀锌铁管</w:t>
            </w:r>
          </w:p>
        </w:tc>
      </w:tr>
      <w:tr w:rsidR="00A51C17" w:rsidRPr="00952E84" w14:paraId="01533922" w14:textId="77777777" w:rsidTr="00930958">
        <w:trPr>
          <w:trHeight w:val="306"/>
          <w:jc w:val="center"/>
        </w:trPr>
        <w:tc>
          <w:tcPr>
            <w:tcW w:w="561" w:type="pct"/>
            <w:tcBorders>
              <w:top w:val="nil"/>
              <w:left w:val="single" w:sz="4" w:space="0" w:color="auto"/>
              <w:bottom w:val="single" w:sz="4" w:space="0" w:color="auto"/>
              <w:right w:val="single" w:sz="4" w:space="0" w:color="auto"/>
            </w:tcBorders>
            <w:shd w:val="clear" w:color="auto" w:fill="auto"/>
            <w:noWrap/>
            <w:vAlign w:val="center"/>
            <w:hideMark/>
          </w:tcPr>
          <w:p w14:paraId="2E49C798"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6</w:t>
            </w:r>
          </w:p>
        </w:tc>
        <w:tc>
          <w:tcPr>
            <w:tcW w:w="686" w:type="pct"/>
            <w:tcBorders>
              <w:top w:val="nil"/>
              <w:left w:val="nil"/>
              <w:bottom w:val="single" w:sz="4" w:space="0" w:color="auto"/>
              <w:right w:val="single" w:sz="4" w:space="0" w:color="auto"/>
            </w:tcBorders>
            <w:shd w:val="clear" w:color="auto" w:fill="auto"/>
            <w:noWrap/>
            <w:vAlign w:val="center"/>
            <w:hideMark/>
          </w:tcPr>
          <w:p w14:paraId="5F7AD1E8"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顶上檩条</w:t>
            </w:r>
          </w:p>
        </w:tc>
        <w:tc>
          <w:tcPr>
            <w:tcW w:w="2017" w:type="pct"/>
            <w:tcBorders>
              <w:top w:val="nil"/>
              <w:left w:val="nil"/>
              <w:bottom w:val="single" w:sz="4" w:space="0" w:color="auto"/>
              <w:right w:val="single" w:sz="4" w:space="0" w:color="auto"/>
            </w:tcBorders>
            <w:shd w:val="clear" w:color="auto" w:fill="auto"/>
            <w:noWrap/>
            <w:vAlign w:val="center"/>
            <w:hideMark/>
          </w:tcPr>
          <w:p w14:paraId="05D39A42"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10# 1.7mm C型钢*6米</w:t>
            </w:r>
          </w:p>
        </w:tc>
        <w:tc>
          <w:tcPr>
            <w:tcW w:w="1736" w:type="pct"/>
            <w:tcBorders>
              <w:top w:val="nil"/>
              <w:left w:val="nil"/>
              <w:bottom w:val="single" w:sz="4" w:space="0" w:color="auto"/>
              <w:right w:val="single" w:sz="4" w:space="0" w:color="auto"/>
            </w:tcBorders>
            <w:shd w:val="clear" w:color="auto" w:fill="auto"/>
            <w:noWrap/>
            <w:vAlign w:val="center"/>
            <w:hideMark/>
          </w:tcPr>
          <w:p w14:paraId="21D19BD0"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横向8排，每排间隙0.8米左右</w:t>
            </w:r>
          </w:p>
        </w:tc>
      </w:tr>
      <w:tr w:rsidR="00A51C17" w:rsidRPr="00952E84" w14:paraId="154C4C8C" w14:textId="77777777" w:rsidTr="00930958">
        <w:trPr>
          <w:trHeight w:val="30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37429" w14:textId="77777777" w:rsidR="00A51C17" w:rsidRPr="00952E84" w:rsidRDefault="00A51C17" w:rsidP="00930958">
            <w:pPr>
              <w:widowControl/>
              <w:rPr>
                <w:rFonts w:ascii="黑体" w:eastAsia="黑体" w:hAnsi="黑体" w:cs="宋体"/>
                <w:color w:val="000000"/>
                <w:kern w:val="0"/>
                <w:sz w:val="22"/>
                <w:szCs w:val="22"/>
              </w:rPr>
            </w:pPr>
            <w:r w:rsidRPr="00952E84">
              <w:rPr>
                <w:rFonts w:ascii="黑体" w:eastAsia="黑体" w:hAnsi="黑体" w:cs="宋体" w:hint="eastAsia"/>
                <w:color w:val="000000"/>
                <w:kern w:val="0"/>
                <w:sz w:val="22"/>
                <w:szCs w:val="22"/>
              </w:rPr>
              <w:t>面料参数</w:t>
            </w:r>
          </w:p>
        </w:tc>
      </w:tr>
      <w:tr w:rsidR="00A51C17" w:rsidRPr="00952E84" w14:paraId="286A690B" w14:textId="77777777" w:rsidTr="00930958">
        <w:trPr>
          <w:trHeight w:val="306"/>
          <w:jc w:val="center"/>
        </w:trPr>
        <w:tc>
          <w:tcPr>
            <w:tcW w:w="561" w:type="pct"/>
            <w:tcBorders>
              <w:top w:val="nil"/>
              <w:left w:val="single" w:sz="4" w:space="0" w:color="auto"/>
              <w:bottom w:val="single" w:sz="4" w:space="0" w:color="auto"/>
              <w:right w:val="single" w:sz="4" w:space="0" w:color="auto"/>
            </w:tcBorders>
            <w:shd w:val="clear" w:color="auto" w:fill="auto"/>
            <w:noWrap/>
            <w:vAlign w:val="center"/>
            <w:hideMark/>
          </w:tcPr>
          <w:p w14:paraId="2B215B6C"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7</w:t>
            </w:r>
          </w:p>
        </w:tc>
        <w:tc>
          <w:tcPr>
            <w:tcW w:w="686" w:type="pct"/>
            <w:tcBorders>
              <w:top w:val="nil"/>
              <w:left w:val="nil"/>
              <w:bottom w:val="single" w:sz="4" w:space="0" w:color="auto"/>
              <w:right w:val="single" w:sz="4" w:space="0" w:color="auto"/>
            </w:tcBorders>
            <w:shd w:val="clear" w:color="auto" w:fill="auto"/>
            <w:noWrap/>
            <w:vAlign w:val="center"/>
            <w:hideMark/>
          </w:tcPr>
          <w:p w14:paraId="39BCF96E"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单层铁皮</w:t>
            </w:r>
          </w:p>
        </w:tc>
        <w:tc>
          <w:tcPr>
            <w:tcW w:w="2017" w:type="pct"/>
            <w:tcBorders>
              <w:top w:val="nil"/>
              <w:left w:val="nil"/>
              <w:bottom w:val="single" w:sz="4" w:space="0" w:color="auto"/>
              <w:right w:val="single" w:sz="4" w:space="0" w:color="auto"/>
            </w:tcBorders>
            <w:shd w:val="clear" w:color="auto" w:fill="auto"/>
            <w:noWrap/>
            <w:vAlign w:val="center"/>
            <w:hideMark/>
          </w:tcPr>
          <w:p w14:paraId="21B9B778"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476彩钢瓦，浅蓝色</w:t>
            </w:r>
          </w:p>
        </w:tc>
        <w:tc>
          <w:tcPr>
            <w:tcW w:w="1736" w:type="pct"/>
            <w:tcBorders>
              <w:top w:val="nil"/>
              <w:left w:val="nil"/>
              <w:bottom w:val="single" w:sz="4" w:space="0" w:color="auto"/>
              <w:right w:val="single" w:sz="4" w:space="0" w:color="auto"/>
            </w:tcBorders>
            <w:shd w:val="clear" w:color="auto" w:fill="auto"/>
            <w:noWrap/>
            <w:vAlign w:val="center"/>
            <w:hideMark/>
          </w:tcPr>
          <w:p w14:paraId="6CC04D82"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雨棚顶部面积</w:t>
            </w:r>
          </w:p>
        </w:tc>
      </w:tr>
      <w:tr w:rsidR="00A51C17" w:rsidRPr="00952E84" w14:paraId="1017A46F" w14:textId="77777777" w:rsidTr="00930958">
        <w:trPr>
          <w:trHeight w:val="306"/>
          <w:jc w:val="center"/>
        </w:trPr>
        <w:tc>
          <w:tcPr>
            <w:tcW w:w="561" w:type="pct"/>
            <w:tcBorders>
              <w:top w:val="nil"/>
              <w:left w:val="single" w:sz="4" w:space="0" w:color="auto"/>
              <w:bottom w:val="single" w:sz="4" w:space="0" w:color="auto"/>
              <w:right w:val="single" w:sz="4" w:space="0" w:color="auto"/>
            </w:tcBorders>
            <w:shd w:val="clear" w:color="auto" w:fill="auto"/>
            <w:noWrap/>
            <w:vAlign w:val="center"/>
            <w:hideMark/>
          </w:tcPr>
          <w:p w14:paraId="154C855E"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8</w:t>
            </w:r>
          </w:p>
        </w:tc>
        <w:tc>
          <w:tcPr>
            <w:tcW w:w="686" w:type="pct"/>
            <w:tcBorders>
              <w:top w:val="nil"/>
              <w:left w:val="nil"/>
              <w:bottom w:val="single" w:sz="4" w:space="0" w:color="auto"/>
              <w:right w:val="single" w:sz="4" w:space="0" w:color="auto"/>
            </w:tcBorders>
            <w:shd w:val="clear" w:color="auto" w:fill="auto"/>
            <w:noWrap/>
            <w:vAlign w:val="center"/>
            <w:hideMark/>
          </w:tcPr>
          <w:p w14:paraId="33A52DBB"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顶棚包边</w:t>
            </w:r>
          </w:p>
        </w:tc>
        <w:tc>
          <w:tcPr>
            <w:tcW w:w="2017" w:type="pct"/>
            <w:tcBorders>
              <w:top w:val="nil"/>
              <w:left w:val="nil"/>
              <w:bottom w:val="single" w:sz="4" w:space="0" w:color="auto"/>
              <w:right w:val="single" w:sz="4" w:space="0" w:color="auto"/>
            </w:tcBorders>
            <w:shd w:val="clear" w:color="auto" w:fill="auto"/>
            <w:noWrap/>
            <w:vAlign w:val="center"/>
            <w:hideMark/>
          </w:tcPr>
          <w:p w14:paraId="62D83CD1"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476铁皮，浅蓝色</w:t>
            </w:r>
          </w:p>
        </w:tc>
        <w:tc>
          <w:tcPr>
            <w:tcW w:w="1736" w:type="pct"/>
            <w:tcBorders>
              <w:top w:val="nil"/>
              <w:left w:val="nil"/>
              <w:bottom w:val="single" w:sz="4" w:space="0" w:color="auto"/>
              <w:right w:val="single" w:sz="4" w:space="0" w:color="auto"/>
            </w:tcBorders>
            <w:shd w:val="clear" w:color="auto" w:fill="auto"/>
            <w:noWrap/>
            <w:vAlign w:val="center"/>
            <w:hideMark/>
          </w:tcPr>
          <w:p w14:paraId="1CA20E9F"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顶棚不靠墙三面铁皮包边防水</w:t>
            </w:r>
          </w:p>
        </w:tc>
      </w:tr>
      <w:tr w:rsidR="00A51C17" w:rsidRPr="00952E84" w14:paraId="435FC046" w14:textId="77777777" w:rsidTr="00930958">
        <w:trPr>
          <w:trHeight w:val="306"/>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BF26A" w14:textId="77777777" w:rsidR="00A51C17" w:rsidRPr="00952E84" w:rsidRDefault="00A51C17" w:rsidP="00930958">
            <w:pPr>
              <w:widowControl/>
              <w:rPr>
                <w:rFonts w:ascii="黑体" w:eastAsia="黑体" w:hAnsi="黑体" w:cs="宋体"/>
                <w:color w:val="000000"/>
                <w:kern w:val="0"/>
                <w:sz w:val="22"/>
                <w:szCs w:val="22"/>
              </w:rPr>
            </w:pPr>
            <w:r w:rsidRPr="00952E84">
              <w:rPr>
                <w:rFonts w:ascii="黑体" w:eastAsia="黑体" w:hAnsi="黑体" w:cs="宋体" w:hint="eastAsia"/>
                <w:color w:val="000000"/>
                <w:kern w:val="0"/>
                <w:sz w:val="22"/>
                <w:szCs w:val="22"/>
              </w:rPr>
              <w:t>水槽参数</w:t>
            </w:r>
          </w:p>
        </w:tc>
      </w:tr>
      <w:tr w:rsidR="00A51C17" w:rsidRPr="00952E84" w14:paraId="05679667" w14:textId="77777777" w:rsidTr="00930958">
        <w:trPr>
          <w:trHeight w:val="306"/>
          <w:jc w:val="center"/>
        </w:trPr>
        <w:tc>
          <w:tcPr>
            <w:tcW w:w="561" w:type="pct"/>
            <w:tcBorders>
              <w:top w:val="nil"/>
              <w:left w:val="single" w:sz="4" w:space="0" w:color="auto"/>
              <w:bottom w:val="single" w:sz="4" w:space="0" w:color="auto"/>
              <w:right w:val="single" w:sz="4" w:space="0" w:color="auto"/>
            </w:tcBorders>
            <w:shd w:val="clear" w:color="auto" w:fill="auto"/>
            <w:noWrap/>
            <w:vAlign w:val="center"/>
            <w:hideMark/>
          </w:tcPr>
          <w:p w14:paraId="4B600955"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lastRenderedPageBreak/>
              <w:t>9</w:t>
            </w:r>
          </w:p>
        </w:tc>
        <w:tc>
          <w:tcPr>
            <w:tcW w:w="686" w:type="pct"/>
            <w:tcBorders>
              <w:top w:val="nil"/>
              <w:left w:val="nil"/>
              <w:bottom w:val="single" w:sz="4" w:space="0" w:color="auto"/>
              <w:right w:val="single" w:sz="4" w:space="0" w:color="auto"/>
            </w:tcBorders>
            <w:shd w:val="clear" w:color="auto" w:fill="auto"/>
            <w:noWrap/>
            <w:vAlign w:val="center"/>
            <w:hideMark/>
          </w:tcPr>
          <w:p w14:paraId="3E52DBCB"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水槽</w:t>
            </w:r>
          </w:p>
        </w:tc>
        <w:tc>
          <w:tcPr>
            <w:tcW w:w="2017" w:type="pct"/>
            <w:tcBorders>
              <w:top w:val="nil"/>
              <w:left w:val="nil"/>
              <w:bottom w:val="single" w:sz="4" w:space="0" w:color="auto"/>
              <w:right w:val="single" w:sz="4" w:space="0" w:color="auto"/>
            </w:tcBorders>
            <w:shd w:val="clear" w:color="auto" w:fill="auto"/>
            <w:noWrap/>
            <w:vAlign w:val="center"/>
            <w:hideMark/>
          </w:tcPr>
          <w:p w14:paraId="0BC6D364"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环保PVC一体水槽</w:t>
            </w:r>
          </w:p>
        </w:tc>
        <w:tc>
          <w:tcPr>
            <w:tcW w:w="1736" w:type="pct"/>
            <w:tcBorders>
              <w:top w:val="nil"/>
              <w:left w:val="nil"/>
              <w:bottom w:val="single" w:sz="4" w:space="0" w:color="auto"/>
              <w:right w:val="single" w:sz="4" w:space="0" w:color="auto"/>
            </w:tcBorders>
            <w:shd w:val="clear" w:color="auto" w:fill="auto"/>
            <w:noWrap/>
            <w:vAlign w:val="center"/>
            <w:hideMark/>
          </w:tcPr>
          <w:p w14:paraId="65A8523B"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墙面和雨棚之间安装</w:t>
            </w:r>
          </w:p>
        </w:tc>
      </w:tr>
      <w:tr w:rsidR="00A51C17" w:rsidRPr="00952E84" w14:paraId="3B2582D5" w14:textId="77777777" w:rsidTr="00930958">
        <w:trPr>
          <w:trHeight w:val="306"/>
          <w:jc w:val="center"/>
        </w:trPr>
        <w:tc>
          <w:tcPr>
            <w:tcW w:w="561" w:type="pct"/>
            <w:tcBorders>
              <w:top w:val="nil"/>
              <w:left w:val="single" w:sz="4" w:space="0" w:color="auto"/>
              <w:bottom w:val="single" w:sz="4" w:space="0" w:color="auto"/>
              <w:right w:val="single" w:sz="4" w:space="0" w:color="auto"/>
            </w:tcBorders>
            <w:shd w:val="clear" w:color="auto" w:fill="auto"/>
            <w:noWrap/>
            <w:vAlign w:val="center"/>
            <w:hideMark/>
          </w:tcPr>
          <w:p w14:paraId="72018F48"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10</w:t>
            </w:r>
          </w:p>
        </w:tc>
        <w:tc>
          <w:tcPr>
            <w:tcW w:w="686" w:type="pct"/>
            <w:tcBorders>
              <w:top w:val="nil"/>
              <w:left w:val="nil"/>
              <w:bottom w:val="single" w:sz="4" w:space="0" w:color="auto"/>
              <w:right w:val="single" w:sz="4" w:space="0" w:color="auto"/>
            </w:tcBorders>
            <w:shd w:val="clear" w:color="auto" w:fill="auto"/>
            <w:noWrap/>
            <w:vAlign w:val="center"/>
            <w:hideMark/>
          </w:tcPr>
          <w:p w14:paraId="40E2C141"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水槽接头</w:t>
            </w:r>
          </w:p>
        </w:tc>
        <w:tc>
          <w:tcPr>
            <w:tcW w:w="2017" w:type="pct"/>
            <w:tcBorders>
              <w:top w:val="nil"/>
              <w:left w:val="nil"/>
              <w:bottom w:val="single" w:sz="4" w:space="0" w:color="auto"/>
              <w:right w:val="single" w:sz="4" w:space="0" w:color="auto"/>
            </w:tcBorders>
            <w:shd w:val="clear" w:color="auto" w:fill="auto"/>
            <w:noWrap/>
            <w:vAlign w:val="center"/>
            <w:hideMark/>
          </w:tcPr>
          <w:p w14:paraId="561CBD71"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接头+下水口+封口</w:t>
            </w:r>
          </w:p>
        </w:tc>
        <w:tc>
          <w:tcPr>
            <w:tcW w:w="1736" w:type="pct"/>
            <w:tcBorders>
              <w:top w:val="nil"/>
              <w:left w:val="nil"/>
              <w:bottom w:val="single" w:sz="4" w:space="0" w:color="auto"/>
              <w:right w:val="single" w:sz="4" w:space="0" w:color="auto"/>
            </w:tcBorders>
            <w:shd w:val="clear" w:color="auto" w:fill="auto"/>
            <w:noWrap/>
            <w:vAlign w:val="center"/>
            <w:hideMark/>
          </w:tcPr>
          <w:p w14:paraId="279C884C"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间距约9米设置一条下水管</w:t>
            </w:r>
          </w:p>
        </w:tc>
      </w:tr>
      <w:tr w:rsidR="00A51C17" w:rsidRPr="00952E84" w14:paraId="4353D5B2" w14:textId="77777777" w:rsidTr="00930958">
        <w:trPr>
          <w:trHeight w:val="306"/>
          <w:jc w:val="center"/>
        </w:trPr>
        <w:tc>
          <w:tcPr>
            <w:tcW w:w="561" w:type="pct"/>
            <w:tcBorders>
              <w:top w:val="nil"/>
              <w:left w:val="single" w:sz="4" w:space="0" w:color="auto"/>
              <w:bottom w:val="single" w:sz="4" w:space="0" w:color="auto"/>
              <w:right w:val="single" w:sz="4" w:space="0" w:color="auto"/>
            </w:tcBorders>
            <w:shd w:val="clear" w:color="auto" w:fill="auto"/>
            <w:noWrap/>
            <w:vAlign w:val="center"/>
            <w:hideMark/>
          </w:tcPr>
          <w:p w14:paraId="2918FA33"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11</w:t>
            </w:r>
          </w:p>
        </w:tc>
        <w:tc>
          <w:tcPr>
            <w:tcW w:w="686" w:type="pct"/>
            <w:tcBorders>
              <w:top w:val="nil"/>
              <w:left w:val="nil"/>
              <w:bottom w:val="single" w:sz="4" w:space="0" w:color="auto"/>
              <w:right w:val="single" w:sz="4" w:space="0" w:color="auto"/>
            </w:tcBorders>
            <w:shd w:val="clear" w:color="auto" w:fill="auto"/>
            <w:noWrap/>
            <w:vAlign w:val="center"/>
            <w:hideMark/>
          </w:tcPr>
          <w:p w14:paraId="3E4341AE"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下水管</w:t>
            </w:r>
          </w:p>
        </w:tc>
        <w:tc>
          <w:tcPr>
            <w:tcW w:w="2017" w:type="pct"/>
            <w:tcBorders>
              <w:top w:val="nil"/>
              <w:left w:val="nil"/>
              <w:bottom w:val="single" w:sz="4" w:space="0" w:color="auto"/>
              <w:right w:val="single" w:sz="4" w:space="0" w:color="auto"/>
            </w:tcBorders>
            <w:shd w:val="clear" w:color="auto" w:fill="auto"/>
            <w:noWrap/>
            <w:vAlign w:val="center"/>
            <w:hideMark/>
          </w:tcPr>
          <w:p w14:paraId="353B912B" w14:textId="77777777" w:rsidR="00A51C17" w:rsidRPr="00952E84" w:rsidRDefault="00A51C17" w:rsidP="00930958">
            <w:pPr>
              <w:widowControl/>
              <w:jc w:val="center"/>
              <w:rPr>
                <w:rFonts w:ascii="宋体" w:hAnsi="宋体" w:cs="宋体"/>
                <w:color w:val="000000"/>
                <w:kern w:val="0"/>
                <w:sz w:val="22"/>
                <w:szCs w:val="22"/>
              </w:rPr>
            </w:pPr>
            <w:proofErr w:type="gramStart"/>
            <w:r w:rsidRPr="00952E84">
              <w:rPr>
                <w:rFonts w:ascii="宋体" w:hAnsi="宋体" w:cs="宋体" w:hint="eastAsia"/>
                <w:color w:val="000000"/>
                <w:kern w:val="0"/>
                <w:sz w:val="22"/>
                <w:szCs w:val="22"/>
              </w:rPr>
              <w:t>联塑</w:t>
            </w:r>
            <w:proofErr w:type="gramEnd"/>
            <w:r w:rsidRPr="00952E84">
              <w:rPr>
                <w:rFonts w:ascii="宋体" w:hAnsi="宋体" w:cs="宋体" w:hint="eastAsia"/>
                <w:color w:val="000000"/>
                <w:kern w:val="0"/>
                <w:sz w:val="22"/>
                <w:szCs w:val="22"/>
              </w:rPr>
              <w:t>110mm圆管下水</w:t>
            </w:r>
          </w:p>
        </w:tc>
        <w:tc>
          <w:tcPr>
            <w:tcW w:w="1736" w:type="pct"/>
            <w:tcBorders>
              <w:top w:val="nil"/>
              <w:left w:val="nil"/>
              <w:bottom w:val="single" w:sz="4" w:space="0" w:color="auto"/>
              <w:right w:val="single" w:sz="4" w:space="0" w:color="auto"/>
            </w:tcBorders>
            <w:shd w:val="clear" w:color="auto" w:fill="auto"/>
            <w:noWrap/>
            <w:vAlign w:val="center"/>
            <w:hideMark/>
          </w:tcPr>
          <w:p w14:paraId="493CFA1C"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 xml:space="preserve">　</w:t>
            </w:r>
          </w:p>
        </w:tc>
      </w:tr>
    </w:tbl>
    <w:p w14:paraId="5ECA1F6E" w14:textId="77777777" w:rsidR="00404750" w:rsidRDefault="00404750" w:rsidP="00A51C17">
      <w:pPr>
        <w:spacing w:line="360" w:lineRule="auto"/>
        <w:ind w:firstLineChars="200" w:firstLine="482"/>
        <w:rPr>
          <w:rFonts w:ascii="仿宋" w:eastAsia="仿宋" w:hAnsi="仿宋"/>
          <w:b/>
          <w:sz w:val="24"/>
          <w:szCs w:val="24"/>
        </w:rPr>
      </w:pPr>
    </w:p>
    <w:p w14:paraId="0239D91F" w14:textId="12C65C28" w:rsidR="00A51C17" w:rsidRPr="004A7D0C" w:rsidRDefault="00A51C17" w:rsidP="00A51C17">
      <w:pPr>
        <w:spacing w:line="360" w:lineRule="auto"/>
        <w:ind w:firstLineChars="200" w:firstLine="482"/>
        <w:rPr>
          <w:rFonts w:ascii="仿宋" w:eastAsia="仿宋" w:hAnsi="仿宋"/>
          <w:b/>
          <w:sz w:val="24"/>
          <w:szCs w:val="24"/>
        </w:rPr>
      </w:pPr>
      <w:r w:rsidRPr="004A7D0C">
        <w:rPr>
          <w:rFonts w:ascii="仿宋" w:eastAsia="仿宋" w:hAnsi="仿宋" w:hint="eastAsia"/>
          <w:b/>
          <w:sz w:val="24"/>
          <w:szCs w:val="24"/>
        </w:rPr>
        <w:t>2</w:t>
      </w:r>
      <w:r w:rsidRPr="004A7D0C">
        <w:rPr>
          <w:rFonts w:ascii="仿宋" w:eastAsia="仿宋" w:hAnsi="仿宋"/>
          <w:b/>
          <w:sz w:val="24"/>
          <w:szCs w:val="24"/>
        </w:rPr>
        <w:t>.</w:t>
      </w:r>
      <w:r w:rsidRPr="004A7D0C">
        <w:rPr>
          <w:rFonts w:ascii="仿宋" w:eastAsia="仿宋" w:hAnsi="仿宋" w:hint="eastAsia"/>
          <w:b/>
          <w:sz w:val="24"/>
          <w:szCs w:val="24"/>
        </w:rPr>
        <w:t>消防车停车场</w:t>
      </w:r>
      <w:proofErr w:type="gramStart"/>
      <w:r w:rsidRPr="004A7D0C">
        <w:rPr>
          <w:rFonts w:ascii="仿宋" w:eastAsia="仿宋" w:hAnsi="仿宋" w:hint="eastAsia"/>
          <w:b/>
          <w:sz w:val="24"/>
          <w:szCs w:val="24"/>
        </w:rPr>
        <w:t>彩钢瓦雨棚</w:t>
      </w:r>
      <w:proofErr w:type="gramEnd"/>
      <w:r w:rsidRPr="004A7D0C">
        <w:rPr>
          <w:rFonts w:ascii="仿宋" w:eastAsia="仿宋" w:hAnsi="仿宋" w:hint="eastAsia"/>
          <w:b/>
          <w:sz w:val="24"/>
          <w:szCs w:val="24"/>
        </w:rPr>
        <w:t>参数</w:t>
      </w:r>
    </w:p>
    <w:tbl>
      <w:tblPr>
        <w:tblW w:w="5000" w:type="pct"/>
        <w:jc w:val="center"/>
        <w:tblLook w:val="04A0" w:firstRow="1" w:lastRow="0" w:firstColumn="1" w:lastColumn="0" w:noHBand="0" w:noVBand="1"/>
      </w:tblPr>
      <w:tblGrid>
        <w:gridCol w:w="1054"/>
        <w:gridCol w:w="1316"/>
        <w:gridCol w:w="4002"/>
        <w:gridCol w:w="3371"/>
      </w:tblGrid>
      <w:tr w:rsidR="00A51C17" w:rsidRPr="00952E84" w14:paraId="7737501B" w14:textId="77777777" w:rsidTr="00930958">
        <w:trPr>
          <w:trHeight w:val="300"/>
          <w:jc w:val="center"/>
        </w:trPr>
        <w:tc>
          <w:tcPr>
            <w:tcW w:w="5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B2A5F" w14:textId="77777777" w:rsidR="00A51C17" w:rsidRPr="00952E84" w:rsidRDefault="00A51C17" w:rsidP="00930958">
            <w:pPr>
              <w:widowControl/>
              <w:jc w:val="center"/>
              <w:rPr>
                <w:rFonts w:ascii="宋体" w:hAnsi="宋体" w:cs="宋体"/>
                <w:b/>
                <w:bCs/>
                <w:color w:val="000000"/>
                <w:kern w:val="0"/>
                <w:sz w:val="22"/>
                <w:szCs w:val="22"/>
              </w:rPr>
            </w:pPr>
            <w:r w:rsidRPr="00952E84">
              <w:rPr>
                <w:rFonts w:ascii="宋体" w:hAnsi="宋体" w:cs="宋体" w:hint="eastAsia"/>
                <w:b/>
                <w:bCs/>
                <w:color w:val="000000"/>
                <w:kern w:val="0"/>
                <w:sz w:val="22"/>
                <w:szCs w:val="22"/>
              </w:rPr>
              <w:t>序号</w:t>
            </w:r>
          </w:p>
        </w:tc>
        <w:tc>
          <w:tcPr>
            <w:tcW w:w="675" w:type="pct"/>
            <w:tcBorders>
              <w:top w:val="single" w:sz="4" w:space="0" w:color="auto"/>
              <w:left w:val="nil"/>
              <w:bottom w:val="single" w:sz="4" w:space="0" w:color="auto"/>
              <w:right w:val="single" w:sz="4" w:space="0" w:color="auto"/>
            </w:tcBorders>
            <w:shd w:val="clear" w:color="auto" w:fill="auto"/>
            <w:noWrap/>
            <w:vAlign w:val="center"/>
            <w:hideMark/>
          </w:tcPr>
          <w:p w14:paraId="5EA52327" w14:textId="77777777" w:rsidR="00A51C17" w:rsidRPr="00952E84" w:rsidRDefault="00A51C17" w:rsidP="00930958">
            <w:pPr>
              <w:widowControl/>
              <w:jc w:val="center"/>
              <w:rPr>
                <w:rFonts w:ascii="宋体" w:hAnsi="宋体" w:cs="宋体"/>
                <w:b/>
                <w:bCs/>
                <w:color w:val="000000"/>
                <w:kern w:val="0"/>
                <w:sz w:val="22"/>
                <w:szCs w:val="22"/>
              </w:rPr>
            </w:pPr>
            <w:r w:rsidRPr="00952E84">
              <w:rPr>
                <w:rFonts w:ascii="宋体" w:hAnsi="宋体" w:cs="宋体" w:hint="eastAsia"/>
                <w:b/>
                <w:bCs/>
                <w:color w:val="000000"/>
                <w:kern w:val="0"/>
                <w:sz w:val="22"/>
                <w:szCs w:val="22"/>
              </w:rPr>
              <w:t>名称</w:t>
            </w:r>
          </w:p>
        </w:tc>
        <w:tc>
          <w:tcPr>
            <w:tcW w:w="2054" w:type="pct"/>
            <w:tcBorders>
              <w:top w:val="single" w:sz="4" w:space="0" w:color="auto"/>
              <w:left w:val="nil"/>
              <w:bottom w:val="single" w:sz="4" w:space="0" w:color="auto"/>
              <w:right w:val="single" w:sz="4" w:space="0" w:color="auto"/>
            </w:tcBorders>
            <w:shd w:val="clear" w:color="auto" w:fill="auto"/>
            <w:noWrap/>
            <w:vAlign w:val="center"/>
            <w:hideMark/>
          </w:tcPr>
          <w:p w14:paraId="00427931" w14:textId="77777777" w:rsidR="00A51C17" w:rsidRPr="00952E84" w:rsidRDefault="00A51C17" w:rsidP="00930958">
            <w:pPr>
              <w:widowControl/>
              <w:jc w:val="center"/>
              <w:rPr>
                <w:rFonts w:ascii="宋体" w:hAnsi="宋体" w:cs="宋体"/>
                <w:b/>
                <w:bCs/>
                <w:color w:val="000000"/>
                <w:kern w:val="0"/>
                <w:sz w:val="22"/>
                <w:szCs w:val="22"/>
              </w:rPr>
            </w:pPr>
            <w:r w:rsidRPr="00952E84">
              <w:rPr>
                <w:rFonts w:ascii="宋体" w:hAnsi="宋体" w:cs="宋体" w:hint="eastAsia"/>
                <w:b/>
                <w:bCs/>
                <w:color w:val="000000"/>
                <w:kern w:val="0"/>
                <w:sz w:val="22"/>
                <w:szCs w:val="22"/>
              </w:rPr>
              <w:t>配置与参数要求</w:t>
            </w:r>
          </w:p>
        </w:tc>
        <w:tc>
          <w:tcPr>
            <w:tcW w:w="1729" w:type="pct"/>
            <w:tcBorders>
              <w:top w:val="single" w:sz="4" w:space="0" w:color="auto"/>
              <w:left w:val="nil"/>
              <w:bottom w:val="single" w:sz="4" w:space="0" w:color="auto"/>
              <w:right w:val="single" w:sz="4" w:space="0" w:color="auto"/>
            </w:tcBorders>
            <w:shd w:val="clear" w:color="auto" w:fill="auto"/>
            <w:noWrap/>
            <w:vAlign w:val="center"/>
            <w:hideMark/>
          </w:tcPr>
          <w:p w14:paraId="112FF0D8" w14:textId="77777777" w:rsidR="00A51C17" w:rsidRPr="00952E84" w:rsidRDefault="00A51C17" w:rsidP="00930958">
            <w:pPr>
              <w:widowControl/>
              <w:jc w:val="center"/>
              <w:rPr>
                <w:rFonts w:ascii="宋体" w:hAnsi="宋体" w:cs="宋体"/>
                <w:b/>
                <w:bCs/>
                <w:color w:val="000000"/>
                <w:kern w:val="0"/>
                <w:sz w:val="22"/>
                <w:szCs w:val="22"/>
              </w:rPr>
            </w:pPr>
            <w:r w:rsidRPr="00952E84">
              <w:rPr>
                <w:rFonts w:ascii="宋体" w:hAnsi="宋体" w:cs="宋体" w:hint="eastAsia"/>
                <w:b/>
                <w:bCs/>
                <w:color w:val="000000"/>
                <w:kern w:val="0"/>
                <w:sz w:val="22"/>
                <w:szCs w:val="22"/>
              </w:rPr>
              <w:t>备注</w:t>
            </w:r>
          </w:p>
        </w:tc>
      </w:tr>
      <w:tr w:rsidR="00A51C17" w:rsidRPr="00952E84" w14:paraId="15985A71" w14:textId="77777777" w:rsidTr="00930958">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90883" w14:textId="77777777" w:rsidR="00A51C17" w:rsidRPr="00952E84" w:rsidRDefault="00A51C17" w:rsidP="00930958">
            <w:pPr>
              <w:widowControl/>
              <w:rPr>
                <w:rFonts w:ascii="黑体" w:eastAsia="黑体" w:hAnsi="黑体" w:cs="宋体"/>
                <w:color w:val="000000"/>
                <w:kern w:val="0"/>
                <w:sz w:val="22"/>
                <w:szCs w:val="22"/>
              </w:rPr>
            </w:pPr>
            <w:r w:rsidRPr="00952E84">
              <w:rPr>
                <w:rFonts w:ascii="黑体" w:eastAsia="黑体" w:hAnsi="黑体" w:cs="宋体" w:hint="eastAsia"/>
                <w:color w:val="000000"/>
                <w:kern w:val="0"/>
                <w:sz w:val="22"/>
                <w:szCs w:val="22"/>
              </w:rPr>
              <w:t>雨棚支架参数</w:t>
            </w:r>
          </w:p>
        </w:tc>
      </w:tr>
      <w:tr w:rsidR="00A51C17" w:rsidRPr="00952E84" w14:paraId="57496D11" w14:textId="77777777" w:rsidTr="00930958">
        <w:trPr>
          <w:trHeight w:val="300"/>
          <w:jc w:val="center"/>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10D25428"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1</w:t>
            </w:r>
          </w:p>
        </w:tc>
        <w:tc>
          <w:tcPr>
            <w:tcW w:w="675" w:type="pct"/>
            <w:tcBorders>
              <w:top w:val="nil"/>
              <w:left w:val="nil"/>
              <w:bottom w:val="single" w:sz="4" w:space="0" w:color="auto"/>
              <w:right w:val="single" w:sz="4" w:space="0" w:color="auto"/>
            </w:tcBorders>
            <w:shd w:val="clear" w:color="auto" w:fill="auto"/>
            <w:noWrap/>
            <w:vAlign w:val="center"/>
            <w:hideMark/>
          </w:tcPr>
          <w:p w14:paraId="6FF3315C"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尺寸</w:t>
            </w:r>
          </w:p>
        </w:tc>
        <w:tc>
          <w:tcPr>
            <w:tcW w:w="2054" w:type="pct"/>
            <w:tcBorders>
              <w:top w:val="nil"/>
              <w:left w:val="nil"/>
              <w:bottom w:val="single" w:sz="4" w:space="0" w:color="auto"/>
              <w:right w:val="single" w:sz="4" w:space="0" w:color="auto"/>
            </w:tcBorders>
            <w:shd w:val="clear" w:color="auto" w:fill="auto"/>
            <w:noWrap/>
            <w:vAlign w:val="center"/>
            <w:hideMark/>
          </w:tcPr>
          <w:p w14:paraId="5FB9846A"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长7米，宽4米，高离地约3.6米</w:t>
            </w:r>
          </w:p>
        </w:tc>
        <w:tc>
          <w:tcPr>
            <w:tcW w:w="1729" w:type="pct"/>
            <w:tcBorders>
              <w:top w:val="nil"/>
              <w:left w:val="nil"/>
              <w:bottom w:val="single" w:sz="4" w:space="0" w:color="auto"/>
              <w:right w:val="single" w:sz="4" w:space="0" w:color="auto"/>
            </w:tcBorders>
            <w:shd w:val="clear" w:color="auto" w:fill="auto"/>
            <w:noWrap/>
            <w:vAlign w:val="center"/>
            <w:hideMark/>
          </w:tcPr>
          <w:p w14:paraId="6B19C939"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 xml:space="preserve">　</w:t>
            </w:r>
          </w:p>
        </w:tc>
      </w:tr>
      <w:tr w:rsidR="00A51C17" w:rsidRPr="00952E84" w14:paraId="370572F5" w14:textId="77777777" w:rsidTr="00930958">
        <w:trPr>
          <w:trHeight w:val="300"/>
          <w:jc w:val="center"/>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36EA0B9B"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2</w:t>
            </w:r>
          </w:p>
        </w:tc>
        <w:tc>
          <w:tcPr>
            <w:tcW w:w="675" w:type="pct"/>
            <w:tcBorders>
              <w:top w:val="nil"/>
              <w:left w:val="nil"/>
              <w:bottom w:val="single" w:sz="4" w:space="0" w:color="auto"/>
              <w:right w:val="single" w:sz="4" w:space="0" w:color="auto"/>
            </w:tcBorders>
            <w:shd w:val="clear" w:color="auto" w:fill="auto"/>
            <w:noWrap/>
            <w:vAlign w:val="center"/>
            <w:hideMark/>
          </w:tcPr>
          <w:p w14:paraId="4BCBF866"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面料颜色</w:t>
            </w:r>
          </w:p>
        </w:tc>
        <w:tc>
          <w:tcPr>
            <w:tcW w:w="2054" w:type="pct"/>
            <w:tcBorders>
              <w:top w:val="nil"/>
              <w:left w:val="nil"/>
              <w:bottom w:val="single" w:sz="4" w:space="0" w:color="auto"/>
              <w:right w:val="single" w:sz="4" w:space="0" w:color="auto"/>
            </w:tcBorders>
            <w:shd w:val="clear" w:color="auto" w:fill="auto"/>
            <w:noWrap/>
            <w:vAlign w:val="center"/>
            <w:hideMark/>
          </w:tcPr>
          <w:p w14:paraId="6B0538A5"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浅蓝色</w:t>
            </w:r>
          </w:p>
        </w:tc>
        <w:tc>
          <w:tcPr>
            <w:tcW w:w="1729" w:type="pct"/>
            <w:tcBorders>
              <w:top w:val="nil"/>
              <w:left w:val="nil"/>
              <w:bottom w:val="single" w:sz="4" w:space="0" w:color="auto"/>
              <w:right w:val="single" w:sz="4" w:space="0" w:color="auto"/>
            </w:tcBorders>
            <w:shd w:val="clear" w:color="auto" w:fill="auto"/>
            <w:noWrap/>
            <w:vAlign w:val="center"/>
            <w:hideMark/>
          </w:tcPr>
          <w:p w14:paraId="425AF8BE"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 xml:space="preserve">　</w:t>
            </w:r>
          </w:p>
        </w:tc>
      </w:tr>
      <w:tr w:rsidR="00A51C17" w:rsidRPr="00952E84" w14:paraId="12346993" w14:textId="77777777" w:rsidTr="00930958">
        <w:trPr>
          <w:trHeight w:val="300"/>
          <w:jc w:val="center"/>
        </w:trPr>
        <w:tc>
          <w:tcPr>
            <w:tcW w:w="54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717E3FD"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3</w:t>
            </w:r>
          </w:p>
        </w:tc>
        <w:tc>
          <w:tcPr>
            <w:tcW w:w="67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A924996"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墙面</w:t>
            </w:r>
            <w:proofErr w:type="gramStart"/>
            <w:r w:rsidRPr="00952E84">
              <w:rPr>
                <w:rFonts w:ascii="宋体" w:hAnsi="宋体" w:cs="宋体" w:hint="eastAsia"/>
                <w:color w:val="000000"/>
                <w:kern w:val="0"/>
                <w:sz w:val="22"/>
                <w:szCs w:val="22"/>
              </w:rPr>
              <w:t>固定板</w:t>
            </w:r>
            <w:proofErr w:type="gramEnd"/>
          </w:p>
        </w:tc>
        <w:tc>
          <w:tcPr>
            <w:tcW w:w="2054" w:type="pct"/>
            <w:tcBorders>
              <w:top w:val="nil"/>
              <w:left w:val="nil"/>
              <w:bottom w:val="single" w:sz="4" w:space="0" w:color="auto"/>
              <w:right w:val="single" w:sz="4" w:space="0" w:color="auto"/>
            </w:tcBorders>
            <w:shd w:val="clear" w:color="auto" w:fill="auto"/>
            <w:noWrap/>
            <w:vAlign w:val="center"/>
            <w:hideMark/>
          </w:tcPr>
          <w:p w14:paraId="791DCFD0"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开孔铁板200*150*6mm</w:t>
            </w:r>
          </w:p>
        </w:tc>
        <w:tc>
          <w:tcPr>
            <w:tcW w:w="17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7BA53FB"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7米一个间隔</w:t>
            </w:r>
          </w:p>
        </w:tc>
      </w:tr>
      <w:tr w:rsidR="00A51C17" w:rsidRPr="00952E84" w14:paraId="40DCFFD0" w14:textId="77777777" w:rsidTr="00930958">
        <w:trPr>
          <w:trHeight w:val="300"/>
          <w:jc w:val="center"/>
        </w:trPr>
        <w:tc>
          <w:tcPr>
            <w:tcW w:w="541" w:type="pct"/>
            <w:vMerge/>
            <w:tcBorders>
              <w:top w:val="nil"/>
              <w:left w:val="single" w:sz="4" w:space="0" w:color="auto"/>
              <w:bottom w:val="single" w:sz="4" w:space="0" w:color="auto"/>
              <w:right w:val="single" w:sz="4" w:space="0" w:color="auto"/>
            </w:tcBorders>
            <w:vAlign w:val="center"/>
            <w:hideMark/>
          </w:tcPr>
          <w:p w14:paraId="7FC2F860" w14:textId="77777777" w:rsidR="00A51C17" w:rsidRPr="00952E84" w:rsidRDefault="00A51C17" w:rsidP="00930958">
            <w:pPr>
              <w:widowControl/>
              <w:jc w:val="left"/>
              <w:rPr>
                <w:rFonts w:ascii="宋体" w:hAnsi="宋体" w:cs="宋体"/>
                <w:color w:val="000000"/>
                <w:kern w:val="0"/>
                <w:sz w:val="22"/>
                <w:szCs w:val="22"/>
              </w:rPr>
            </w:pPr>
          </w:p>
        </w:tc>
        <w:tc>
          <w:tcPr>
            <w:tcW w:w="675" w:type="pct"/>
            <w:vMerge/>
            <w:tcBorders>
              <w:top w:val="nil"/>
              <w:left w:val="single" w:sz="4" w:space="0" w:color="auto"/>
              <w:bottom w:val="single" w:sz="4" w:space="0" w:color="auto"/>
              <w:right w:val="single" w:sz="4" w:space="0" w:color="auto"/>
            </w:tcBorders>
            <w:vAlign w:val="center"/>
            <w:hideMark/>
          </w:tcPr>
          <w:p w14:paraId="75BF821E" w14:textId="77777777" w:rsidR="00A51C17" w:rsidRPr="00952E84" w:rsidRDefault="00A51C17" w:rsidP="00930958">
            <w:pPr>
              <w:widowControl/>
              <w:jc w:val="left"/>
              <w:rPr>
                <w:rFonts w:ascii="宋体" w:hAnsi="宋体" w:cs="宋体"/>
                <w:color w:val="000000"/>
                <w:kern w:val="0"/>
                <w:sz w:val="22"/>
                <w:szCs w:val="22"/>
              </w:rPr>
            </w:pPr>
          </w:p>
        </w:tc>
        <w:tc>
          <w:tcPr>
            <w:tcW w:w="2054" w:type="pct"/>
            <w:tcBorders>
              <w:top w:val="nil"/>
              <w:left w:val="nil"/>
              <w:bottom w:val="single" w:sz="4" w:space="0" w:color="auto"/>
              <w:right w:val="single" w:sz="4" w:space="0" w:color="auto"/>
            </w:tcBorders>
            <w:shd w:val="clear" w:color="auto" w:fill="auto"/>
            <w:noWrap/>
            <w:vAlign w:val="center"/>
            <w:hideMark/>
          </w:tcPr>
          <w:p w14:paraId="4EEFB3DB"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铁板固定螺杆12#</w:t>
            </w:r>
          </w:p>
        </w:tc>
        <w:tc>
          <w:tcPr>
            <w:tcW w:w="1729" w:type="pct"/>
            <w:vMerge/>
            <w:tcBorders>
              <w:top w:val="nil"/>
              <w:left w:val="single" w:sz="4" w:space="0" w:color="auto"/>
              <w:bottom w:val="single" w:sz="4" w:space="0" w:color="auto"/>
              <w:right w:val="single" w:sz="4" w:space="0" w:color="auto"/>
            </w:tcBorders>
            <w:vAlign w:val="center"/>
            <w:hideMark/>
          </w:tcPr>
          <w:p w14:paraId="5CD3B53E" w14:textId="77777777" w:rsidR="00A51C17" w:rsidRPr="00952E84" w:rsidRDefault="00A51C17" w:rsidP="00930958">
            <w:pPr>
              <w:widowControl/>
              <w:jc w:val="left"/>
              <w:rPr>
                <w:rFonts w:ascii="宋体" w:hAnsi="宋体" w:cs="宋体"/>
                <w:color w:val="000000"/>
                <w:kern w:val="0"/>
                <w:sz w:val="22"/>
                <w:szCs w:val="22"/>
              </w:rPr>
            </w:pPr>
          </w:p>
        </w:tc>
      </w:tr>
      <w:tr w:rsidR="00A51C17" w:rsidRPr="00952E84" w14:paraId="5611ADDB" w14:textId="77777777" w:rsidTr="00930958">
        <w:trPr>
          <w:trHeight w:val="300"/>
          <w:jc w:val="center"/>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794EA4CD"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4</w:t>
            </w:r>
          </w:p>
        </w:tc>
        <w:tc>
          <w:tcPr>
            <w:tcW w:w="675" w:type="pct"/>
            <w:tcBorders>
              <w:top w:val="nil"/>
              <w:left w:val="nil"/>
              <w:bottom w:val="single" w:sz="4" w:space="0" w:color="auto"/>
              <w:right w:val="single" w:sz="4" w:space="0" w:color="auto"/>
            </w:tcBorders>
            <w:shd w:val="clear" w:color="auto" w:fill="auto"/>
            <w:noWrap/>
            <w:vAlign w:val="center"/>
            <w:hideMark/>
          </w:tcPr>
          <w:p w14:paraId="59154F4C"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悬挂支架</w:t>
            </w:r>
          </w:p>
        </w:tc>
        <w:tc>
          <w:tcPr>
            <w:tcW w:w="2054" w:type="pct"/>
            <w:tcBorders>
              <w:top w:val="nil"/>
              <w:left w:val="nil"/>
              <w:bottom w:val="single" w:sz="4" w:space="0" w:color="auto"/>
              <w:right w:val="single" w:sz="4" w:space="0" w:color="auto"/>
            </w:tcBorders>
            <w:shd w:val="clear" w:color="auto" w:fill="auto"/>
            <w:noWrap/>
            <w:vAlign w:val="center"/>
            <w:hideMark/>
          </w:tcPr>
          <w:p w14:paraId="218FF625"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角铁5*5*3mm</w:t>
            </w:r>
          </w:p>
        </w:tc>
        <w:tc>
          <w:tcPr>
            <w:tcW w:w="1729" w:type="pct"/>
            <w:tcBorders>
              <w:top w:val="nil"/>
              <w:left w:val="nil"/>
              <w:bottom w:val="single" w:sz="4" w:space="0" w:color="auto"/>
              <w:right w:val="single" w:sz="4" w:space="0" w:color="auto"/>
            </w:tcBorders>
            <w:shd w:val="clear" w:color="auto" w:fill="auto"/>
            <w:noWrap/>
            <w:vAlign w:val="center"/>
            <w:hideMark/>
          </w:tcPr>
          <w:p w14:paraId="2AE2B39F"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钢结构廊桥下支架悬挂着横梁</w:t>
            </w:r>
          </w:p>
        </w:tc>
      </w:tr>
      <w:tr w:rsidR="00A51C17" w:rsidRPr="00952E84" w14:paraId="616303C1" w14:textId="77777777" w:rsidTr="00930958">
        <w:trPr>
          <w:trHeight w:val="300"/>
          <w:jc w:val="center"/>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7F479541"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5</w:t>
            </w:r>
          </w:p>
        </w:tc>
        <w:tc>
          <w:tcPr>
            <w:tcW w:w="675" w:type="pct"/>
            <w:tcBorders>
              <w:top w:val="nil"/>
              <w:left w:val="nil"/>
              <w:bottom w:val="single" w:sz="4" w:space="0" w:color="auto"/>
              <w:right w:val="single" w:sz="4" w:space="0" w:color="auto"/>
            </w:tcBorders>
            <w:shd w:val="clear" w:color="auto" w:fill="auto"/>
            <w:noWrap/>
            <w:vAlign w:val="center"/>
            <w:hideMark/>
          </w:tcPr>
          <w:p w14:paraId="7835D1A0"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雨棚主架</w:t>
            </w:r>
          </w:p>
        </w:tc>
        <w:tc>
          <w:tcPr>
            <w:tcW w:w="2054" w:type="pct"/>
            <w:tcBorders>
              <w:top w:val="nil"/>
              <w:left w:val="nil"/>
              <w:bottom w:val="single" w:sz="4" w:space="0" w:color="auto"/>
              <w:right w:val="single" w:sz="4" w:space="0" w:color="auto"/>
            </w:tcBorders>
            <w:shd w:val="clear" w:color="auto" w:fill="auto"/>
            <w:noWrap/>
            <w:vAlign w:val="center"/>
            <w:hideMark/>
          </w:tcPr>
          <w:p w14:paraId="43B7E06F"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120*60*2.5mm</w:t>
            </w:r>
            <w:proofErr w:type="gramStart"/>
            <w:r w:rsidRPr="00952E84">
              <w:rPr>
                <w:rFonts w:ascii="宋体" w:hAnsi="宋体" w:cs="宋体" w:hint="eastAsia"/>
                <w:color w:val="000000"/>
                <w:kern w:val="0"/>
                <w:sz w:val="22"/>
                <w:szCs w:val="22"/>
              </w:rPr>
              <w:t>扁通</w:t>
            </w:r>
            <w:proofErr w:type="gramEnd"/>
          </w:p>
        </w:tc>
        <w:tc>
          <w:tcPr>
            <w:tcW w:w="1729" w:type="pct"/>
            <w:tcBorders>
              <w:top w:val="nil"/>
              <w:left w:val="nil"/>
              <w:bottom w:val="single" w:sz="4" w:space="0" w:color="auto"/>
              <w:right w:val="single" w:sz="4" w:space="0" w:color="auto"/>
            </w:tcBorders>
            <w:shd w:val="clear" w:color="auto" w:fill="auto"/>
            <w:noWrap/>
            <w:vAlign w:val="center"/>
            <w:hideMark/>
          </w:tcPr>
          <w:p w14:paraId="0029DF2A"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Q195镀锌铁管</w:t>
            </w:r>
          </w:p>
        </w:tc>
      </w:tr>
      <w:tr w:rsidR="00A51C17" w:rsidRPr="00952E84" w14:paraId="411AB554" w14:textId="77777777" w:rsidTr="00930958">
        <w:trPr>
          <w:trHeight w:val="300"/>
          <w:jc w:val="center"/>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2E93F77B"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6</w:t>
            </w:r>
          </w:p>
        </w:tc>
        <w:tc>
          <w:tcPr>
            <w:tcW w:w="675" w:type="pct"/>
            <w:tcBorders>
              <w:top w:val="nil"/>
              <w:left w:val="nil"/>
              <w:bottom w:val="single" w:sz="4" w:space="0" w:color="auto"/>
              <w:right w:val="single" w:sz="4" w:space="0" w:color="auto"/>
            </w:tcBorders>
            <w:shd w:val="clear" w:color="auto" w:fill="auto"/>
            <w:noWrap/>
            <w:vAlign w:val="center"/>
            <w:hideMark/>
          </w:tcPr>
          <w:p w14:paraId="7D89EEEA"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顶上檩条</w:t>
            </w:r>
          </w:p>
        </w:tc>
        <w:tc>
          <w:tcPr>
            <w:tcW w:w="2054" w:type="pct"/>
            <w:tcBorders>
              <w:top w:val="nil"/>
              <w:left w:val="nil"/>
              <w:bottom w:val="single" w:sz="4" w:space="0" w:color="auto"/>
              <w:right w:val="single" w:sz="4" w:space="0" w:color="auto"/>
            </w:tcBorders>
            <w:shd w:val="clear" w:color="auto" w:fill="auto"/>
            <w:noWrap/>
            <w:vAlign w:val="center"/>
            <w:hideMark/>
          </w:tcPr>
          <w:p w14:paraId="2F9F80EB"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10# 1.7mm C型钢*6米</w:t>
            </w:r>
          </w:p>
        </w:tc>
        <w:tc>
          <w:tcPr>
            <w:tcW w:w="1729" w:type="pct"/>
            <w:tcBorders>
              <w:top w:val="nil"/>
              <w:left w:val="nil"/>
              <w:bottom w:val="single" w:sz="4" w:space="0" w:color="auto"/>
              <w:right w:val="single" w:sz="4" w:space="0" w:color="auto"/>
            </w:tcBorders>
            <w:shd w:val="clear" w:color="auto" w:fill="auto"/>
            <w:noWrap/>
            <w:vAlign w:val="center"/>
            <w:hideMark/>
          </w:tcPr>
          <w:p w14:paraId="15217F3B"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横向6排，每排间隙0.8米左右</w:t>
            </w:r>
          </w:p>
        </w:tc>
      </w:tr>
      <w:tr w:rsidR="00A51C17" w:rsidRPr="00952E84" w14:paraId="193E10FE" w14:textId="77777777" w:rsidTr="00930958">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B2884" w14:textId="77777777" w:rsidR="00A51C17" w:rsidRPr="00952E84" w:rsidRDefault="00A51C17" w:rsidP="00930958">
            <w:pPr>
              <w:widowControl/>
              <w:rPr>
                <w:rFonts w:ascii="黑体" w:eastAsia="黑体" w:hAnsi="黑体" w:cs="宋体"/>
                <w:color w:val="000000"/>
                <w:kern w:val="0"/>
                <w:sz w:val="22"/>
                <w:szCs w:val="22"/>
              </w:rPr>
            </w:pPr>
            <w:r w:rsidRPr="00952E84">
              <w:rPr>
                <w:rFonts w:ascii="黑体" w:eastAsia="黑体" w:hAnsi="黑体" w:cs="宋体" w:hint="eastAsia"/>
                <w:color w:val="000000"/>
                <w:kern w:val="0"/>
                <w:sz w:val="22"/>
                <w:szCs w:val="22"/>
              </w:rPr>
              <w:t>面料参数</w:t>
            </w:r>
          </w:p>
        </w:tc>
      </w:tr>
      <w:tr w:rsidR="00A51C17" w:rsidRPr="00952E84" w14:paraId="15E80BB1" w14:textId="77777777" w:rsidTr="00930958">
        <w:trPr>
          <w:trHeight w:val="300"/>
          <w:jc w:val="center"/>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7D1EAD39"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7</w:t>
            </w:r>
          </w:p>
        </w:tc>
        <w:tc>
          <w:tcPr>
            <w:tcW w:w="675" w:type="pct"/>
            <w:tcBorders>
              <w:top w:val="nil"/>
              <w:left w:val="nil"/>
              <w:bottom w:val="single" w:sz="4" w:space="0" w:color="auto"/>
              <w:right w:val="single" w:sz="4" w:space="0" w:color="auto"/>
            </w:tcBorders>
            <w:shd w:val="clear" w:color="auto" w:fill="auto"/>
            <w:noWrap/>
            <w:vAlign w:val="center"/>
            <w:hideMark/>
          </w:tcPr>
          <w:p w14:paraId="1CE85274"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单层铁皮</w:t>
            </w:r>
          </w:p>
        </w:tc>
        <w:tc>
          <w:tcPr>
            <w:tcW w:w="2054" w:type="pct"/>
            <w:tcBorders>
              <w:top w:val="nil"/>
              <w:left w:val="nil"/>
              <w:bottom w:val="single" w:sz="4" w:space="0" w:color="auto"/>
              <w:right w:val="single" w:sz="4" w:space="0" w:color="auto"/>
            </w:tcBorders>
            <w:shd w:val="clear" w:color="auto" w:fill="auto"/>
            <w:noWrap/>
            <w:vAlign w:val="center"/>
            <w:hideMark/>
          </w:tcPr>
          <w:p w14:paraId="17AFF19A"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476彩钢瓦，浅蓝色</w:t>
            </w:r>
          </w:p>
        </w:tc>
        <w:tc>
          <w:tcPr>
            <w:tcW w:w="1729" w:type="pct"/>
            <w:tcBorders>
              <w:top w:val="nil"/>
              <w:left w:val="nil"/>
              <w:bottom w:val="single" w:sz="4" w:space="0" w:color="auto"/>
              <w:right w:val="single" w:sz="4" w:space="0" w:color="auto"/>
            </w:tcBorders>
            <w:shd w:val="clear" w:color="auto" w:fill="auto"/>
            <w:noWrap/>
            <w:vAlign w:val="center"/>
            <w:hideMark/>
          </w:tcPr>
          <w:p w14:paraId="53D46308"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雨棚顶部面积</w:t>
            </w:r>
          </w:p>
        </w:tc>
      </w:tr>
      <w:tr w:rsidR="00A51C17" w:rsidRPr="00952E84" w14:paraId="1083815A" w14:textId="77777777" w:rsidTr="00930958">
        <w:trPr>
          <w:trHeight w:val="300"/>
          <w:jc w:val="center"/>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02153A5B"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8</w:t>
            </w:r>
          </w:p>
        </w:tc>
        <w:tc>
          <w:tcPr>
            <w:tcW w:w="675" w:type="pct"/>
            <w:tcBorders>
              <w:top w:val="nil"/>
              <w:left w:val="nil"/>
              <w:bottom w:val="single" w:sz="4" w:space="0" w:color="auto"/>
              <w:right w:val="single" w:sz="4" w:space="0" w:color="auto"/>
            </w:tcBorders>
            <w:shd w:val="clear" w:color="auto" w:fill="auto"/>
            <w:noWrap/>
            <w:vAlign w:val="center"/>
            <w:hideMark/>
          </w:tcPr>
          <w:p w14:paraId="036C5941"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顶棚包边</w:t>
            </w:r>
          </w:p>
        </w:tc>
        <w:tc>
          <w:tcPr>
            <w:tcW w:w="2054" w:type="pct"/>
            <w:tcBorders>
              <w:top w:val="nil"/>
              <w:left w:val="nil"/>
              <w:bottom w:val="single" w:sz="4" w:space="0" w:color="auto"/>
              <w:right w:val="single" w:sz="4" w:space="0" w:color="auto"/>
            </w:tcBorders>
            <w:shd w:val="clear" w:color="auto" w:fill="auto"/>
            <w:noWrap/>
            <w:vAlign w:val="center"/>
            <w:hideMark/>
          </w:tcPr>
          <w:p w14:paraId="6EA8BBD3"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476铁皮，浅蓝色</w:t>
            </w:r>
          </w:p>
        </w:tc>
        <w:tc>
          <w:tcPr>
            <w:tcW w:w="1729" w:type="pct"/>
            <w:tcBorders>
              <w:top w:val="nil"/>
              <w:left w:val="nil"/>
              <w:bottom w:val="single" w:sz="4" w:space="0" w:color="auto"/>
              <w:right w:val="single" w:sz="4" w:space="0" w:color="auto"/>
            </w:tcBorders>
            <w:shd w:val="clear" w:color="auto" w:fill="auto"/>
            <w:noWrap/>
            <w:vAlign w:val="center"/>
            <w:hideMark/>
          </w:tcPr>
          <w:p w14:paraId="5A3A7ABD"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顶棚不靠墙三面铁皮包边防水</w:t>
            </w:r>
          </w:p>
        </w:tc>
      </w:tr>
      <w:tr w:rsidR="00A51C17" w:rsidRPr="00952E84" w14:paraId="216B1739" w14:textId="77777777" w:rsidTr="00930958">
        <w:trPr>
          <w:trHeight w:val="30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060142" w14:textId="77777777" w:rsidR="00A51C17" w:rsidRPr="00952E84" w:rsidRDefault="00A51C17" w:rsidP="00930958">
            <w:pPr>
              <w:widowControl/>
              <w:rPr>
                <w:rFonts w:ascii="黑体" w:eastAsia="黑体" w:hAnsi="黑体" w:cs="宋体"/>
                <w:color w:val="000000"/>
                <w:kern w:val="0"/>
                <w:sz w:val="22"/>
                <w:szCs w:val="22"/>
              </w:rPr>
            </w:pPr>
            <w:r w:rsidRPr="00952E84">
              <w:rPr>
                <w:rFonts w:ascii="黑体" w:eastAsia="黑体" w:hAnsi="黑体" w:cs="宋体" w:hint="eastAsia"/>
                <w:color w:val="000000"/>
                <w:kern w:val="0"/>
                <w:sz w:val="22"/>
                <w:szCs w:val="22"/>
              </w:rPr>
              <w:t>水槽参数</w:t>
            </w:r>
          </w:p>
        </w:tc>
      </w:tr>
      <w:tr w:rsidR="00A51C17" w:rsidRPr="00952E84" w14:paraId="2D16B90F" w14:textId="77777777" w:rsidTr="00930958">
        <w:trPr>
          <w:trHeight w:val="300"/>
          <w:jc w:val="center"/>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24669BCF"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9</w:t>
            </w:r>
          </w:p>
        </w:tc>
        <w:tc>
          <w:tcPr>
            <w:tcW w:w="675" w:type="pct"/>
            <w:tcBorders>
              <w:top w:val="nil"/>
              <w:left w:val="nil"/>
              <w:bottom w:val="single" w:sz="4" w:space="0" w:color="auto"/>
              <w:right w:val="single" w:sz="4" w:space="0" w:color="auto"/>
            </w:tcBorders>
            <w:shd w:val="clear" w:color="auto" w:fill="auto"/>
            <w:noWrap/>
            <w:vAlign w:val="center"/>
            <w:hideMark/>
          </w:tcPr>
          <w:p w14:paraId="0F740D39"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水槽</w:t>
            </w:r>
          </w:p>
        </w:tc>
        <w:tc>
          <w:tcPr>
            <w:tcW w:w="2054" w:type="pct"/>
            <w:tcBorders>
              <w:top w:val="nil"/>
              <w:left w:val="nil"/>
              <w:bottom w:val="single" w:sz="4" w:space="0" w:color="auto"/>
              <w:right w:val="single" w:sz="4" w:space="0" w:color="auto"/>
            </w:tcBorders>
            <w:shd w:val="clear" w:color="auto" w:fill="auto"/>
            <w:noWrap/>
            <w:vAlign w:val="center"/>
            <w:hideMark/>
          </w:tcPr>
          <w:p w14:paraId="722BFFF2"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环保PVC一体水槽</w:t>
            </w:r>
          </w:p>
        </w:tc>
        <w:tc>
          <w:tcPr>
            <w:tcW w:w="1729" w:type="pct"/>
            <w:tcBorders>
              <w:top w:val="nil"/>
              <w:left w:val="nil"/>
              <w:bottom w:val="single" w:sz="4" w:space="0" w:color="auto"/>
              <w:right w:val="single" w:sz="4" w:space="0" w:color="auto"/>
            </w:tcBorders>
            <w:shd w:val="clear" w:color="auto" w:fill="auto"/>
            <w:noWrap/>
            <w:vAlign w:val="center"/>
            <w:hideMark/>
          </w:tcPr>
          <w:p w14:paraId="1D06E89E"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墙面和雨棚之间安装</w:t>
            </w:r>
          </w:p>
        </w:tc>
      </w:tr>
      <w:tr w:rsidR="00A51C17" w:rsidRPr="00952E84" w14:paraId="7DE3402B" w14:textId="77777777" w:rsidTr="00930958">
        <w:trPr>
          <w:trHeight w:val="300"/>
          <w:jc w:val="center"/>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5BC64F1C"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10</w:t>
            </w:r>
          </w:p>
        </w:tc>
        <w:tc>
          <w:tcPr>
            <w:tcW w:w="675" w:type="pct"/>
            <w:tcBorders>
              <w:top w:val="nil"/>
              <w:left w:val="nil"/>
              <w:bottom w:val="single" w:sz="4" w:space="0" w:color="auto"/>
              <w:right w:val="single" w:sz="4" w:space="0" w:color="auto"/>
            </w:tcBorders>
            <w:shd w:val="clear" w:color="auto" w:fill="auto"/>
            <w:noWrap/>
            <w:vAlign w:val="center"/>
            <w:hideMark/>
          </w:tcPr>
          <w:p w14:paraId="61D5DD21"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水槽接头</w:t>
            </w:r>
          </w:p>
        </w:tc>
        <w:tc>
          <w:tcPr>
            <w:tcW w:w="2054" w:type="pct"/>
            <w:tcBorders>
              <w:top w:val="nil"/>
              <w:left w:val="nil"/>
              <w:bottom w:val="single" w:sz="4" w:space="0" w:color="auto"/>
              <w:right w:val="single" w:sz="4" w:space="0" w:color="auto"/>
            </w:tcBorders>
            <w:shd w:val="clear" w:color="auto" w:fill="auto"/>
            <w:noWrap/>
            <w:vAlign w:val="center"/>
            <w:hideMark/>
          </w:tcPr>
          <w:p w14:paraId="649133C5"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接头+下水口+封口</w:t>
            </w:r>
          </w:p>
        </w:tc>
        <w:tc>
          <w:tcPr>
            <w:tcW w:w="1729" w:type="pct"/>
            <w:tcBorders>
              <w:top w:val="nil"/>
              <w:left w:val="nil"/>
              <w:bottom w:val="single" w:sz="4" w:space="0" w:color="auto"/>
              <w:right w:val="single" w:sz="4" w:space="0" w:color="auto"/>
            </w:tcBorders>
            <w:shd w:val="clear" w:color="auto" w:fill="auto"/>
            <w:noWrap/>
            <w:vAlign w:val="center"/>
            <w:hideMark/>
          </w:tcPr>
          <w:p w14:paraId="317C0547"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间距约9米设置一条下水管</w:t>
            </w:r>
          </w:p>
        </w:tc>
      </w:tr>
      <w:tr w:rsidR="00A51C17" w:rsidRPr="00952E84" w14:paraId="58DA983D" w14:textId="77777777" w:rsidTr="00930958">
        <w:trPr>
          <w:trHeight w:val="300"/>
          <w:jc w:val="center"/>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14:paraId="1221A77D"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11</w:t>
            </w:r>
          </w:p>
        </w:tc>
        <w:tc>
          <w:tcPr>
            <w:tcW w:w="675" w:type="pct"/>
            <w:tcBorders>
              <w:top w:val="nil"/>
              <w:left w:val="nil"/>
              <w:bottom w:val="single" w:sz="4" w:space="0" w:color="auto"/>
              <w:right w:val="single" w:sz="4" w:space="0" w:color="auto"/>
            </w:tcBorders>
            <w:shd w:val="clear" w:color="auto" w:fill="auto"/>
            <w:noWrap/>
            <w:vAlign w:val="center"/>
            <w:hideMark/>
          </w:tcPr>
          <w:p w14:paraId="30230F3F"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下水管</w:t>
            </w:r>
          </w:p>
        </w:tc>
        <w:tc>
          <w:tcPr>
            <w:tcW w:w="2054" w:type="pct"/>
            <w:tcBorders>
              <w:top w:val="nil"/>
              <w:left w:val="nil"/>
              <w:bottom w:val="single" w:sz="4" w:space="0" w:color="auto"/>
              <w:right w:val="single" w:sz="4" w:space="0" w:color="auto"/>
            </w:tcBorders>
            <w:shd w:val="clear" w:color="auto" w:fill="auto"/>
            <w:noWrap/>
            <w:vAlign w:val="center"/>
            <w:hideMark/>
          </w:tcPr>
          <w:p w14:paraId="4C0CBD80" w14:textId="77777777" w:rsidR="00A51C17" w:rsidRPr="00952E84" w:rsidRDefault="00A51C17" w:rsidP="00930958">
            <w:pPr>
              <w:widowControl/>
              <w:jc w:val="center"/>
              <w:rPr>
                <w:rFonts w:ascii="宋体" w:hAnsi="宋体" w:cs="宋体"/>
                <w:color w:val="000000"/>
                <w:kern w:val="0"/>
                <w:sz w:val="22"/>
                <w:szCs w:val="22"/>
              </w:rPr>
            </w:pPr>
            <w:proofErr w:type="gramStart"/>
            <w:r w:rsidRPr="00952E84">
              <w:rPr>
                <w:rFonts w:ascii="宋体" w:hAnsi="宋体" w:cs="宋体" w:hint="eastAsia"/>
                <w:color w:val="000000"/>
                <w:kern w:val="0"/>
                <w:sz w:val="22"/>
                <w:szCs w:val="22"/>
              </w:rPr>
              <w:t>联塑</w:t>
            </w:r>
            <w:proofErr w:type="gramEnd"/>
            <w:r w:rsidRPr="00952E84">
              <w:rPr>
                <w:rFonts w:ascii="宋体" w:hAnsi="宋体" w:cs="宋体" w:hint="eastAsia"/>
                <w:color w:val="000000"/>
                <w:kern w:val="0"/>
                <w:sz w:val="22"/>
                <w:szCs w:val="22"/>
              </w:rPr>
              <w:t>110mm圆管下水</w:t>
            </w:r>
          </w:p>
        </w:tc>
        <w:tc>
          <w:tcPr>
            <w:tcW w:w="1729" w:type="pct"/>
            <w:tcBorders>
              <w:top w:val="nil"/>
              <w:left w:val="nil"/>
              <w:bottom w:val="single" w:sz="4" w:space="0" w:color="auto"/>
              <w:right w:val="single" w:sz="4" w:space="0" w:color="auto"/>
            </w:tcBorders>
            <w:shd w:val="clear" w:color="auto" w:fill="auto"/>
            <w:noWrap/>
            <w:vAlign w:val="center"/>
            <w:hideMark/>
          </w:tcPr>
          <w:p w14:paraId="1FCEBAA2" w14:textId="77777777" w:rsidR="00A51C17" w:rsidRPr="00952E84" w:rsidRDefault="00A51C17" w:rsidP="00930958">
            <w:pPr>
              <w:widowControl/>
              <w:jc w:val="center"/>
              <w:rPr>
                <w:rFonts w:ascii="宋体" w:hAnsi="宋体" w:cs="宋体"/>
                <w:color w:val="000000"/>
                <w:kern w:val="0"/>
                <w:sz w:val="22"/>
                <w:szCs w:val="22"/>
              </w:rPr>
            </w:pPr>
            <w:r w:rsidRPr="00952E84">
              <w:rPr>
                <w:rFonts w:ascii="宋体" w:hAnsi="宋体" w:cs="宋体" w:hint="eastAsia"/>
                <w:color w:val="000000"/>
                <w:kern w:val="0"/>
                <w:sz w:val="22"/>
                <w:szCs w:val="22"/>
              </w:rPr>
              <w:t xml:space="preserve">　</w:t>
            </w:r>
          </w:p>
        </w:tc>
      </w:tr>
    </w:tbl>
    <w:p w14:paraId="550F4FA0" w14:textId="77777777" w:rsidR="00A51C17" w:rsidRPr="00D77D32" w:rsidRDefault="00A51C17" w:rsidP="00D77D32">
      <w:pPr>
        <w:spacing w:line="360" w:lineRule="auto"/>
        <w:ind w:firstLineChars="200" w:firstLine="482"/>
        <w:rPr>
          <w:rFonts w:ascii="仿宋" w:eastAsia="仿宋" w:hAnsi="仿宋"/>
          <w:b/>
          <w:sz w:val="24"/>
          <w:szCs w:val="24"/>
        </w:rPr>
      </w:pPr>
      <w:r w:rsidRPr="00D77D32">
        <w:rPr>
          <w:rFonts w:ascii="仿宋" w:eastAsia="仿宋" w:hAnsi="仿宋" w:hint="eastAsia"/>
          <w:b/>
          <w:sz w:val="24"/>
          <w:szCs w:val="24"/>
        </w:rPr>
        <w:t>五、技术要求</w:t>
      </w:r>
    </w:p>
    <w:p w14:paraId="476E8371" w14:textId="77777777" w:rsidR="00A51C17" w:rsidRPr="00224424" w:rsidRDefault="00A51C17" w:rsidP="00A51C17">
      <w:pPr>
        <w:pStyle w:val="a0"/>
        <w:spacing w:after="0" w:line="360" w:lineRule="auto"/>
        <w:ind w:firstLineChars="200" w:firstLine="480"/>
        <w:rPr>
          <w:rFonts w:ascii="仿宋" w:eastAsia="仿宋" w:hAnsi="仿宋"/>
          <w:bCs/>
          <w:sz w:val="24"/>
          <w:szCs w:val="24"/>
        </w:rPr>
      </w:pPr>
      <w:r w:rsidRPr="00224424">
        <w:rPr>
          <w:rFonts w:ascii="仿宋" w:eastAsia="仿宋" w:hAnsi="仿宋" w:hint="eastAsia"/>
          <w:bCs/>
          <w:sz w:val="24"/>
          <w:szCs w:val="24"/>
        </w:rPr>
        <w:t>雨棚在设计、材料、制造、测试、检验、验收、安装、试运、包装和运输保护应符合下列规范、标准和法规。凡技术规格</w:t>
      </w:r>
      <w:proofErr w:type="gramStart"/>
      <w:r w:rsidRPr="00224424">
        <w:rPr>
          <w:rFonts w:ascii="仿宋" w:eastAsia="仿宋" w:hAnsi="仿宋" w:hint="eastAsia"/>
          <w:bCs/>
          <w:sz w:val="24"/>
          <w:szCs w:val="24"/>
        </w:rPr>
        <w:t>书所有</w:t>
      </w:r>
      <w:proofErr w:type="gramEnd"/>
      <w:r w:rsidRPr="00224424">
        <w:rPr>
          <w:rFonts w:ascii="仿宋" w:eastAsia="仿宋" w:hAnsi="仿宋" w:hint="eastAsia"/>
          <w:bCs/>
          <w:sz w:val="24"/>
          <w:szCs w:val="24"/>
        </w:rPr>
        <w:t>规范，如有最新版本，均按最新版本执行。如果几种规范、标准和法规适用于同一情况，则遵循最为严格的规范。</w:t>
      </w:r>
    </w:p>
    <w:p w14:paraId="75B5697A" w14:textId="77777777" w:rsidR="00A51C17" w:rsidRPr="00224424" w:rsidRDefault="00A51C17" w:rsidP="00A51C17">
      <w:pPr>
        <w:pStyle w:val="a0"/>
        <w:spacing w:after="0" w:line="360" w:lineRule="auto"/>
        <w:ind w:firstLineChars="200" w:firstLine="480"/>
        <w:rPr>
          <w:rFonts w:ascii="仿宋" w:eastAsia="仿宋" w:hAnsi="仿宋"/>
          <w:bCs/>
          <w:sz w:val="24"/>
          <w:szCs w:val="24"/>
        </w:rPr>
      </w:pPr>
      <w:r w:rsidRPr="00224424">
        <w:rPr>
          <w:rFonts w:ascii="仿宋" w:eastAsia="仿宋" w:hAnsi="仿宋" w:hint="eastAsia"/>
          <w:bCs/>
          <w:sz w:val="24"/>
          <w:szCs w:val="24"/>
        </w:rPr>
        <w:t>GB/T 12755-91 建筑用压型彩钢板</w:t>
      </w:r>
    </w:p>
    <w:p w14:paraId="4B9C6EF2" w14:textId="77777777" w:rsidR="00A51C17" w:rsidRPr="00224424" w:rsidRDefault="00A51C17" w:rsidP="00A51C17">
      <w:pPr>
        <w:pStyle w:val="a0"/>
        <w:spacing w:after="0" w:line="360" w:lineRule="auto"/>
        <w:ind w:firstLineChars="200" w:firstLine="480"/>
        <w:rPr>
          <w:rFonts w:ascii="仿宋" w:eastAsia="仿宋" w:hAnsi="仿宋"/>
          <w:bCs/>
          <w:sz w:val="24"/>
          <w:szCs w:val="24"/>
        </w:rPr>
      </w:pPr>
      <w:r w:rsidRPr="00224424">
        <w:rPr>
          <w:rFonts w:ascii="仿宋" w:eastAsia="仿宋" w:hAnsi="仿宋" w:hint="eastAsia"/>
          <w:bCs/>
          <w:sz w:val="24"/>
          <w:szCs w:val="24"/>
        </w:rPr>
        <w:t>GB 6723-86 通用冷弯开口型钢结构尺寸、外形、重量及允许偏差</w:t>
      </w:r>
    </w:p>
    <w:p w14:paraId="4B591D0B" w14:textId="77777777" w:rsidR="00A51C17" w:rsidRPr="00224424" w:rsidRDefault="00A51C17" w:rsidP="00A51C17">
      <w:pPr>
        <w:pStyle w:val="a0"/>
        <w:spacing w:after="0" w:line="360" w:lineRule="auto"/>
        <w:ind w:firstLineChars="200" w:firstLine="480"/>
        <w:rPr>
          <w:rFonts w:ascii="仿宋" w:eastAsia="仿宋" w:hAnsi="仿宋"/>
          <w:bCs/>
          <w:sz w:val="24"/>
          <w:szCs w:val="24"/>
        </w:rPr>
      </w:pPr>
      <w:r w:rsidRPr="00224424">
        <w:rPr>
          <w:rFonts w:ascii="仿宋" w:eastAsia="仿宋" w:hAnsi="仿宋" w:hint="eastAsia"/>
          <w:bCs/>
          <w:sz w:val="24"/>
          <w:szCs w:val="24"/>
        </w:rPr>
        <w:t xml:space="preserve">GB 50018-2002 冷弯薄壁型钢结构技术规范 </w:t>
      </w:r>
    </w:p>
    <w:p w14:paraId="01F1AC33" w14:textId="77777777" w:rsidR="007E52A7" w:rsidRDefault="00A51C17" w:rsidP="007E52A7">
      <w:pPr>
        <w:pStyle w:val="a0"/>
        <w:spacing w:after="0" w:line="360" w:lineRule="auto"/>
        <w:ind w:firstLineChars="200" w:firstLine="480"/>
        <w:rPr>
          <w:rFonts w:ascii="仿宋" w:eastAsia="仿宋" w:hAnsi="仿宋"/>
          <w:bCs/>
          <w:sz w:val="24"/>
          <w:szCs w:val="24"/>
        </w:rPr>
      </w:pPr>
      <w:r w:rsidRPr="00224424">
        <w:rPr>
          <w:rFonts w:ascii="仿宋" w:eastAsia="仿宋" w:hAnsi="仿宋" w:hint="eastAsia"/>
          <w:bCs/>
          <w:sz w:val="24"/>
          <w:szCs w:val="24"/>
        </w:rPr>
        <w:t xml:space="preserve">GB 50205-2001 钢结构工程施工质量验收规范 </w:t>
      </w:r>
    </w:p>
    <w:p w14:paraId="2E74D6DA" w14:textId="66A5CE8C" w:rsidR="00A51C17" w:rsidRPr="00224424" w:rsidRDefault="00A51C17" w:rsidP="007E52A7">
      <w:pPr>
        <w:pStyle w:val="a0"/>
        <w:spacing w:after="0" w:line="360" w:lineRule="auto"/>
        <w:ind w:firstLineChars="200" w:firstLine="480"/>
        <w:rPr>
          <w:rFonts w:ascii="仿宋" w:eastAsia="仿宋" w:hAnsi="仿宋"/>
          <w:bCs/>
          <w:sz w:val="24"/>
          <w:szCs w:val="24"/>
        </w:rPr>
      </w:pPr>
      <w:r w:rsidRPr="00224424">
        <w:rPr>
          <w:rFonts w:ascii="仿宋" w:eastAsia="仿宋" w:hAnsi="仿宋" w:hint="eastAsia"/>
          <w:bCs/>
          <w:sz w:val="24"/>
          <w:szCs w:val="24"/>
        </w:rPr>
        <w:t>JC868-2000 《金属面硬质聚氨酯夹芯板》聚氨酯夹芯板执行标准</w:t>
      </w:r>
    </w:p>
    <w:p w14:paraId="53633F83" w14:textId="77777777" w:rsidR="00A51C17" w:rsidRPr="00D77D32" w:rsidRDefault="00A51C17" w:rsidP="00D77D32">
      <w:pPr>
        <w:spacing w:line="360" w:lineRule="auto"/>
        <w:ind w:firstLineChars="200" w:firstLine="482"/>
        <w:rPr>
          <w:rFonts w:ascii="仿宋" w:eastAsia="仿宋" w:hAnsi="仿宋"/>
          <w:b/>
          <w:sz w:val="24"/>
          <w:szCs w:val="24"/>
        </w:rPr>
      </w:pPr>
      <w:r w:rsidRPr="00D77D32">
        <w:rPr>
          <w:rFonts w:ascii="仿宋" w:eastAsia="仿宋" w:hAnsi="仿宋" w:hint="eastAsia"/>
          <w:b/>
          <w:sz w:val="24"/>
          <w:szCs w:val="24"/>
        </w:rPr>
        <w:t>六、质量要求</w:t>
      </w:r>
    </w:p>
    <w:p w14:paraId="21886806" w14:textId="6A49BFA6" w:rsidR="00A51C17" w:rsidRPr="005245FF" w:rsidRDefault="00A51C17" w:rsidP="00A51C17">
      <w:pPr>
        <w:pStyle w:val="a0"/>
        <w:spacing w:after="0" w:line="360" w:lineRule="auto"/>
        <w:ind w:firstLineChars="200" w:firstLine="480"/>
        <w:rPr>
          <w:rFonts w:ascii="仿宋" w:eastAsia="仿宋" w:hAnsi="仿宋"/>
          <w:bCs/>
          <w:sz w:val="24"/>
          <w:szCs w:val="24"/>
        </w:rPr>
      </w:pPr>
      <w:r w:rsidRPr="005245FF">
        <w:rPr>
          <w:rFonts w:ascii="仿宋" w:eastAsia="仿宋" w:hAnsi="仿宋" w:hint="eastAsia"/>
          <w:bCs/>
          <w:sz w:val="24"/>
          <w:szCs w:val="24"/>
        </w:rPr>
        <w:t>（</w:t>
      </w:r>
      <w:r>
        <w:rPr>
          <w:rFonts w:ascii="仿宋" w:eastAsia="仿宋" w:hAnsi="仿宋" w:hint="eastAsia"/>
          <w:bCs/>
          <w:sz w:val="24"/>
          <w:szCs w:val="24"/>
        </w:rPr>
        <w:t>一</w:t>
      </w:r>
      <w:r w:rsidRPr="005245FF">
        <w:rPr>
          <w:rFonts w:ascii="仿宋" w:eastAsia="仿宋" w:hAnsi="仿宋" w:hint="eastAsia"/>
          <w:bCs/>
          <w:sz w:val="24"/>
          <w:szCs w:val="24"/>
        </w:rPr>
        <w:t>）雨棚所使用的材料应满足强度、刚度和韧性的要求，并应符合</w:t>
      </w:r>
      <w:r w:rsidR="00404750">
        <w:rPr>
          <w:rFonts w:ascii="仿宋" w:eastAsia="仿宋" w:hAnsi="仿宋" w:hint="eastAsia"/>
          <w:bCs/>
          <w:sz w:val="24"/>
          <w:szCs w:val="24"/>
        </w:rPr>
        <w:t>甲</w:t>
      </w:r>
      <w:r w:rsidRPr="005245FF">
        <w:rPr>
          <w:rFonts w:ascii="仿宋" w:eastAsia="仿宋" w:hAnsi="仿宋" w:hint="eastAsia"/>
          <w:bCs/>
          <w:sz w:val="24"/>
          <w:szCs w:val="24"/>
        </w:rPr>
        <w:t>方确认的标准和规范；</w:t>
      </w:r>
    </w:p>
    <w:p w14:paraId="090B6315" w14:textId="77777777" w:rsidR="00A51C17" w:rsidRPr="005245FF" w:rsidRDefault="00A51C17" w:rsidP="00A51C17">
      <w:pPr>
        <w:pStyle w:val="a0"/>
        <w:spacing w:after="0" w:line="360" w:lineRule="auto"/>
        <w:ind w:firstLineChars="200" w:firstLine="480"/>
        <w:rPr>
          <w:rFonts w:ascii="仿宋" w:eastAsia="仿宋" w:hAnsi="仿宋"/>
          <w:bCs/>
          <w:sz w:val="24"/>
          <w:szCs w:val="24"/>
        </w:rPr>
      </w:pPr>
      <w:r w:rsidRPr="005245FF">
        <w:rPr>
          <w:rFonts w:ascii="仿宋" w:eastAsia="仿宋" w:hAnsi="仿宋" w:hint="eastAsia"/>
          <w:bCs/>
          <w:sz w:val="24"/>
          <w:szCs w:val="24"/>
        </w:rPr>
        <w:t>（</w:t>
      </w:r>
      <w:r>
        <w:rPr>
          <w:rFonts w:ascii="仿宋" w:eastAsia="仿宋" w:hAnsi="仿宋" w:hint="eastAsia"/>
          <w:bCs/>
          <w:sz w:val="24"/>
          <w:szCs w:val="24"/>
        </w:rPr>
        <w:t>二</w:t>
      </w:r>
      <w:r w:rsidRPr="005245FF">
        <w:rPr>
          <w:rFonts w:ascii="仿宋" w:eastAsia="仿宋" w:hAnsi="仿宋" w:hint="eastAsia"/>
          <w:bCs/>
          <w:sz w:val="24"/>
          <w:szCs w:val="24"/>
        </w:rPr>
        <w:t>）焊接工艺、焊接质量和焊缝检查应严格遵照招标方确认的标准和规范。所有焊缝要求牢固、圆滑、平整、无夹渣气孔现象，焊接应校正结构变形和消除残余应力；</w:t>
      </w:r>
    </w:p>
    <w:p w14:paraId="14E4D940" w14:textId="77777777" w:rsidR="00A51C17" w:rsidRPr="005245FF" w:rsidRDefault="00A51C17" w:rsidP="00A51C17">
      <w:pPr>
        <w:pStyle w:val="a0"/>
        <w:spacing w:after="0" w:line="360" w:lineRule="auto"/>
        <w:ind w:firstLineChars="200" w:firstLine="480"/>
        <w:rPr>
          <w:rFonts w:ascii="仿宋" w:eastAsia="仿宋" w:hAnsi="仿宋"/>
          <w:bCs/>
          <w:sz w:val="24"/>
          <w:szCs w:val="24"/>
        </w:rPr>
      </w:pPr>
      <w:r w:rsidRPr="005245FF">
        <w:rPr>
          <w:rFonts w:ascii="仿宋" w:eastAsia="仿宋" w:hAnsi="仿宋" w:hint="eastAsia"/>
          <w:bCs/>
          <w:sz w:val="24"/>
          <w:szCs w:val="24"/>
        </w:rPr>
        <w:t>（</w:t>
      </w:r>
      <w:r>
        <w:rPr>
          <w:rFonts w:ascii="仿宋" w:eastAsia="仿宋" w:hAnsi="仿宋" w:hint="eastAsia"/>
          <w:bCs/>
          <w:sz w:val="24"/>
          <w:szCs w:val="24"/>
        </w:rPr>
        <w:t>三</w:t>
      </w:r>
      <w:r w:rsidRPr="005245FF">
        <w:rPr>
          <w:rFonts w:ascii="仿宋" w:eastAsia="仿宋" w:hAnsi="仿宋" w:hint="eastAsia"/>
          <w:bCs/>
          <w:sz w:val="24"/>
          <w:szCs w:val="24"/>
        </w:rPr>
        <w:t>）雨棚应充分考虑所使用的环境，生产材料及工艺需保证产品具有较好的耐酸碱腐蚀</w:t>
      </w:r>
      <w:r w:rsidRPr="005245FF">
        <w:rPr>
          <w:rFonts w:ascii="仿宋" w:eastAsia="仿宋" w:hAnsi="仿宋" w:hint="eastAsia"/>
          <w:bCs/>
          <w:sz w:val="24"/>
          <w:szCs w:val="24"/>
        </w:rPr>
        <w:lastRenderedPageBreak/>
        <w:t>性及抗电化学腐蚀性；</w:t>
      </w:r>
    </w:p>
    <w:p w14:paraId="2A6F1DB4" w14:textId="692AB452" w:rsidR="00A51C17" w:rsidRPr="005245FF" w:rsidRDefault="00A51C17" w:rsidP="00A51C17">
      <w:pPr>
        <w:pStyle w:val="a0"/>
        <w:spacing w:after="0" w:line="360" w:lineRule="auto"/>
        <w:ind w:firstLineChars="200" w:firstLine="480"/>
        <w:rPr>
          <w:rFonts w:ascii="仿宋" w:eastAsia="仿宋" w:hAnsi="仿宋"/>
          <w:bCs/>
          <w:sz w:val="24"/>
          <w:szCs w:val="24"/>
        </w:rPr>
      </w:pPr>
      <w:r w:rsidRPr="005245FF">
        <w:rPr>
          <w:rFonts w:ascii="仿宋" w:eastAsia="仿宋" w:hAnsi="仿宋" w:hint="eastAsia"/>
          <w:bCs/>
          <w:sz w:val="24"/>
          <w:szCs w:val="24"/>
        </w:rPr>
        <w:t>（</w:t>
      </w:r>
      <w:r>
        <w:rPr>
          <w:rFonts w:ascii="仿宋" w:eastAsia="仿宋" w:hAnsi="仿宋" w:hint="eastAsia"/>
          <w:bCs/>
          <w:sz w:val="24"/>
          <w:szCs w:val="24"/>
        </w:rPr>
        <w:t>四</w:t>
      </w:r>
      <w:r w:rsidRPr="005245FF">
        <w:rPr>
          <w:rFonts w:ascii="仿宋" w:eastAsia="仿宋" w:hAnsi="仿宋" w:hint="eastAsia"/>
          <w:bCs/>
          <w:sz w:val="24"/>
          <w:szCs w:val="24"/>
        </w:rPr>
        <w:t>）油漆前应做好喷丸、喷砂或其它被认可的除锈工作，并确保所采用的油漆及油漆工艺能适合本机所使用地区的气候条件，油漆涂层质量保证年限不应小于2年(即在保证期内油漆涂层无剥落、龟裂、剥落、变色、返锈、起泡和开裂等现象)。</w:t>
      </w:r>
    </w:p>
    <w:p w14:paraId="0063B4C3" w14:textId="77777777" w:rsidR="00A51C17" w:rsidRPr="00D77D32" w:rsidRDefault="00A51C17" w:rsidP="00D77D32">
      <w:pPr>
        <w:spacing w:line="360" w:lineRule="auto"/>
        <w:ind w:firstLineChars="200" w:firstLine="482"/>
        <w:rPr>
          <w:rFonts w:ascii="仿宋" w:eastAsia="仿宋" w:hAnsi="仿宋"/>
          <w:b/>
          <w:sz w:val="24"/>
          <w:szCs w:val="24"/>
        </w:rPr>
      </w:pPr>
      <w:r w:rsidRPr="00D77D32">
        <w:rPr>
          <w:rFonts w:ascii="仿宋" w:eastAsia="仿宋" w:hAnsi="仿宋" w:hint="eastAsia"/>
          <w:b/>
          <w:sz w:val="24"/>
          <w:szCs w:val="24"/>
        </w:rPr>
        <w:t>七、竣工验收</w:t>
      </w:r>
    </w:p>
    <w:p w14:paraId="0C1A5497" w14:textId="52E56280" w:rsidR="00A51C17" w:rsidRPr="001A0D21" w:rsidRDefault="00A51C17" w:rsidP="00A51C17">
      <w:pPr>
        <w:pStyle w:val="a0"/>
        <w:spacing w:after="0" w:line="360" w:lineRule="auto"/>
        <w:ind w:firstLineChars="200" w:firstLine="480"/>
        <w:rPr>
          <w:rFonts w:ascii="仿宋" w:eastAsia="仿宋" w:hAnsi="仿宋"/>
          <w:bCs/>
          <w:sz w:val="24"/>
          <w:szCs w:val="24"/>
        </w:rPr>
      </w:pPr>
      <w:r>
        <w:rPr>
          <w:rFonts w:ascii="仿宋" w:eastAsia="仿宋" w:hAnsi="仿宋" w:hint="eastAsia"/>
          <w:bCs/>
          <w:sz w:val="24"/>
          <w:szCs w:val="24"/>
        </w:rPr>
        <w:t>（一）</w:t>
      </w:r>
      <w:r w:rsidRPr="001A0D21">
        <w:rPr>
          <w:rFonts w:ascii="仿宋" w:eastAsia="仿宋" w:hAnsi="仿宋" w:hint="eastAsia"/>
          <w:bCs/>
          <w:sz w:val="24"/>
          <w:szCs w:val="24"/>
        </w:rPr>
        <w:t>在</w:t>
      </w:r>
      <w:r>
        <w:rPr>
          <w:rFonts w:ascii="仿宋" w:eastAsia="仿宋" w:hAnsi="仿宋" w:hint="eastAsia"/>
          <w:bCs/>
          <w:sz w:val="24"/>
          <w:szCs w:val="24"/>
        </w:rPr>
        <w:t>乙方</w:t>
      </w:r>
      <w:r w:rsidRPr="001A0D21">
        <w:rPr>
          <w:rFonts w:ascii="仿宋" w:eastAsia="仿宋" w:hAnsi="仿宋" w:hint="eastAsia"/>
          <w:bCs/>
          <w:sz w:val="24"/>
          <w:szCs w:val="24"/>
        </w:rPr>
        <w:t>完成项目安装并投入使用的10个工作日内，由</w:t>
      </w:r>
      <w:r>
        <w:rPr>
          <w:rFonts w:ascii="仿宋" w:eastAsia="仿宋" w:hAnsi="仿宋" w:hint="eastAsia"/>
          <w:bCs/>
          <w:sz w:val="24"/>
          <w:szCs w:val="24"/>
        </w:rPr>
        <w:t>甲方</w:t>
      </w:r>
      <w:r w:rsidRPr="001A0D21">
        <w:rPr>
          <w:rFonts w:ascii="仿宋" w:eastAsia="仿宋" w:hAnsi="仿宋" w:hint="eastAsia"/>
          <w:bCs/>
          <w:sz w:val="24"/>
          <w:szCs w:val="24"/>
        </w:rPr>
        <w:t>根据上述技术要求、质量要求</w:t>
      </w:r>
      <w:r w:rsidR="007E52A7">
        <w:rPr>
          <w:rFonts w:ascii="仿宋" w:eastAsia="仿宋" w:hAnsi="仿宋" w:hint="eastAsia"/>
          <w:bCs/>
          <w:sz w:val="24"/>
          <w:szCs w:val="24"/>
        </w:rPr>
        <w:t>和</w:t>
      </w:r>
      <w:r w:rsidR="007E52A7" w:rsidRPr="004A7D0C">
        <w:rPr>
          <w:rFonts w:ascii="仿宋" w:eastAsia="仿宋" w:hAnsi="仿宋" w:hint="eastAsia"/>
          <w:bCs/>
          <w:sz w:val="24"/>
          <w:szCs w:val="24"/>
        </w:rPr>
        <w:t>《物控车间彩钢瓦雨棚技术需求书》</w:t>
      </w:r>
      <w:r w:rsidRPr="001A0D21">
        <w:rPr>
          <w:rFonts w:ascii="仿宋" w:eastAsia="仿宋" w:hAnsi="仿宋" w:hint="eastAsia"/>
          <w:bCs/>
          <w:sz w:val="24"/>
          <w:szCs w:val="24"/>
        </w:rPr>
        <w:t>等进行验收；如达不到相关要求，</w:t>
      </w:r>
      <w:r>
        <w:rPr>
          <w:rFonts w:ascii="仿宋" w:eastAsia="仿宋" w:hAnsi="仿宋" w:hint="eastAsia"/>
          <w:bCs/>
          <w:sz w:val="24"/>
          <w:szCs w:val="24"/>
        </w:rPr>
        <w:t>乙方</w:t>
      </w:r>
      <w:r w:rsidRPr="001A0D21">
        <w:rPr>
          <w:rFonts w:ascii="仿宋" w:eastAsia="仿宋" w:hAnsi="仿宋" w:hint="eastAsia"/>
          <w:bCs/>
          <w:sz w:val="24"/>
          <w:szCs w:val="24"/>
        </w:rPr>
        <w:t>需无条件免费整改，直至通过竣工验收。</w:t>
      </w:r>
    </w:p>
    <w:p w14:paraId="692BDDBA" w14:textId="77777777" w:rsidR="00A51C17" w:rsidRPr="001A0D21" w:rsidRDefault="00A51C17" w:rsidP="00A51C17">
      <w:pPr>
        <w:pStyle w:val="a0"/>
        <w:spacing w:after="0" w:line="360" w:lineRule="auto"/>
        <w:ind w:firstLineChars="200" w:firstLine="480"/>
        <w:rPr>
          <w:rFonts w:ascii="仿宋" w:eastAsia="仿宋" w:hAnsi="仿宋"/>
          <w:bCs/>
          <w:sz w:val="24"/>
          <w:szCs w:val="24"/>
        </w:rPr>
      </w:pPr>
      <w:r w:rsidRPr="001A0D21">
        <w:rPr>
          <w:rFonts w:ascii="仿宋" w:eastAsia="仿宋" w:hAnsi="仿宋" w:hint="eastAsia"/>
          <w:bCs/>
          <w:sz w:val="24"/>
          <w:szCs w:val="24"/>
        </w:rPr>
        <w:t>（二）验收过程中如发现雨棚有次品、损坏、质量不合格或不符合国家有关规定、规范、行业标准或其他情况的，</w:t>
      </w:r>
      <w:r>
        <w:rPr>
          <w:rFonts w:ascii="仿宋" w:eastAsia="仿宋" w:hAnsi="仿宋" w:hint="eastAsia"/>
          <w:bCs/>
          <w:sz w:val="24"/>
          <w:szCs w:val="24"/>
        </w:rPr>
        <w:t>甲方</w:t>
      </w:r>
      <w:r w:rsidRPr="001A0D21">
        <w:rPr>
          <w:rFonts w:ascii="仿宋" w:eastAsia="仿宋" w:hAnsi="仿宋" w:hint="eastAsia"/>
          <w:bCs/>
          <w:sz w:val="24"/>
          <w:szCs w:val="24"/>
        </w:rPr>
        <w:t>有权要求</w:t>
      </w:r>
      <w:r>
        <w:rPr>
          <w:rFonts w:ascii="仿宋" w:eastAsia="仿宋" w:hAnsi="仿宋" w:hint="eastAsia"/>
          <w:bCs/>
          <w:sz w:val="24"/>
          <w:szCs w:val="24"/>
        </w:rPr>
        <w:t>乙方</w:t>
      </w:r>
      <w:r w:rsidRPr="001A0D21">
        <w:rPr>
          <w:rFonts w:ascii="仿宋" w:eastAsia="仿宋" w:hAnsi="仿宋" w:hint="eastAsia"/>
          <w:bCs/>
          <w:sz w:val="24"/>
          <w:szCs w:val="24"/>
        </w:rPr>
        <w:t>更换或者退货；如</w:t>
      </w:r>
      <w:r>
        <w:rPr>
          <w:rFonts w:ascii="仿宋" w:eastAsia="仿宋" w:hAnsi="仿宋" w:hint="eastAsia"/>
          <w:bCs/>
          <w:sz w:val="24"/>
          <w:szCs w:val="24"/>
        </w:rPr>
        <w:t>甲方</w:t>
      </w:r>
      <w:r w:rsidRPr="001A0D21">
        <w:rPr>
          <w:rFonts w:ascii="仿宋" w:eastAsia="仿宋" w:hAnsi="仿宋" w:hint="eastAsia"/>
          <w:bCs/>
          <w:sz w:val="24"/>
          <w:szCs w:val="24"/>
        </w:rPr>
        <w:t>要求更换的，</w:t>
      </w:r>
      <w:r>
        <w:rPr>
          <w:rFonts w:ascii="仿宋" w:eastAsia="仿宋" w:hAnsi="仿宋" w:hint="eastAsia"/>
          <w:bCs/>
          <w:sz w:val="24"/>
          <w:szCs w:val="24"/>
        </w:rPr>
        <w:t>乙方</w:t>
      </w:r>
      <w:r w:rsidRPr="001A0D21">
        <w:rPr>
          <w:rFonts w:ascii="仿宋" w:eastAsia="仿宋" w:hAnsi="仿宋" w:hint="eastAsia"/>
          <w:bCs/>
          <w:sz w:val="24"/>
          <w:szCs w:val="24"/>
        </w:rPr>
        <w:t>需在1</w:t>
      </w:r>
      <w:r w:rsidRPr="001A0D21">
        <w:rPr>
          <w:rFonts w:ascii="仿宋" w:eastAsia="仿宋" w:hAnsi="仿宋"/>
          <w:bCs/>
          <w:sz w:val="24"/>
          <w:szCs w:val="24"/>
        </w:rPr>
        <w:t>0</w:t>
      </w:r>
      <w:r w:rsidRPr="001A0D21">
        <w:rPr>
          <w:rFonts w:ascii="仿宋" w:eastAsia="仿宋" w:hAnsi="仿宋" w:hint="eastAsia"/>
          <w:bCs/>
          <w:sz w:val="24"/>
          <w:szCs w:val="24"/>
        </w:rPr>
        <w:t>个晴天日历日内更换，并承担</w:t>
      </w:r>
      <w:r>
        <w:rPr>
          <w:rFonts w:ascii="仿宋" w:eastAsia="仿宋" w:hAnsi="仿宋" w:hint="eastAsia"/>
          <w:bCs/>
          <w:sz w:val="24"/>
          <w:szCs w:val="24"/>
        </w:rPr>
        <w:t>甲方</w:t>
      </w:r>
      <w:r w:rsidRPr="001A0D21">
        <w:rPr>
          <w:rFonts w:ascii="仿宋" w:eastAsia="仿宋" w:hAnsi="仿宋" w:hint="eastAsia"/>
          <w:bCs/>
          <w:sz w:val="24"/>
          <w:szCs w:val="24"/>
        </w:rPr>
        <w:t>由此产生的费用或损失；如</w:t>
      </w:r>
      <w:r>
        <w:rPr>
          <w:rFonts w:ascii="仿宋" w:eastAsia="仿宋" w:hAnsi="仿宋" w:hint="eastAsia"/>
          <w:bCs/>
          <w:sz w:val="24"/>
          <w:szCs w:val="24"/>
        </w:rPr>
        <w:t>甲方</w:t>
      </w:r>
      <w:r w:rsidRPr="001A0D21">
        <w:rPr>
          <w:rFonts w:ascii="仿宋" w:eastAsia="仿宋" w:hAnsi="仿宋" w:hint="eastAsia"/>
          <w:bCs/>
          <w:sz w:val="24"/>
          <w:szCs w:val="24"/>
        </w:rPr>
        <w:t>要求退货，</w:t>
      </w:r>
      <w:r>
        <w:rPr>
          <w:rFonts w:ascii="仿宋" w:eastAsia="仿宋" w:hAnsi="仿宋" w:hint="eastAsia"/>
          <w:bCs/>
          <w:sz w:val="24"/>
          <w:szCs w:val="24"/>
        </w:rPr>
        <w:t>甲方</w:t>
      </w:r>
      <w:r w:rsidRPr="001A0D21">
        <w:rPr>
          <w:rFonts w:ascii="仿宋" w:eastAsia="仿宋" w:hAnsi="仿宋" w:hint="eastAsia"/>
          <w:bCs/>
          <w:sz w:val="24"/>
          <w:szCs w:val="24"/>
        </w:rPr>
        <w:t>无需向</w:t>
      </w:r>
      <w:r>
        <w:rPr>
          <w:rFonts w:ascii="仿宋" w:eastAsia="仿宋" w:hAnsi="仿宋" w:hint="eastAsia"/>
          <w:bCs/>
          <w:sz w:val="24"/>
          <w:szCs w:val="24"/>
        </w:rPr>
        <w:t>乙方</w:t>
      </w:r>
      <w:r w:rsidRPr="001A0D21">
        <w:rPr>
          <w:rFonts w:ascii="仿宋" w:eastAsia="仿宋" w:hAnsi="仿宋" w:hint="eastAsia"/>
          <w:bCs/>
          <w:sz w:val="24"/>
          <w:szCs w:val="24"/>
        </w:rPr>
        <w:t>支付任何费用，并有权要求</w:t>
      </w:r>
      <w:r>
        <w:rPr>
          <w:rFonts w:ascii="仿宋" w:eastAsia="仿宋" w:hAnsi="仿宋" w:hint="eastAsia"/>
          <w:bCs/>
          <w:sz w:val="24"/>
          <w:szCs w:val="24"/>
        </w:rPr>
        <w:t>乙方</w:t>
      </w:r>
      <w:r w:rsidRPr="001A0D21">
        <w:rPr>
          <w:rFonts w:ascii="仿宋" w:eastAsia="仿宋" w:hAnsi="仿宋" w:hint="eastAsia"/>
          <w:bCs/>
          <w:sz w:val="24"/>
          <w:szCs w:val="24"/>
        </w:rPr>
        <w:t>支付合同总金额2</w:t>
      </w:r>
      <w:r w:rsidRPr="001A0D21">
        <w:rPr>
          <w:rFonts w:ascii="仿宋" w:eastAsia="仿宋" w:hAnsi="仿宋"/>
          <w:bCs/>
          <w:sz w:val="24"/>
          <w:szCs w:val="24"/>
        </w:rPr>
        <w:t>0%</w:t>
      </w:r>
      <w:r w:rsidRPr="001A0D21">
        <w:rPr>
          <w:rFonts w:ascii="仿宋" w:eastAsia="仿宋" w:hAnsi="仿宋" w:hint="eastAsia"/>
          <w:bCs/>
          <w:sz w:val="24"/>
          <w:szCs w:val="24"/>
        </w:rPr>
        <w:t>的违约金，违约金不足以赔偿</w:t>
      </w:r>
      <w:r>
        <w:rPr>
          <w:rFonts w:ascii="仿宋" w:eastAsia="仿宋" w:hAnsi="仿宋" w:hint="eastAsia"/>
          <w:bCs/>
          <w:sz w:val="24"/>
          <w:szCs w:val="24"/>
        </w:rPr>
        <w:t>甲方</w:t>
      </w:r>
      <w:r w:rsidRPr="001A0D21">
        <w:rPr>
          <w:rFonts w:ascii="仿宋" w:eastAsia="仿宋" w:hAnsi="仿宋" w:hint="eastAsia"/>
          <w:bCs/>
          <w:sz w:val="24"/>
          <w:szCs w:val="24"/>
        </w:rPr>
        <w:t>因而造成的损失的，</w:t>
      </w:r>
      <w:r>
        <w:rPr>
          <w:rFonts w:ascii="仿宋" w:eastAsia="仿宋" w:hAnsi="仿宋" w:hint="eastAsia"/>
          <w:bCs/>
          <w:sz w:val="24"/>
          <w:szCs w:val="24"/>
        </w:rPr>
        <w:t>甲方</w:t>
      </w:r>
      <w:r w:rsidRPr="001A0D21">
        <w:rPr>
          <w:rFonts w:ascii="仿宋" w:eastAsia="仿宋" w:hAnsi="仿宋" w:hint="eastAsia"/>
          <w:bCs/>
          <w:sz w:val="24"/>
          <w:szCs w:val="24"/>
        </w:rPr>
        <w:t>有权另行追责。</w:t>
      </w:r>
    </w:p>
    <w:p w14:paraId="52E60B9E" w14:textId="77777777" w:rsidR="00A51C17" w:rsidRDefault="00A51C17" w:rsidP="00D77D32">
      <w:pPr>
        <w:spacing w:line="360" w:lineRule="auto"/>
        <w:ind w:firstLineChars="200" w:firstLine="482"/>
        <w:rPr>
          <w:rFonts w:ascii="仿宋" w:eastAsia="仿宋" w:hAnsi="仿宋"/>
          <w:bCs/>
          <w:sz w:val="24"/>
          <w:szCs w:val="24"/>
        </w:rPr>
      </w:pPr>
      <w:r w:rsidRPr="00D77D32">
        <w:rPr>
          <w:rFonts w:ascii="仿宋" w:eastAsia="仿宋" w:hAnsi="仿宋" w:hint="eastAsia"/>
          <w:b/>
          <w:sz w:val="24"/>
          <w:szCs w:val="24"/>
        </w:rPr>
        <w:t>八、质保要求</w:t>
      </w:r>
    </w:p>
    <w:p w14:paraId="5E587BE5" w14:textId="77777777" w:rsidR="00A51C17" w:rsidRPr="00ED0929" w:rsidRDefault="00A51C17" w:rsidP="00A51C17">
      <w:pPr>
        <w:pStyle w:val="a0"/>
        <w:spacing w:after="0" w:line="360" w:lineRule="auto"/>
        <w:ind w:firstLineChars="200" w:firstLine="480"/>
        <w:rPr>
          <w:rFonts w:ascii="仿宋" w:eastAsia="仿宋" w:hAnsi="仿宋"/>
          <w:bCs/>
          <w:sz w:val="24"/>
          <w:szCs w:val="24"/>
        </w:rPr>
      </w:pPr>
      <w:r w:rsidRPr="00ED0929">
        <w:rPr>
          <w:rFonts w:ascii="仿宋" w:eastAsia="仿宋" w:hAnsi="仿宋" w:hint="eastAsia"/>
          <w:bCs/>
          <w:sz w:val="24"/>
          <w:szCs w:val="24"/>
        </w:rPr>
        <w:t>质保期：合同货物的质量保证期为一年，以验收时间起算。</w:t>
      </w:r>
    </w:p>
    <w:p w14:paraId="0395F5AF" w14:textId="26A6A018" w:rsidR="00A51C17" w:rsidRPr="00ED0929" w:rsidRDefault="00A51C17" w:rsidP="00A51C17">
      <w:pPr>
        <w:widowControl/>
        <w:spacing w:line="360" w:lineRule="auto"/>
        <w:ind w:firstLineChars="200" w:firstLine="480"/>
        <w:rPr>
          <w:rFonts w:ascii="仿宋" w:eastAsia="仿宋" w:hAnsi="仿宋"/>
          <w:bCs/>
          <w:sz w:val="24"/>
          <w:szCs w:val="24"/>
        </w:rPr>
      </w:pPr>
      <w:r w:rsidRPr="00ED0929">
        <w:rPr>
          <w:rFonts w:ascii="仿宋" w:eastAsia="仿宋" w:hAnsi="仿宋" w:hint="eastAsia"/>
          <w:bCs/>
          <w:sz w:val="24"/>
          <w:szCs w:val="24"/>
        </w:rPr>
        <w:t>（</w:t>
      </w:r>
      <w:r w:rsidR="00404750">
        <w:rPr>
          <w:rFonts w:ascii="仿宋" w:eastAsia="仿宋" w:hAnsi="仿宋" w:hint="eastAsia"/>
          <w:bCs/>
          <w:sz w:val="24"/>
          <w:szCs w:val="24"/>
        </w:rPr>
        <w:t>一</w:t>
      </w:r>
      <w:r w:rsidRPr="00ED0929">
        <w:rPr>
          <w:rFonts w:ascii="仿宋" w:eastAsia="仿宋" w:hAnsi="仿宋" w:hint="eastAsia"/>
          <w:bCs/>
          <w:sz w:val="24"/>
          <w:szCs w:val="24"/>
        </w:rPr>
        <w:t>）在质保期内，当乙方所供合同货物因设计制造等缺陷而发生故障时，乙方在接到甲方通知后，应在8小时内抵达现场，免费予以排除故障、修复或更换零部件等。</w:t>
      </w:r>
    </w:p>
    <w:p w14:paraId="2AFEE6DC" w14:textId="63D7790F" w:rsidR="00A51C17" w:rsidRDefault="00A51C17" w:rsidP="00A51C17">
      <w:pPr>
        <w:widowControl/>
        <w:spacing w:line="360" w:lineRule="auto"/>
        <w:ind w:firstLineChars="200" w:firstLine="480"/>
        <w:rPr>
          <w:rFonts w:ascii="仿宋" w:eastAsia="仿宋" w:hAnsi="仿宋"/>
          <w:bCs/>
          <w:sz w:val="24"/>
          <w:szCs w:val="24"/>
        </w:rPr>
      </w:pPr>
      <w:r w:rsidRPr="00ED0929">
        <w:rPr>
          <w:rFonts w:ascii="仿宋" w:eastAsia="仿宋" w:hAnsi="仿宋" w:hint="eastAsia"/>
          <w:bCs/>
          <w:sz w:val="24"/>
          <w:szCs w:val="24"/>
        </w:rPr>
        <w:t>（</w:t>
      </w:r>
      <w:r w:rsidR="00404750">
        <w:rPr>
          <w:rFonts w:ascii="仿宋" w:eastAsia="仿宋" w:hAnsi="仿宋" w:hint="eastAsia"/>
          <w:bCs/>
          <w:sz w:val="24"/>
          <w:szCs w:val="24"/>
        </w:rPr>
        <w:t>二</w:t>
      </w:r>
      <w:r w:rsidRPr="00ED0929">
        <w:rPr>
          <w:rFonts w:ascii="仿宋" w:eastAsia="仿宋" w:hAnsi="仿宋" w:hint="eastAsia"/>
          <w:bCs/>
          <w:sz w:val="24"/>
          <w:szCs w:val="24"/>
        </w:rPr>
        <w:t>）在质保期满后，合同货物发生故障时，乙方仍需做好售后服务，并在上述时限内赶到现场，及时处理解决。</w:t>
      </w:r>
    </w:p>
    <w:p w14:paraId="5C4C266A" w14:textId="5BD9BE2A" w:rsidR="00917BE3" w:rsidRPr="00917BE3" w:rsidRDefault="00917BE3" w:rsidP="00917BE3">
      <w:pPr>
        <w:widowControl/>
        <w:spacing w:line="360" w:lineRule="auto"/>
        <w:ind w:firstLineChars="200" w:firstLine="480"/>
        <w:rPr>
          <w:rFonts w:ascii="仿宋" w:eastAsia="仿宋" w:hAnsi="仿宋"/>
          <w:bCs/>
          <w:sz w:val="24"/>
          <w:szCs w:val="24"/>
        </w:rPr>
      </w:pPr>
      <w:r w:rsidRPr="00917BE3">
        <w:rPr>
          <w:rFonts w:ascii="仿宋" w:eastAsia="仿宋" w:hAnsi="仿宋" w:hint="eastAsia"/>
          <w:bCs/>
          <w:sz w:val="24"/>
          <w:szCs w:val="24"/>
        </w:rPr>
        <w:t>（三）乙方未在第（一）款约定时间内提供质保期服务的，应支付甲方合同总价3‰/天的违约金，逾期超过7个日历日的，甲方有权委托第三方提供服务并追究乙方经济赔偿的法律责任。</w:t>
      </w:r>
    </w:p>
    <w:p w14:paraId="0FEB46D0" w14:textId="77777777" w:rsidR="00A51C17" w:rsidRPr="00B063C5" w:rsidRDefault="00A51C17" w:rsidP="00B063C5">
      <w:pPr>
        <w:spacing w:line="360" w:lineRule="auto"/>
        <w:ind w:firstLineChars="200" w:firstLine="482"/>
        <w:rPr>
          <w:rFonts w:ascii="仿宋" w:eastAsia="仿宋" w:hAnsi="仿宋"/>
          <w:b/>
          <w:sz w:val="24"/>
          <w:szCs w:val="24"/>
        </w:rPr>
      </w:pPr>
      <w:r w:rsidRPr="00B063C5">
        <w:rPr>
          <w:rFonts w:ascii="仿宋" w:eastAsia="仿宋" w:hAnsi="仿宋" w:hint="eastAsia"/>
          <w:b/>
          <w:sz w:val="24"/>
          <w:szCs w:val="24"/>
        </w:rPr>
        <w:t>九、双方义务</w:t>
      </w:r>
    </w:p>
    <w:p w14:paraId="50085894" w14:textId="77777777" w:rsidR="00A51C17" w:rsidRDefault="00A51C17" w:rsidP="00A51C17">
      <w:pPr>
        <w:pStyle w:val="a0"/>
        <w:spacing w:after="0" w:line="360" w:lineRule="auto"/>
        <w:ind w:firstLineChars="200" w:firstLine="480"/>
        <w:rPr>
          <w:rFonts w:ascii="仿宋" w:eastAsia="仿宋" w:hAnsi="仿宋"/>
          <w:bCs/>
          <w:sz w:val="24"/>
          <w:szCs w:val="24"/>
        </w:rPr>
      </w:pPr>
      <w:r>
        <w:rPr>
          <w:rFonts w:ascii="仿宋" w:eastAsia="仿宋" w:hAnsi="仿宋" w:hint="eastAsia"/>
          <w:bCs/>
          <w:sz w:val="24"/>
          <w:szCs w:val="24"/>
        </w:rPr>
        <w:t>（一）甲方义务</w:t>
      </w:r>
    </w:p>
    <w:p w14:paraId="6B3AF663" w14:textId="77777777" w:rsidR="00A51C17" w:rsidRDefault="00A51C17" w:rsidP="00A51C17">
      <w:pPr>
        <w:pStyle w:val="a0"/>
        <w:spacing w:after="0" w:line="360" w:lineRule="auto"/>
        <w:ind w:firstLineChars="200" w:firstLine="480"/>
        <w:rPr>
          <w:rFonts w:ascii="仿宋" w:eastAsia="仿宋" w:hAnsi="仿宋"/>
          <w:bCs/>
          <w:sz w:val="24"/>
          <w:szCs w:val="24"/>
        </w:rPr>
      </w:pPr>
      <w:r>
        <w:rPr>
          <w:rFonts w:ascii="仿宋" w:eastAsia="仿宋" w:hAnsi="仿宋" w:hint="eastAsia"/>
          <w:bCs/>
          <w:sz w:val="24"/>
          <w:szCs w:val="24"/>
        </w:rPr>
        <w:t>1、负责按合同规定向乙方支付合同款；</w:t>
      </w:r>
    </w:p>
    <w:p w14:paraId="500B1EE3" w14:textId="0E5753B5" w:rsidR="00A51C17" w:rsidRDefault="00A51C17" w:rsidP="00A51C17">
      <w:pPr>
        <w:pStyle w:val="a0"/>
        <w:spacing w:after="0" w:line="360" w:lineRule="auto"/>
        <w:ind w:firstLineChars="200" w:firstLine="480"/>
        <w:rPr>
          <w:rFonts w:ascii="仿宋" w:eastAsia="仿宋" w:hAnsi="仿宋"/>
          <w:bCs/>
          <w:sz w:val="24"/>
          <w:szCs w:val="24"/>
        </w:rPr>
      </w:pPr>
      <w:r>
        <w:rPr>
          <w:rFonts w:ascii="仿宋" w:eastAsia="仿宋" w:hAnsi="仿宋" w:hint="eastAsia"/>
          <w:bCs/>
          <w:sz w:val="24"/>
          <w:szCs w:val="24"/>
        </w:rPr>
        <w:t>2、负责配合乙方开展竣工验收并确认货物的</w:t>
      </w:r>
      <w:r w:rsidR="00B063C5">
        <w:rPr>
          <w:rFonts w:ascii="仿宋" w:eastAsia="仿宋" w:hAnsi="仿宋" w:hint="eastAsia"/>
          <w:bCs/>
          <w:sz w:val="24"/>
          <w:szCs w:val="24"/>
        </w:rPr>
        <w:t>数量、</w:t>
      </w:r>
      <w:r>
        <w:rPr>
          <w:rFonts w:ascii="仿宋" w:eastAsia="仿宋" w:hAnsi="仿宋" w:hint="eastAsia"/>
          <w:bCs/>
          <w:sz w:val="24"/>
          <w:szCs w:val="24"/>
        </w:rPr>
        <w:t>质量、安装效果等；</w:t>
      </w:r>
    </w:p>
    <w:p w14:paraId="55ACCC18" w14:textId="77777777" w:rsidR="00A51C17" w:rsidRDefault="00A51C17" w:rsidP="00A51C17">
      <w:pPr>
        <w:pStyle w:val="a0"/>
        <w:spacing w:after="0" w:line="360" w:lineRule="auto"/>
        <w:ind w:firstLineChars="200" w:firstLine="480"/>
        <w:rPr>
          <w:rFonts w:ascii="仿宋" w:eastAsia="仿宋" w:hAnsi="仿宋"/>
          <w:bCs/>
          <w:sz w:val="24"/>
          <w:szCs w:val="24"/>
        </w:rPr>
      </w:pPr>
      <w:r>
        <w:rPr>
          <w:rFonts w:ascii="仿宋" w:eastAsia="仿宋" w:hAnsi="仿宋" w:hint="eastAsia"/>
          <w:bCs/>
          <w:sz w:val="24"/>
          <w:szCs w:val="24"/>
        </w:rPr>
        <w:t>3、对乙方需确认的内容，甲方应在4</w:t>
      </w:r>
      <w:r>
        <w:rPr>
          <w:rFonts w:ascii="仿宋" w:eastAsia="仿宋" w:hAnsi="仿宋"/>
          <w:bCs/>
          <w:sz w:val="24"/>
          <w:szCs w:val="24"/>
        </w:rPr>
        <w:t>8</w:t>
      </w:r>
      <w:r>
        <w:rPr>
          <w:rFonts w:ascii="仿宋" w:eastAsia="仿宋" w:hAnsi="仿宋" w:hint="eastAsia"/>
          <w:bCs/>
          <w:sz w:val="24"/>
          <w:szCs w:val="24"/>
        </w:rPr>
        <w:t>小时内确认或提出意见，如4</w:t>
      </w:r>
      <w:r>
        <w:rPr>
          <w:rFonts w:ascii="仿宋" w:eastAsia="仿宋" w:hAnsi="仿宋"/>
          <w:bCs/>
          <w:sz w:val="24"/>
          <w:szCs w:val="24"/>
        </w:rPr>
        <w:t>8</w:t>
      </w:r>
      <w:r>
        <w:rPr>
          <w:rFonts w:ascii="仿宋" w:eastAsia="仿宋" w:hAnsi="仿宋" w:hint="eastAsia"/>
          <w:bCs/>
          <w:sz w:val="24"/>
          <w:szCs w:val="24"/>
        </w:rPr>
        <w:t>小时内未确认，供货时间或安装时间顺延。</w:t>
      </w:r>
    </w:p>
    <w:p w14:paraId="611EA88E" w14:textId="77777777" w:rsidR="00A51C17" w:rsidRDefault="00A51C17" w:rsidP="00A51C17">
      <w:pPr>
        <w:pStyle w:val="a0"/>
        <w:spacing w:after="0" w:line="360" w:lineRule="auto"/>
        <w:ind w:firstLineChars="200" w:firstLine="480"/>
        <w:rPr>
          <w:rFonts w:ascii="仿宋" w:eastAsia="仿宋" w:hAnsi="仿宋"/>
          <w:bCs/>
          <w:sz w:val="24"/>
          <w:szCs w:val="24"/>
        </w:rPr>
      </w:pPr>
      <w:r>
        <w:rPr>
          <w:rFonts w:ascii="仿宋" w:eastAsia="仿宋" w:hAnsi="仿宋" w:hint="eastAsia"/>
          <w:bCs/>
          <w:sz w:val="24"/>
          <w:szCs w:val="24"/>
        </w:rPr>
        <w:t>（二）乙方义务</w:t>
      </w:r>
    </w:p>
    <w:p w14:paraId="703548BE" w14:textId="77777777" w:rsidR="00A51C17" w:rsidRDefault="00A51C17" w:rsidP="00A51C17">
      <w:pPr>
        <w:pStyle w:val="a0"/>
        <w:spacing w:after="0" w:line="360" w:lineRule="auto"/>
        <w:ind w:firstLineChars="200" w:firstLine="480"/>
        <w:rPr>
          <w:rFonts w:ascii="仿宋" w:eastAsia="仿宋" w:hAnsi="仿宋"/>
          <w:bCs/>
          <w:sz w:val="24"/>
          <w:szCs w:val="24"/>
        </w:rPr>
      </w:pPr>
      <w:r>
        <w:rPr>
          <w:rFonts w:ascii="仿宋" w:eastAsia="仿宋" w:hAnsi="仿宋" w:hint="eastAsia"/>
          <w:bCs/>
          <w:sz w:val="24"/>
          <w:szCs w:val="24"/>
        </w:rPr>
        <w:t>1、乙方按本合同的约定时间和标准进行供货及安装服务；</w:t>
      </w:r>
    </w:p>
    <w:p w14:paraId="47349636" w14:textId="77777777" w:rsidR="00A51C17" w:rsidRDefault="00A51C17" w:rsidP="00A51C17">
      <w:pPr>
        <w:pStyle w:val="a0"/>
        <w:spacing w:after="0" w:line="360" w:lineRule="auto"/>
        <w:ind w:firstLineChars="200" w:firstLine="480"/>
        <w:rPr>
          <w:rFonts w:ascii="仿宋" w:eastAsia="仿宋" w:hAnsi="仿宋"/>
          <w:bCs/>
          <w:sz w:val="24"/>
          <w:szCs w:val="24"/>
        </w:rPr>
      </w:pPr>
      <w:r>
        <w:rPr>
          <w:rFonts w:ascii="仿宋" w:eastAsia="仿宋" w:hAnsi="仿宋" w:hint="eastAsia"/>
          <w:bCs/>
          <w:sz w:val="24"/>
          <w:szCs w:val="24"/>
        </w:rPr>
        <w:lastRenderedPageBreak/>
        <w:t>2、货物需满足甲方需求及本合同的约定，具体以实物为准；</w:t>
      </w:r>
    </w:p>
    <w:p w14:paraId="477372C1" w14:textId="0B41B404" w:rsidR="00A51C17" w:rsidRDefault="00A51C17" w:rsidP="00A51C17">
      <w:pPr>
        <w:pStyle w:val="a0"/>
        <w:spacing w:after="0" w:line="360" w:lineRule="auto"/>
        <w:ind w:firstLineChars="200" w:firstLine="480"/>
        <w:rPr>
          <w:rFonts w:ascii="仿宋" w:eastAsia="仿宋" w:hAnsi="仿宋"/>
          <w:bCs/>
          <w:sz w:val="24"/>
          <w:szCs w:val="24"/>
        </w:rPr>
      </w:pPr>
      <w:r>
        <w:rPr>
          <w:rFonts w:ascii="仿宋" w:eastAsia="仿宋" w:hAnsi="仿宋" w:hint="eastAsia"/>
          <w:bCs/>
          <w:sz w:val="24"/>
          <w:szCs w:val="24"/>
        </w:rPr>
        <w:t>3、如在验收过程中发现货物质量不合格、不符合国家或行业标准，或不符合甲方要求和安装效果等，乙方需按照甲方要求在1</w:t>
      </w:r>
      <w:r>
        <w:rPr>
          <w:rFonts w:ascii="仿宋" w:eastAsia="仿宋" w:hAnsi="仿宋"/>
          <w:bCs/>
          <w:sz w:val="24"/>
          <w:szCs w:val="24"/>
        </w:rPr>
        <w:t>0</w:t>
      </w:r>
      <w:r>
        <w:rPr>
          <w:rFonts w:ascii="仿宋" w:eastAsia="仿宋" w:hAnsi="仿宋" w:hint="eastAsia"/>
          <w:bCs/>
          <w:sz w:val="24"/>
          <w:szCs w:val="24"/>
        </w:rPr>
        <w:t>个晴天日历日予以免费更换或退货，否则乙方应按照</w:t>
      </w:r>
      <w:r w:rsidR="008E6FBF">
        <w:rPr>
          <w:rFonts w:ascii="仿宋" w:eastAsia="仿宋" w:hAnsi="仿宋" w:hint="eastAsia"/>
          <w:bCs/>
          <w:sz w:val="24"/>
          <w:szCs w:val="24"/>
        </w:rPr>
        <w:t>本</w:t>
      </w:r>
      <w:r>
        <w:rPr>
          <w:rFonts w:ascii="仿宋" w:eastAsia="仿宋" w:hAnsi="仿宋" w:hint="eastAsia"/>
          <w:bCs/>
          <w:sz w:val="24"/>
          <w:szCs w:val="24"/>
        </w:rPr>
        <w:t>合同向甲方承担违约责任。</w:t>
      </w:r>
    </w:p>
    <w:p w14:paraId="3306277D" w14:textId="77777777" w:rsidR="00A51C17" w:rsidRPr="00A0558C" w:rsidRDefault="00A51C17" w:rsidP="00A0558C">
      <w:pPr>
        <w:spacing w:line="360" w:lineRule="auto"/>
        <w:ind w:firstLineChars="200" w:firstLine="482"/>
        <w:rPr>
          <w:rFonts w:ascii="仿宋" w:eastAsia="仿宋" w:hAnsi="仿宋"/>
          <w:b/>
          <w:sz w:val="24"/>
          <w:szCs w:val="24"/>
        </w:rPr>
      </w:pPr>
      <w:r w:rsidRPr="00A0558C">
        <w:rPr>
          <w:rFonts w:ascii="仿宋" w:eastAsia="仿宋" w:hAnsi="仿宋" w:hint="eastAsia"/>
          <w:b/>
          <w:sz w:val="24"/>
          <w:szCs w:val="24"/>
        </w:rPr>
        <w:t>十、违约责任</w:t>
      </w:r>
    </w:p>
    <w:p w14:paraId="0E25A3EE" w14:textId="4732F390" w:rsidR="00A51C17" w:rsidRPr="006B308E" w:rsidRDefault="00A51C17" w:rsidP="00A51C17">
      <w:pPr>
        <w:spacing w:line="360" w:lineRule="auto"/>
        <w:ind w:firstLineChars="200" w:firstLine="480"/>
        <w:rPr>
          <w:rFonts w:ascii="仿宋" w:eastAsia="仿宋" w:hAnsi="仿宋"/>
          <w:sz w:val="24"/>
          <w:szCs w:val="24"/>
        </w:rPr>
      </w:pPr>
      <w:r w:rsidRPr="006B308E">
        <w:rPr>
          <w:rFonts w:ascii="仿宋" w:eastAsia="仿宋" w:hAnsi="仿宋"/>
          <w:sz w:val="24"/>
          <w:szCs w:val="24"/>
        </w:rPr>
        <w:t>（一）乙方未按时</w:t>
      </w:r>
      <w:r>
        <w:rPr>
          <w:rFonts w:ascii="仿宋" w:eastAsia="仿宋" w:hAnsi="仿宋" w:hint="eastAsia"/>
          <w:sz w:val="24"/>
          <w:szCs w:val="24"/>
        </w:rPr>
        <w:t>合同约定按时完成交货、安装的，</w:t>
      </w:r>
      <w:r w:rsidRPr="006B308E">
        <w:rPr>
          <w:rFonts w:ascii="仿宋" w:eastAsia="仿宋" w:hAnsi="仿宋"/>
          <w:sz w:val="24"/>
          <w:szCs w:val="24"/>
        </w:rPr>
        <w:t>每逾期一天则相应向甲方支付合同总额的5‰作为违约金</w:t>
      </w:r>
      <w:r>
        <w:rPr>
          <w:rFonts w:ascii="仿宋" w:eastAsia="仿宋" w:hAnsi="仿宋" w:hint="eastAsia"/>
          <w:sz w:val="24"/>
          <w:szCs w:val="24"/>
        </w:rPr>
        <w:t>；</w:t>
      </w:r>
      <w:r w:rsidRPr="006B308E">
        <w:rPr>
          <w:rFonts w:ascii="仿宋" w:eastAsia="仿宋" w:hAnsi="仿宋"/>
          <w:sz w:val="24"/>
          <w:szCs w:val="24"/>
        </w:rPr>
        <w:t>逾期达20个日历日的，甲方有权单方解除合同</w:t>
      </w:r>
      <w:r w:rsidRPr="006B308E">
        <w:rPr>
          <w:rFonts w:ascii="仿宋" w:eastAsia="仿宋" w:hAnsi="仿宋" w:hint="eastAsia"/>
          <w:sz w:val="24"/>
          <w:szCs w:val="24"/>
        </w:rPr>
        <w:t>，并没收履约保证金</w:t>
      </w:r>
      <w:r>
        <w:rPr>
          <w:rFonts w:ascii="仿宋" w:eastAsia="仿宋" w:hAnsi="仿宋" w:hint="eastAsia"/>
          <w:sz w:val="24"/>
          <w:szCs w:val="24"/>
        </w:rPr>
        <w:t>，</w:t>
      </w:r>
      <w:r w:rsidRPr="006B308E">
        <w:rPr>
          <w:rFonts w:ascii="仿宋" w:eastAsia="仿宋" w:hAnsi="仿宋"/>
          <w:sz w:val="24"/>
          <w:szCs w:val="24"/>
        </w:rPr>
        <w:t>乙方应退还</w:t>
      </w:r>
      <w:r>
        <w:rPr>
          <w:rFonts w:ascii="仿宋" w:eastAsia="仿宋" w:hAnsi="仿宋" w:hint="eastAsia"/>
          <w:sz w:val="24"/>
          <w:szCs w:val="24"/>
        </w:rPr>
        <w:t>甲方</w:t>
      </w:r>
      <w:r w:rsidRPr="006B308E">
        <w:rPr>
          <w:rFonts w:ascii="仿宋" w:eastAsia="仿宋" w:hAnsi="仿宋"/>
          <w:sz w:val="24"/>
          <w:szCs w:val="24"/>
        </w:rPr>
        <w:t>已支付的</w:t>
      </w:r>
      <w:r w:rsidRPr="006B308E">
        <w:rPr>
          <w:rFonts w:ascii="仿宋" w:eastAsia="仿宋" w:hAnsi="仿宋" w:hint="eastAsia"/>
          <w:sz w:val="24"/>
          <w:szCs w:val="24"/>
        </w:rPr>
        <w:t>合同款</w:t>
      </w:r>
      <w:r w:rsidRPr="006B308E">
        <w:rPr>
          <w:rFonts w:ascii="仿宋" w:eastAsia="仿宋" w:hAnsi="仿宋"/>
          <w:sz w:val="24"/>
          <w:szCs w:val="24"/>
        </w:rPr>
        <w:t>，并另行支付合同</w:t>
      </w:r>
      <w:r w:rsidRPr="006B308E">
        <w:rPr>
          <w:rFonts w:ascii="仿宋" w:eastAsia="仿宋" w:hAnsi="仿宋" w:hint="eastAsia"/>
          <w:sz w:val="24"/>
          <w:szCs w:val="24"/>
        </w:rPr>
        <w:t>暂定</w:t>
      </w:r>
      <w:r w:rsidRPr="006B308E">
        <w:rPr>
          <w:rFonts w:ascii="仿宋" w:eastAsia="仿宋" w:hAnsi="仿宋"/>
          <w:sz w:val="24"/>
          <w:szCs w:val="24"/>
        </w:rPr>
        <w:t>总金额20%的违约金，违约金不足以赔偿因此给甲方造成的损失的，甲方有权另行追偿。</w:t>
      </w:r>
    </w:p>
    <w:p w14:paraId="550E99CE" w14:textId="08B6A69E" w:rsidR="00A51C17" w:rsidRPr="006B308E" w:rsidRDefault="00A51C17" w:rsidP="00A51C17">
      <w:pPr>
        <w:spacing w:line="360" w:lineRule="auto"/>
        <w:ind w:firstLineChars="200" w:firstLine="480"/>
        <w:rPr>
          <w:rFonts w:ascii="仿宋" w:eastAsia="仿宋" w:hAnsi="仿宋"/>
          <w:sz w:val="24"/>
          <w:szCs w:val="24"/>
        </w:rPr>
      </w:pPr>
      <w:r>
        <w:rPr>
          <w:rFonts w:ascii="仿宋" w:eastAsia="仿宋" w:hAnsi="仿宋" w:hint="eastAsia"/>
          <w:bCs/>
          <w:sz w:val="24"/>
          <w:szCs w:val="24"/>
        </w:rPr>
        <w:t>（二）</w:t>
      </w:r>
      <w:r w:rsidRPr="006B308E">
        <w:rPr>
          <w:rFonts w:ascii="仿宋" w:eastAsia="仿宋" w:hAnsi="仿宋"/>
          <w:sz w:val="24"/>
          <w:szCs w:val="24"/>
        </w:rPr>
        <w:t>甲方未按合同约定日期按时付款的，每逾期一天则相应向乙方支付未付款总额的5‰作为违约赔偿金，逾期达20个日历日的，乙方有权单方终止合同并要求甲方赔偿一切损失。</w:t>
      </w:r>
    </w:p>
    <w:p w14:paraId="2C2F6474" w14:textId="77777777" w:rsidR="00A51C17" w:rsidRPr="006B308E" w:rsidRDefault="00A51C17" w:rsidP="00A51C17">
      <w:pPr>
        <w:spacing w:line="360" w:lineRule="auto"/>
        <w:ind w:firstLineChars="200" w:firstLine="480"/>
        <w:rPr>
          <w:rFonts w:ascii="仿宋" w:eastAsia="仿宋" w:hAnsi="仿宋"/>
          <w:sz w:val="24"/>
          <w:szCs w:val="24"/>
        </w:rPr>
      </w:pPr>
      <w:r>
        <w:rPr>
          <w:rFonts w:ascii="仿宋" w:eastAsia="仿宋" w:hAnsi="仿宋" w:hint="eastAsia"/>
          <w:bCs/>
          <w:sz w:val="24"/>
          <w:szCs w:val="24"/>
        </w:rPr>
        <w:t>（三）</w:t>
      </w:r>
      <w:r w:rsidRPr="006B308E">
        <w:rPr>
          <w:rFonts w:ascii="仿宋" w:eastAsia="仿宋" w:hAnsi="仿宋"/>
          <w:sz w:val="24"/>
          <w:szCs w:val="24"/>
        </w:rPr>
        <w:t>因一方或双方遇不可抗力不能继续履行合同时，双方互免承担违约责任，可在结清已发生费用后，解除合同。</w:t>
      </w:r>
    </w:p>
    <w:p w14:paraId="312D9035" w14:textId="77777777" w:rsidR="00A51C17" w:rsidRPr="006B308E" w:rsidRDefault="00A51C17" w:rsidP="00A51C17">
      <w:pPr>
        <w:spacing w:line="360" w:lineRule="auto"/>
        <w:ind w:firstLineChars="200" w:firstLine="480"/>
        <w:rPr>
          <w:rFonts w:ascii="仿宋" w:eastAsia="仿宋" w:hAnsi="仿宋"/>
          <w:sz w:val="24"/>
          <w:szCs w:val="24"/>
        </w:rPr>
      </w:pPr>
      <w:r w:rsidRPr="006B308E">
        <w:rPr>
          <w:rFonts w:ascii="仿宋" w:eastAsia="仿宋" w:hAnsi="仿宋" w:hint="eastAsia"/>
          <w:sz w:val="24"/>
          <w:szCs w:val="24"/>
        </w:rPr>
        <w:t>（四）一方无故解除、终止合同或以实际行为表明不再履行本合同的，守约方有权主张本暂定合同</w:t>
      </w:r>
      <w:r w:rsidRPr="006B308E">
        <w:rPr>
          <w:rFonts w:ascii="仿宋" w:eastAsia="仿宋" w:hAnsi="仿宋"/>
          <w:sz w:val="24"/>
          <w:szCs w:val="24"/>
        </w:rPr>
        <w:t>总额20%的违约金</w:t>
      </w:r>
      <w:r w:rsidRPr="006B308E">
        <w:rPr>
          <w:rFonts w:ascii="仿宋" w:eastAsia="仿宋" w:hAnsi="仿宋" w:hint="eastAsia"/>
          <w:sz w:val="24"/>
          <w:szCs w:val="24"/>
        </w:rPr>
        <w:t>，</w:t>
      </w:r>
      <w:r w:rsidRPr="006B308E">
        <w:rPr>
          <w:rFonts w:ascii="仿宋" w:eastAsia="仿宋" w:hAnsi="仿宋"/>
          <w:sz w:val="24"/>
          <w:szCs w:val="24"/>
        </w:rPr>
        <w:t>违约金不足以赔偿因此给</w:t>
      </w:r>
      <w:r w:rsidRPr="006B308E">
        <w:rPr>
          <w:rFonts w:ascii="仿宋" w:eastAsia="仿宋" w:hAnsi="仿宋" w:hint="eastAsia"/>
          <w:sz w:val="24"/>
          <w:szCs w:val="24"/>
        </w:rPr>
        <w:t>守约方</w:t>
      </w:r>
      <w:r w:rsidRPr="006B308E">
        <w:rPr>
          <w:rFonts w:ascii="仿宋" w:eastAsia="仿宋" w:hAnsi="仿宋"/>
          <w:sz w:val="24"/>
          <w:szCs w:val="24"/>
        </w:rPr>
        <w:t>造成的损失的，</w:t>
      </w:r>
      <w:r w:rsidRPr="006B308E">
        <w:rPr>
          <w:rFonts w:ascii="仿宋" w:eastAsia="仿宋" w:hAnsi="仿宋" w:hint="eastAsia"/>
          <w:sz w:val="24"/>
          <w:szCs w:val="24"/>
        </w:rPr>
        <w:t>守约方</w:t>
      </w:r>
      <w:r w:rsidRPr="006B308E">
        <w:rPr>
          <w:rFonts w:ascii="仿宋" w:eastAsia="仿宋" w:hAnsi="仿宋"/>
          <w:sz w:val="24"/>
          <w:szCs w:val="24"/>
        </w:rPr>
        <w:t>有权另行追偿。</w:t>
      </w:r>
    </w:p>
    <w:p w14:paraId="3C020178" w14:textId="77777777" w:rsidR="00A51C17" w:rsidRPr="006B308E" w:rsidRDefault="00A51C17" w:rsidP="00A51C17">
      <w:pPr>
        <w:spacing w:line="360" w:lineRule="auto"/>
        <w:ind w:firstLineChars="200" w:firstLine="482"/>
        <w:rPr>
          <w:rFonts w:ascii="仿宋" w:eastAsia="仿宋" w:hAnsi="仿宋"/>
          <w:b/>
          <w:bCs/>
          <w:sz w:val="24"/>
          <w:szCs w:val="24"/>
        </w:rPr>
      </w:pPr>
      <w:r w:rsidRPr="006B308E">
        <w:rPr>
          <w:rFonts w:ascii="仿宋" w:eastAsia="仿宋" w:hAnsi="仿宋" w:hint="eastAsia"/>
          <w:b/>
          <w:bCs/>
          <w:sz w:val="24"/>
          <w:szCs w:val="24"/>
        </w:rPr>
        <w:t>十一</w:t>
      </w:r>
      <w:r w:rsidRPr="006B308E">
        <w:rPr>
          <w:rFonts w:ascii="仿宋" w:eastAsia="仿宋" w:hAnsi="仿宋"/>
          <w:b/>
          <w:bCs/>
          <w:sz w:val="24"/>
          <w:szCs w:val="24"/>
        </w:rPr>
        <w:t>、不可抗力</w:t>
      </w:r>
    </w:p>
    <w:p w14:paraId="33FF259F" w14:textId="77777777" w:rsidR="00A51C17" w:rsidRPr="006B308E" w:rsidRDefault="00A51C17" w:rsidP="00A51C17">
      <w:pPr>
        <w:spacing w:line="360" w:lineRule="auto"/>
        <w:ind w:firstLineChars="200" w:firstLine="480"/>
        <w:rPr>
          <w:rFonts w:ascii="仿宋" w:eastAsia="仿宋" w:hAnsi="仿宋"/>
          <w:sz w:val="24"/>
          <w:szCs w:val="24"/>
        </w:rPr>
      </w:pPr>
      <w:r w:rsidRPr="006B308E">
        <w:rPr>
          <w:rFonts w:ascii="仿宋" w:eastAsia="仿宋" w:hAnsi="仿宋"/>
          <w:sz w:val="24"/>
          <w:szCs w:val="24"/>
        </w:rPr>
        <w:t>（一）不可抗力指战争、严重火灾、洪水、台风、地震等或其它双方认定的不可抗力事件。</w:t>
      </w:r>
    </w:p>
    <w:p w14:paraId="5E53141C" w14:textId="77777777" w:rsidR="00A51C17" w:rsidRPr="006B308E" w:rsidRDefault="00A51C17" w:rsidP="00A51C17">
      <w:pPr>
        <w:spacing w:line="360" w:lineRule="auto"/>
        <w:ind w:firstLineChars="200" w:firstLine="480"/>
        <w:rPr>
          <w:rFonts w:ascii="仿宋" w:eastAsia="仿宋" w:hAnsi="仿宋"/>
          <w:sz w:val="24"/>
          <w:szCs w:val="24"/>
        </w:rPr>
      </w:pPr>
      <w:r w:rsidRPr="006B308E">
        <w:rPr>
          <w:rFonts w:ascii="仿宋" w:eastAsia="仿宋" w:hAnsi="仿宋"/>
          <w:sz w:val="24"/>
          <w:szCs w:val="24"/>
        </w:rPr>
        <w:t>（二）签约双方中任何一方由于不可抗力影响合同执行时，发生不可抗力一方应尽快将事故通知另一方。在此情况下，乙方仍然有责任采取必要的措施加速供货，双方应通过友好协商尽快解决本合同的执行问题。</w:t>
      </w:r>
    </w:p>
    <w:p w14:paraId="34375DB9" w14:textId="77777777" w:rsidR="00A51C17" w:rsidRPr="006B308E" w:rsidRDefault="00A51C17" w:rsidP="00A51C17">
      <w:pPr>
        <w:spacing w:line="360" w:lineRule="auto"/>
        <w:ind w:firstLineChars="200" w:firstLine="482"/>
        <w:rPr>
          <w:rFonts w:ascii="仿宋" w:eastAsia="仿宋" w:hAnsi="仿宋"/>
          <w:b/>
          <w:sz w:val="24"/>
          <w:szCs w:val="24"/>
        </w:rPr>
      </w:pPr>
      <w:r w:rsidRPr="006B308E">
        <w:rPr>
          <w:rFonts w:ascii="仿宋" w:eastAsia="仿宋" w:hAnsi="仿宋" w:hint="eastAsia"/>
          <w:b/>
          <w:sz w:val="24"/>
          <w:szCs w:val="24"/>
        </w:rPr>
        <w:t>十二</w:t>
      </w:r>
      <w:r w:rsidRPr="006B308E">
        <w:rPr>
          <w:rFonts w:ascii="仿宋" w:eastAsia="仿宋" w:hAnsi="仿宋"/>
          <w:b/>
          <w:sz w:val="24"/>
          <w:szCs w:val="24"/>
        </w:rPr>
        <w:t>、争议的解决</w:t>
      </w:r>
    </w:p>
    <w:p w14:paraId="4B135D18" w14:textId="77777777" w:rsidR="00A51C17" w:rsidRPr="006B308E" w:rsidRDefault="00A51C17" w:rsidP="00A51C17">
      <w:pPr>
        <w:spacing w:line="360" w:lineRule="auto"/>
        <w:ind w:firstLineChars="200" w:firstLine="480"/>
        <w:rPr>
          <w:rFonts w:ascii="仿宋" w:eastAsia="仿宋" w:hAnsi="仿宋"/>
          <w:sz w:val="24"/>
          <w:szCs w:val="24"/>
        </w:rPr>
      </w:pPr>
      <w:r w:rsidRPr="006B308E">
        <w:rPr>
          <w:rFonts w:ascii="仿宋" w:eastAsia="仿宋" w:hAnsi="仿宋"/>
          <w:sz w:val="24"/>
          <w:szCs w:val="24"/>
        </w:rPr>
        <w:t>因履行本合同发生的任何争议，双方本着友好互利的原则协商解决。协商不成时应向</w:t>
      </w:r>
      <w:r w:rsidRPr="006B308E">
        <w:rPr>
          <w:rFonts w:ascii="仿宋" w:eastAsia="仿宋" w:hAnsi="仿宋" w:hint="eastAsia"/>
          <w:sz w:val="24"/>
          <w:szCs w:val="24"/>
        </w:rPr>
        <w:t>甲方所在地有管辖权的人民法院</w:t>
      </w:r>
      <w:r w:rsidRPr="006B308E">
        <w:rPr>
          <w:rFonts w:ascii="仿宋" w:eastAsia="仿宋" w:hAnsi="仿宋"/>
          <w:sz w:val="24"/>
          <w:szCs w:val="24"/>
        </w:rPr>
        <w:t>提起</w:t>
      </w:r>
      <w:r w:rsidRPr="006B308E">
        <w:rPr>
          <w:rFonts w:ascii="仿宋" w:eastAsia="仿宋" w:hAnsi="仿宋" w:hint="eastAsia"/>
          <w:sz w:val="24"/>
          <w:szCs w:val="24"/>
        </w:rPr>
        <w:t>诉讼</w:t>
      </w:r>
      <w:r w:rsidRPr="006B308E">
        <w:rPr>
          <w:rFonts w:ascii="仿宋" w:eastAsia="仿宋" w:hAnsi="仿宋"/>
          <w:sz w:val="24"/>
          <w:szCs w:val="24"/>
        </w:rPr>
        <w:t>。除有争议的部分外，双方应继续履行本合同所约定的义务。</w:t>
      </w:r>
    </w:p>
    <w:p w14:paraId="40E74839" w14:textId="77777777" w:rsidR="00A51C17" w:rsidRPr="006B308E" w:rsidRDefault="00A51C17" w:rsidP="00A51C17">
      <w:pPr>
        <w:spacing w:line="360" w:lineRule="auto"/>
        <w:ind w:firstLineChars="200" w:firstLine="482"/>
        <w:rPr>
          <w:rFonts w:ascii="仿宋" w:eastAsia="仿宋" w:hAnsi="仿宋"/>
          <w:b/>
          <w:sz w:val="24"/>
          <w:szCs w:val="24"/>
        </w:rPr>
      </w:pPr>
      <w:r w:rsidRPr="006B308E">
        <w:rPr>
          <w:rFonts w:ascii="仿宋" w:eastAsia="仿宋" w:hAnsi="仿宋" w:hint="eastAsia"/>
          <w:b/>
          <w:sz w:val="24"/>
          <w:szCs w:val="24"/>
        </w:rPr>
        <w:t>十三</w:t>
      </w:r>
      <w:r w:rsidRPr="006B308E">
        <w:rPr>
          <w:rFonts w:ascii="仿宋" w:eastAsia="仿宋" w:hAnsi="仿宋"/>
          <w:b/>
          <w:sz w:val="24"/>
          <w:szCs w:val="24"/>
        </w:rPr>
        <w:t>、其它约定</w:t>
      </w:r>
    </w:p>
    <w:p w14:paraId="03CA78C5" w14:textId="77777777" w:rsidR="00A51C17" w:rsidRPr="006B308E" w:rsidRDefault="00A51C17" w:rsidP="00A51C17">
      <w:pPr>
        <w:spacing w:line="360" w:lineRule="auto"/>
        <w:ind w:firstLineChars="200" w:firstLine="480"/>
        <w:rPr>
          <w:rFonts w:ascii="仿宋" w:eastAsia="仿宋" w:hAnsi="仿宋"/>
          <w:sz w:val="24"/>
          <w:szCs w:val="24"/>
        </w:rPr>
      </w:pPr>
      <w:r w:rsidRPr="006B308E">
        <w:rPr>
          <w:rFonts w:ascii="仿宋" w:eastAsia="仿宋" w:hAnsi="仿宋"/>
          <w:sz w:val="24"/>
          <w:szCs w:val="24"/>
        </w:rPr>
        <w:t>（一）本合同任何内容的修改，须由双方进行协商，并另行签订补充协议或书面文件，所签订的补充协议或相关合同附件均为本合同不可分割部分，与本合同具有同等法律效力。任何一方自行更改或解除合同的，按违约处理；合同中未尽事项，由双方协商另行签订补充协议。</w:t>
      </w:r>
    </w:p>
    <w:p w14:paraId="0987CAAD" w14:textId="77777777" w:rsidR="00A51C17" w:rsidRPr="006B308E" w:rsidRDefault="00A51C17" w:rsidP="00A51C17">
      <w:pPr>
        <w:spacing w:line="360" w:lineRule="auto"/>
        <w:ind w:firstLineChars="200" w:firstLine="480"/>
        <w:rPr>
          <w:rFonts w:ascii="仿宋" w:eastAsia="仿宋" w:hAnsi="仿宋"/>
          <w:sz w:val="24"/>
          <w:szCs w:val="24"/>
        </w:rPr>
      </w:pPr>
      <w:r w:rsidRPr="006B308E">
        <w:rPr>
          <w:rFonts w:ascii="仿宋" w:eastAsia="仿宋" w:hAnsi="仿宋"/>
          <w:sz w:val="24"/>
          <w:szCs w:val="24"/>
        </w:rPr>
        <w:t>（二）任何一方未经另一方的书面同意，均不得将本合同的权利、义务、利益转移给第三</w:t>
      </w:r>
      <w:r w:rsidRPr="006B308E">
        <w:rPr>
          <w:rFonts w:ascii="仿宋" w:eastAsia="仿宋" w:hAnsi="仿宋"/>
          <w:sz w:val="24"/>
          <w:szCs w:val="24"/>
        </w:rPr>
        <w:lastRenderedPageBreak/>
        <w:t>方。</w:t>
      </w:r>
    </w:p>
    <w:p w14:paraId="39770FA9" w14:textId="6222C3ED" w:rsidR="00A51C17" w:rsidRDefault="00A51C17" w:rsidP="00A51C17">
      <w:pPr>
        <w:spacing w:line="360" w:lineRule="auto"/>
        <w:ind w:firstLineChars="200" w:firstLine="480"/>
        <w:rPr>
          <w:rFonts w:ascii="仿宋" w:eastAsia="仿宋" w:hAnsi="仿宋"/>
          <w:sz w:val="24"/>
          <w:szCs w:val="24"/>
        </w:rPr>
      </w:pPr>
      <w:r w:rsidRPr="006B308E">
        <w:rPr>
          <w:rFonts w:ascii="仿宋" w:eastAsia="仿宋" w:hAnsi="仿宋"/>
          <w:sz w:val="24"/>
          <w:szCs w:val="24"/>
        </w:rPr>
        <w:t>（三）本合同一式</w:t>
      </w:r>
      <w:r w:rsidRPr="006B308E">
        <w:rPr>
          <w:rFonts w:ascii="仿宋" w:eastAsia="仿宋" w:hAnsi="仿宋" w:hint="eastAsia"/>
          <w:sz w:val="24"/>
          <w:szCs w:val="24"/>
        </w:rPr>
        <w:t>肆</w:t>
      </w:r>
      <w:r w:rsidRPr="006B308E">
        <w:rPr>
          <w:rFonts w:ascii="仿宋" w:eastAsia="仿宋" w:hAnsi="仿宋"/>
          <w:sz w:val="24"/>
          <w:szCs w:val="24"/>
        </w:rPr>
        <w:t>份，甲方执</w:t>
      </w:r>
      <w:r w:rsidRPr="006B308E">
        <w:rPr>
          <w:rFonts w:ascii="仿宋" w:eastAsia="仿宋" w:hAnsi="仿宋" w:hint="eastAsia"/>
          <w:sz w:val="24"/>
          <w:szCs w:val="24"/>
        </w:rPr>
        <w:t>叁</w:t>
      </w:r>
      <w:r w:rsidRPr="006B308E">
        <w:rPr>
          <w:rFonts w:ascii="仿宋" w:eastAsia="仿宋" w:hAnsi="仿宋"/>
          <w:sz w:val="24"/>
          <w:szCs w:val="24"/>
        </w:rPr>
        <w:t>份、乙方执</w:t>
      </w:r>
      <w:r w:rsidRPr="006B308E">
        <w:rPr>
          <w:rFonts w:ascii="仿宋" w:eastAsia="仿宋" w:hAnsi="仿宋" w:hint="eastAsia"/>
          <w:sz w:val="24"/>
          <w:szCs w:val="24"/>
        </w:rPr>
        <w:t>壹</w:t>
      </w:r>
      <w:r w:rsidRPr="006B308E">
        <w:rPr>
          <w:rFonts w:ascii="仿宋" w:eastAsia="仿宋" w:hAnsi="仿宋"/>
          <w:sz w:val="24"/>
          <w:szCs w:val="24"/>
        </w:rPr>
        <w:t>份。本合同双方代表签字盖章后生效，合同履行完毕后自行失效。</w:t>
      </w:r>
    </w:p>
    <w:p w14:paraId="6AC354B4" w14:textId="77777777" w:rsidR="00B063C5" w:rsidRPr="00B063C5" w:rsidRDefault="00B063C5" w:rsidP="00B063C5">
      <w:pPr>
        <w:pStyle w:val="a0"/>
      </w:pPr>
    </w:p>
    <w:p w14:paraId="27A0A4CE" w14:textId="77777777" w:rsidR="00A51C17" w:rsidRPr="006B308E" w:rsidRDefault="00A51C17" w:rsidP="00A51C17">
      <w:pPr>
        <w:spacing w:line="360" w:lineRule="auto"/>
        <w:ind w:firstLineChars="200" w:firstLine="480"/>
        <w:rPr>
          <w:rFonts w:ascii="仿宋" w:eastAsia="仿宋" w:hAnsi="仿宋"/>
          <w:sz w:val="24"/>
          <w:szCs w:val="24"/>
        </w:rPr>
      </w:pPr>
      <w:r w:rsidRPr="006B308E">
        <w:rPr>
          <w:rFonts w:ascii="仿宋" w:eastAsia="仿宋" w:hAnsi="仿宋"/>
          <w:sz w:val="24"/>
          <w:szCs w:val="24"/>
        </w:rPr>
        <w:t>（四）本合同附件：</w:t>
      </w:r>
    </w:p>
    <w:p w14:paraId="58DF4794" w14:textId="77777777" w:rsidR="00A51C17" w:rsidRDefault="00A51C17" w:rsidP="00A51C17">
      <w:pPr>
        <w:spacing w:line="360" w:lineRule="auto"/>
        <w:ind w:firstLineChars="200" w:firstLine="480"/>
        <w:rPr>
          <w:rFonts w:ascii="仿宋" w:eastAsia="仿宋" w:hAnsi="仿宋"/>
          <w:sz w:val="24"/>
          <w:szCs w:val="24"/>
        </w:rPr>
      </w:pPr>
      <w:r w:rsidRPr="006B308E">
        <w:rPr>
          <w:rFonts w:ascii="仿宋" w:eastAsia="仿宋" w:hAnsi="仿宋"/>
          <w:sz w:val="24"/>
          <w:szCs w:val="24"/>
        </w:rPr>
        <w:t>附件</w:t>
      </w:r>
      <w:r w:rsidRPr="006B308E">
        <w:rPr>
          <w:rFonts w:ascii="仿宋" w:eastAsia="仿宋" w:hAnsi="仿宋" w:hint="eastAsia"/>
          <w:sz w:val="24"/>
          <w:szCs w:val="24"/>
        </w:rPr>
        <w:t>1</w:t>
      </w:r>
      <w:r w:rsidRPr="006B308E">
        <w:rPr>
          <w:rFonts w:ascii="仿宋" w:eastAsia="仿宋" w:hAnsi="仿宋"/>
          <w:sz w:val="24"/>
          <w:szCs w:val="24"/>
        </w:rPr>
        <w:t>：</w:t>
      </w:r>
      <w:r>
        <w:rPr>
          <w:rFonts w:ascii="仿宋" w:eastAsia="仿宋" w:hAnsi="仿宋" w:hint="eastAsia"/>
          <w:sz w:val="24"/>
          <w:szCs w:val="24"/>
        </w:rPr>
        <w:t>《</w:t>
      </w:r>
      <w:r w:rsidRPr="006B308E">
        <w:rPr>
          <w:rFonts w:ascii="仿宋" w:eastAsia="仿宋" w:hAnsi="仿宋" w:hint="eastAsia"/>
          <w:sz w:val="24"/>
          <w:szCs w:val="24"/>
        </w:rPr>
        <w:t>报价清单</w:t>
      </w:r>
      <w:r>
        <w:rPr>
          <w:rFonts w:ascii="仿宋" w:eastAsia="仿宋" w:hAnsi="仿宋" w:hint="eastAsia"/>
          <w:sz w:val="24"/>
          <w:szCs w:val="24"/>
        </w:rPr>
        <w:t>》</w:t>
      </w:r>
    </w:p>
    <w:p w14:paraId="10389B7D" w14:textId="4017A2C6" w:rsidR="00A0558C" w:rsidRDefault="00A51C17" w:rsidP="00B063C5">
      <w:pPr>
        <w:spacing w:line="360" w:lineRule="auto"/>
        <w:ind w:firstLineChars="200" w:firstLine="480"/>
        <w:rPr>
          <w:rFonts w:ascii="仿宋" w:eastAsia="仿宋" w:hAnsi="仿宋"/>
          <w:sz w:val="24"/>
          <w:szCs w:val="24"/>
        </w:rPr>
      </w:pPr>
      <w:r w:rsidRPr="006B308E">
        <w:rPr>
          <w:rFonts w:ascii="仿宋" w:eastAsia="仿宋" w:hAnsi="仿宋"/>
          <w:sz w:val="24"/>
          <w:szCs w:val="24"/>
        </w:rPr>
        <w:t>附件2：</w:t>
      </w:r>
      <w:r w:rsidR="00A0558C" w:rsidRPr="004A7D0C">
        <w:rPr>
          <w:rFonts w:ascii="仿宋" w:eastAsia="仿宋" w:hAnsi="仿宋" w:hint="eastAsia"/>
          <w:bCs/>
          <w:sz w:val="24"/>
          <w:szCs w:val="24"/>
        </w:rPr>
        <w:t>《物控车间彩钢瓦雨棚技术需求书》</w:t>
      </w:r>
    </w:p>
    <w:p w14:paraId="55F01B0A" w14:textId="4DAE034C" w:rsidR="00B063C5" w:rsidRDefault="00A0558C" w:rsidP="00B063C5">
      <w:pPr>
        <w:spacing w:line="360" w:lineRule="auto"/>
        <w:ind w:firstLineChars="200" w:firstLine="480"/>
        <w:rPr>
          <w:rFonts w:ascii="仿宋" w:eastAsia="仿宋" w:hAnsi="仿宋"/>
          <w:sz w:val="24"/>
          <w:szCs w:val="24"/>
        </w:rPr>
      </w:pPr>
      <w:r>
        <w:rPr>
          <w:rFonts w:ascii="仿宋" w:eastAsia="仿宋" w:hAnsi="仿宋" w:hint="eastAsia"/>
          <w:sz w:val="24"/>
          <w:szCs w:val="24"/>
        </w:rPr>
        <w:t>附件3：</w:t>
      </w:r>
      <w:r w:rsidR="00A51C17" w:rsidRPr="006B308E">
        <w:rPr>
          <w:rFonts w:ascii="仿宋" w:eastAsia="仿宋" w:hAnsi="仿宋"/>
          <w:sz w:val="24"/>
          <w:szCs w:val="24"/>
        </w:rPr>
        <w:t>《阳光合作协议》</w:t>
      </w:r>
    </w:p>
    <w:p w14:paraId="6463CB16" w14:textId="413CD625" w:rsidR="00B063C5" w:rsidRPr="00B063C5" w:rsidRDefault="00B063C5" w:rsidP="00B063C5">
      <w:pPr>
        <w:spacing w:line="360" w:lineRule="auto"/>
        <w:ind w:firstLineChars="200" w:firstLine="480"/>
        <w:rPr>
          <w:rFonts w:ascii="仿宋" w:eastAsia="仿宋" w:hAnsi="仿宋"/>
          <w:sz w:val="24"/>
          <w:szCs w:val="24"/>
        </w:rPr>
      </w:pPr>
      <w:r w:rsidRPr="00B063C5">
        <w:rPr>
          <w:rFonts w:ascii="仿宋" w:eastAsia="仿宋" w:hAnsi="仿宋" w:hint="eastAsia"/>
          <w:sz w:val="24"/>
          <w:szCs w:val="24"/>
        </w:rPr>
        <w:t>（以下无正文）</w:t>
      </w:r>
    </w:p>
    <w:p w14:paraId="44225924" w14:textId="62957606" w:rsidR="00A51C17" w:rsidRDefault="00A51C17" w:rsidP="00A51C17">
      <w:pPr>
        <w:pStyle w:val="a0"/>
      </w:pPr>
    </w:p>
    <w:p w14:paraId="1ADDAEF5" w14:textId="77777777" w:rsidR="00B063C5" w:rsidRPr="004A0F20" w:rsidRDefault="00B063C5" w:rsidP="00A51C17">
      <w:pPr>
        <w:pStyle w:val="a0"/>
      </w:pPr>
    </w:p>
    <w:p w14:paraId="74C29530" w14:textId="77777777" w:rsidR="00A51C17" w:rsidRPr="006B308E" w:rsidRDefault="00A51C17" w:rsidP="00A51C17">
      <w:pPr>
        <w:spacing w:line="360" w:lineRule="auto"/>
        <w:ind w:leftChars="100" w:left="6930" w:hangingChars="2800" w:hanging="6720"/>
        <w:rPr>
          <w:rFonts w:ascii="仿宋" w:eastAsia="仿宋" w:hAnsi="仿宋"/>
          <w:sz w:val="24"/>
          <w:szCs w:val="24"/>
        </w:rPr>
      </w:pPr>
      <w:r w:rsidRPr="006B308E">
        <w:rPr>
          <w:rFonts w:ascii="仿宋" w:eastAsia="仿宋" w:hAnsi="仿宋"/>
          <w:sz w:val="24"/>
          <w:szCs w:val="24"/>
        </w:rPr>
        <w:t xml:space="preserve">甲方（盖章）：                    乙方（盖章）： </w:t>
      </w:r>
    </w:p>
    <w:p w14:paraId="67E24DD8" w14:textId="77777777" w:rsidR="00A51C17" w:rsidRPr="009A6319" w:rsidRDefault="00A51C17" w:rsidP="00A51C17">
      <w:pPr>
        <w:spacing w:line="360" w:lineRule="auto"/>
        <w:ind w:firstLineChars="100" w:firstLine="240"/>
        <w:rPr>
          <w:rFonts w:ascii="仿宋" w:eastAsia="仿宋" w:hAnsi="仿宋"/>
          <w:sz w:val="24"/>
          <w:szCs w:val="24"/>
        </w:rPr>
      </w:pPr>
    </w:p>
    <w:p w14:paraId="6FD13799" w14:textId="77777777" w:rsidR="00A51C17" w:rsidRPr="006B308E" w:rsidRDefault="00A51C17" w:rsidP="00A51C17">
      <w:pPr>
        <w:spacing w:line="360" w:lineRule="auto"/>
        <w:ind w:firstLineChars="100" w:firstLine="240"/>
        <w:rPr>
          <w:rFonts w:ascii="仿宋" w:eastAsia="仿宋" w:hAnsi="仿宋"/>
          <w:sz w:val="24"/>
          <w:szCs w:val="24"/>
        </w:rPr>
      </w:pPr>
      <w:r w:rsidRPr="006B308E">
        <w:rPr>
          <w:rFonts w:ascii="仿宋" w:eastAsia="仿宋" w:hAnsi="仿宋"/>
          <w:sz w:val="24"/>
          <w:szCs w:val="24"/>
        </w:rPr>
        <w:t>法定代表人（签章）：              法定代表人（签章）：</w:t>
      </w:r>
    </w:p>
    <w:p w14:paraId="484EEA82" w14:textId="77777777" w:rsidR="00A51C17" w:rsidRPr="006B308E" w:rsidRDefault="00A51C17" w:rsidP="00A51C17">
      <w:pPr>
        <w:spacing w:line="360" w:lineRule="auto"/>
        <w:ind w:firstLineChars="100" w:firstLine="240"/>
        <w:rPr>
          <w:rFonts w:ascii="仿宋" w:eastAsia="仿宋" w:hAnsi="仿宋"/>
          <w:sz w:val="24"/>
          <w:szCs w:val="24"/>
        </w:rPr>
      </w:pPr>
    </w:p>
    <w:p w14:paraId="168755DF" w14:textId="77777777" w:rsidR="00A51C17" w:rsidRPr="006B308E" w:rsidRDefault="00A51C17" w:rsidP="00A51C17">
      <w:pPr>
        <w:spacing w:line="360" w:lineRule="auto"/>
        <w:ind w:firstLineChars="100" w:firstLine="240"/>
        <w:rPr>
          <w:rFonts w:ascii="仿宋" w:eastAsia="仿宋" w:hAnsi="仿宋"/>
          <w:sz w:val="24"/>
          <w:szCs w:val="24"/>
        </w:rPr>
      </w:pPr>
      <w:r w:rsidRPr="006B308E">
        <w:rPr>
          <w:rFonts w:ascii="仿宋" w:eastAsia="仿宋" w:hAnsi="仿宋"/>
          <w:sz w:val="24"/>
          <w:szCs w:val="24"/>
        </w:rPr>
        <w:t>或授权代表人（签字）：            或授权代表人（签字）：</w:t>
      </w:r>
    </w:p>
    <w:p w14:paraId="60F5FAEA" w14:textId="77777777" w:rsidR="00A51C17" w:rsidRDefault="00A51C17" w:rsidP="00A51C17">
      <w:pPr>
        <w:spacing w:line="360" w:lineRule="auto"/>
        <w:ind w:firstLineChars="100" w:firstLine="240"/>
        <w:rPr>
          <w:rFonts w:ascii="仿宋" w:eastAsia="仿宋" w:hAnsi="仿宋"/>
          <w:sz w:val="24"/>
          <w:szCs w:val="24"/>
        </w:rPr>
      </w:pPr>
    </w:p>
    <w:p w14:paraId="57A7D7F8" w14:textId="77777777" w:rsidR="00A51C17" w:rsidRPr="006B308E" w:rsidRDefault="00A51C17" w:rsidP="00A51C17">
      <w:pPr>
        <w:spacing w:line="360" w:lineRule="auto"/>
        <w:ind w:firstLineChars="100" w:firstLine="240"/>
        <w:rPr>
          <w:rFonts w:ascii="仿宋" w:eastAsia="仿宋" w:hAnsi="仿宋"/>
          <w:sz w:val="24"/>
          <w:szCs w:val="24"/>
        </w:rPr>
      </w:pPr>
      <w:r w:rsidRPr="006B308E">
        <w:rPr>
          <w:rFonts w:ascii="仿宋" w:eastAsia="仿宋" w:hAnsi="仿宋"/>
          <w:sz w:val="24"/>
          <w:szCs w:val="24"/>
        </w:rPr>
        <w:t>签约地点：东莞市</w:t>
      </w:r>
    </w:p>
    <w:p w14:paraId="5D1533B0" w14:textId="77777777" w:rsidR="00A51C17" w:rsidRDefault="00A51C17" w:rsidP="00A51C17">
      <w:pPr>
        <w:pStyle w:val="a0"/>
        <w:spacing w:after="0" w:line="360" w:lineRule="auto"/>
        <w:ind w:firstLineChars="200" w:firstLine="480"/>
        <w:rPr>
          <w:rFonts w:ascii="仿宋" w:eastAsia="仿宋" w:hAnsi="仿宋"/>
          <w:sz w:val="24"/>
          <w:szCs w:val="24"/>
        </w:rPr>
      </w:pPr>
      <w:r w:rsidRPr="006B308E">
        <w:rPr>
          <w:rFonts w:ascii="仿宋" w:eastAsia="仿宋" w:hAnsi="仿宋"/>
          <w:sz w:val="24"/>
          <w:szCs w:val="24"/>
        </w:rPr>
        <w:t>签订时间：202</w:t>
      </w:r>
      <w:r w:rsidRPr="006B308E">
        <w:rPr>
          <w:rFonts w:ascii="仿宋" w:eastAsia="仿宋" w:hAnsi="仿宋" w:hint="eastAsia"/>
          <w:sz w:val="24"/>
          <w:szCs w:val="24"/>
        </w:rPr>
        <w:t>2</w:t>
      </w:r>
      <w:r w:rsidRPr="006B308E">
        <w:rPr>
          <w:rFonts w:ascii="仿宋" w:eastAsia="仿宋" w:hAnsi="仿宋"/>
          <w:sz w:val="24"/>
          <w:szCs w:val="24"/>
        </w:rPr>
        <w:t>年  月  日</w:t>
      </w:r>
    </w:p>
    <w:p w14:paraId="116CC4AD" w14:textId="77777777" w:rsidR="00A51C17" w:rsidRDefault="00A51C17" w:rsidP="00A51C17">
      <w:pPr>
        <w:pStyle w:val="a0"/>
      </w:pPr>
      <w:r>
        <w:br w:type="page"/>
      </w:r>
    </w:p>
    <w:p w14:paraId="14C1DD3E" w14:textId="77777777" w:rsidR="00A51C17" w:rsidRPr="006B308E" w:rsidRDefault="00A51C17" w:rsidP="00A51C17">
      <w:pPr>
        <w:snapToGrid w:val="0"/>
        <w:spacing w:line="360" w:lineRule="auto"/>
        <w:jc w:val="left"/>
        <w:rPr>
          <w:rFonts w:ascii="仿宋" w:eastAsia="仿宋" w:hAnsi="仿宋"/>
          <w:b/>
          <w:bCs/>
          <w:spacing w:val="4"/>
          <w:sz w:val="24"/>
          <w:szCs w:val="24"/>
        </w:rPr>
      </w:pPr>
      <w:r w:rsidRPr="006B308E">
        <w:rPr>
          <w:rFonts w:ascii="仿宋" w:eastAsia="仿宋" w:hAnsi="仿宋"/>
          <w:b/>
          <w:bCs/>
          <w:spacing w:val="4"/>
          <w:sz w:val="24"/>
        </w:rPr>
        <w:lastRenderedPageBreak/>
        <w:t>附件3：阳光合作协议</w:t>
      </w:r>
    </w:p>
    <w:p w14:paraId="6C51566F" w14:textId="77777777" w:rsidR="00A51C17" w:rsidRDefault="00A51C17" w:rsidP="00A51C17">
      <w:pPr>
        <w:spacing w:line="360" w:lineRule="auto"/>
        <w:jc w:val="center"/>
        <w:rPr>
          <w:rFonts w:ascii="仿宋" w:eastAsia="仿宋" w:hAnsi="仿宋"/>
          <w:b/>
          <w:spacing w:val="4"/>
          <w:sz w:val="32"/>
          <w:szCs w:val="32"/>
        </w:rPr>
      </w:pPr>
      <w:bookmarkStart w:id="48" w:name="_Hlk80109174"/>
    </w:p>
    <w:p w14:paraId="076DC209" w14:textId="77777777" w:rsidR="00A51C17" w:rsidRPr="006B308E" w:rsidRDefault="00A51C17" w:rsidP="00A51C17">
      <w:pPr>
        <w:spacing w:line="360" w:lineRule="auto"/>
        <w:jc w:val="center"/>
        <w:rPr>
          <w:rFonts w:ascii="仿宋" w:eastAsia="仿宋" w:hAnsi="仿宋"/>
          <w:b/>
          <w:spacing w:val="4"/>
          <w:sz w:val="32"/>
          <w:szCs w:val="32"/>
        </w:rPr>
      </w:pPr>
      <w:r w:rsidRPr="006B308E">
        <w:rPr>
          <w:rFonts w:ascii="仿宋" w:eastAsia="仿宋" w:hAnsi="仿宋"/>
          <w:b/>
          <w:spacing w:val="4"/>
          <w:sz w:val="32"/>
          <w:szCs w:val="32"/>
        </w:rPr>
        <w:t>阳光合作协议</w:t>
      </w:r>
    </w:p>
    <w:p w14:paraId="18B9815A" w14:textId="77777777" w:rsidR="00A51C17" w:rsidRPr="006B308E" w:rsidRDefault="00A51C17" w:rsidP="00A51C17">
      <w:pPr>
        <w:spacing w:line="360" w:lineRule="auto"/>
        <w:jc w:val="center"/>
        <w:rPr>
          <w:rFonts w:ascii="仿宋" w:eastAsia="仿宋" w:hAnsi="仿宋"/>
          <w:b/>
          <w:spacing w:val="4"/>
          <w:sz w:val="24"/>
          <w:szCs w:val="24"/>
        </w:rPr>
      </w:pPr>
    </w:p>
    <w:p w14:paraId="1FA4285F" w14:textId="77777777" w:rsidR="00A51C17" w:rsidRPr="006B308E" w:rsidRDefault="00A51C17" w:rsidP="00A51C17">
      <w:pPr>
        <w:spacing w:line="360" w:lineRule="auto"/>
        <w:ind w:firstLineChars="200" w:firstLine="436"/>
        <w:contextualSpacing/>
        <w:rPr>
          <w:rFonts w:ascii="仿宋" w:eastAsia="仿宋" w:hAnsi="仿宋"/>
          <w:spacing w:val="4"/>
          <w:szCs w:val="21"/>
        </w:rPr>
      </w:pPr>
      <w:r w:rsidRPr="006B308E">
        <w:rPr>
          <w:rFonts w:ascii="仿宋" w:eastAsia="仿宋" w:hAnsi="仿宋"/>
          <w:spacing w:val="4"/>
          <w:szCs w:val="21"/>
        </w:rPr>
        <w:t>甲方（采购方全称）：东莞市新东欣环保投资有限公司</w:t>
      </w:r>
    </w:p>
    <w:p w14:paraId="77AD93B5" w14:textId="77777777" w:rsidR="00A51C17" w:rsidRPr="006B308E" w:rsidRDefault="00A51C17" w:rsidP="00A51C17">
      <w:pPr>
        <w:spacing w:line="360" w:lineRule="auto"/>
        <w:ind w:firstLineChars="200" w:firstLine="436"/>
        <w:contextualSpacing/>
        <w:rPr>
          <w:rFonts w:ascii="仿宋" w:eastAsia="仿宋" w:hAnsi="仿宋"/>
          <w:spacing w:val="4"/>
          <w:szCs w:val="21"/>
        </w:rPr>
      </w:pPr>
      <w:r w:rsidRPr="006B308E">
        <w:rPr>
          <w:rFonts w:ascii="仿宋" w:eastAsia="仿宋" w:hAnsi="仿宋"/>
          <w:spacing w:val="4"/>
          <w:szCs w:val="21"/>
        </w:rPr>
        <w:t>乙方（供应方全称）：</w:t>
      </w:r>
    </w:p>
    <w:p w14:paraId="590886BB" w14:textId="32C253CD" w:rsidR="00A51C17" w:rsidRPr="006B308E" w:rsidRDefault="00A51C17" w:rsidP="00A51C17">
      <w:pPr>
        <w:spacing w:line="360" w:lineRule="auto"/>
        <w:ind w:firstLineChars="200" w:firstLine="436"/>
        <w:rPr>
          <w:rFonts w:ascii="仿宋" w:eastAsia="仿宋" w:hAnsi="仿宋"/>
          <w:spacing w:val="4"/>
          <w:szCs w:val="21"/>
        </w:rPr>
      </w:pPr>
      <w:r w:rsidRPr="006B308E">
        <w:rPr>
          <w:rFonts w:ascii="仿宋" w:eastAsia="仿宋" w:hAnsi="仿宋"/>
          <w:spacing w:val="4"/>
          <w:szCs w:val="21"/>
        </w:rPr>
        <w:t>甲乙双方于</w:t>
      </w:r>
      <w:r w:rsidRPr="006B308E">
        <w:rPr>
          <w:rFonts w:ascii="仿宋" w:eastAsia="仿宋" w:hAnsi="仿宋" w:hint="eastAsia"/>
          <w:spacing w:val="4"/>
          <w:szCs w:val="21"/>
        </w:rPr>
        <w:t>2022</w:t>
      </w:r>
      <w:r w:rsidRPr="006B308E">
        <w:rPr>
          <w:rFonts w:ascii="仿宋" w:eastAsia="仿宋" w:hAnsi="仿宋"/>
          <w:spacing w:val="4"/>
          <w:szCs w:val="21"/>
        </w:rPr>
        <w:t xml:space="preserve">年 月  </w:t>
      </w:r>
      <w:proofErr w:type="gramStart"/>
      <w:r w:rsidRPr="006B308E">
        <w:rPr>
          <w:rFonts w:ascii="仿宋" w:eastAsia="仿宋" w:hAnsi="仿宋"/>
          <w:spacing w:val="4"/>
          <w:szCs w:val="21"/>
        </w:rPr>
        <w:t>日签署</w:t>
      </w:r>
      <w:proofErr w:type="gramEnd"/>
      <w:r w:rsidRPr="006B308E">
        <w:rPr>
          <w:rFonts w:ascii="仿宋" w:eastAsia="仿宋" w:hAnsi="仿宋"/>
          <w:spacing w:val="4"/>
          <w:szCs w:val="21"/>
        </w:rPr>
        <w:t>了</w:t>
      </w:r>
      <w:r w:rsidR="00B063C5" w:rsidRPr="00B063C5">
        <w:rPr>
          <w:rFonts w:ascii="仿宋" w:eastAsia="仿宋" w:hAnsi="仿宋" w:hint="eastAsia"/>
          <w:spacing w:val="4"/>
          <w:szCs w:val="21"/>
        </w:rPr>
        <w:t>东莞市新东欣环保投资有限公司</w:t>
      </w:r>
      <w:proofErr w:type="gramStart"/>
      <w:r w:rsidR="00B063C5" w:rsidRPr="00B063C5">
        <w:rPr>
          <w:rFonts w:ascii="仿宋" w:eastAsia="仿宋" w:hAnsi="仿宋" w:hint="eastAsia"/>
          <w:spacing w:val="4"/>
          <w:szCs w:val="21"/>
        </w:rPr>
        <w:t>彩钢瓦雨棚</w:t>
      </w:r>
      <w:proofErr w:type="gramEnd"/>
      <w:r w:rsidR="00B063C5" w:rsidRPr="00B063C5">
        <w:rPr>
          <w:rFonts w:ascii="仿宋" w:eastAsia="仿宋" w:hAnsi="仿宋" w:hint="eastAsia"/>
          <w:spacing w:val="4"/>
          <w:szCs w:val="21"/>
        </w:rPr>
        <w:t>采购合同</w:t>
      </w:r>
      <w:r w:rsidRPr="006B308E">
        <w:rPr>
          <w:rFonts w:ascii="仿宋" w:eastAsia="仿宋" w:hAnsi="仿宋"/>
          <w:spacing w:val="4"/>
          <w:szCs w:val="21"/>
        </w:rPr>
        <w:t>（以下简称原合同），为加强双方阳光合作，保证职员职业安全，甲乙双方经协商</w:t>
      </w:r>
      <w:r w:rsidR="00A0558C">
        <w:rPr>
          <w:rFonts w:ascii="仿宋" w:eastAsia="仿宋" w:hAnsi="仿宋" w:hint="eastAsia"/>
          <w:spacing w:val="4"/>
          <w:szCs w:val="21"/>
        </w:rPr>
        <w:t>签订</w:t>
      </w:r>
      <w:r w:rsidRPr="006B308E">
        <w:rPr>
          <w:rFonts w:ascii="仿宋" w:eastAsia="仿宋" w:hAnsi="仿宋"/>
          <w:spacing w:val="4"/>
          <w:szCs w:val="21"/>
        </w:rPr>
        <w:t>本协议并作为双方共同遵守的阳光合作行为准则。</w:t>
      </w:r>
    </w:p>
    <w:p w14:paraId="37259711" w14:textId="77777777" w:rsidR="00A51C17" w:rsidRPr="006B308E" w:rsidRDefault="00A51C17" w:rsidP="00A51C17">
      <w:pPr>
        <w:widowControl/>
        <w:numPr>
          <w:ilvl w:val="0"/>
          <w:numId w:val="5"/>
        </w:numPr>
        <w:spacing w:line="360" w:lineRule="auto"/>
        <w:contextualSpacing/>
        <w:jc w:val="left"/>
        <w:rPr>
          <w:rFonts w:ascii="仿宋" w:eastAsia="仿宋" w:hAnsi="仿宋"/>
          <w:b/>
          <w:spacing w:val="4"/>
          <w:szCs w:val="21"/>
        </w:rPr>
      </w:pPr>
      <w:r w:rsidRPr="006B308E">
        <w:rPr>
          <w:rFonts w:ascii="仿宋" w:eastAsia="仿宋" w:hAnsi="仿宋"/>
          <w:b/>
          <w:spacing w:val="4"/>
          <w:szCs w:val="21"/>
        </w:rPr>
        <w:t>甲方责任</w:t>
      </w:r>
    </w:p>
    <w:p w14:paraId="38212691" w14:textId="77777777" w:rsidR="00A51C17" w:rsidRPr="006B308E" w:rsidRDefault="00A51C17" w:rsidP="00A51C17">
      <w:pPr>
        <w:spacing w:line="360" w:lineRule="auto"/>
        <w:ind w:leftChars="50" w:left="105" w:firstLineChars="200" w:firstLine="436"/>
        <w:contextualSpacing/>
        <w:rPr>
          <w:rFonts w:ascii="仿宋" w:eastAsia="仿宋" w:hAnsi="仿宋"/>
          <w:spacing w:val="4"/>
          <w:szCs w:val="21"/>
        </w:rPr>
      </w:pPr>
      <w:r w:rsidRPr="006B308E">
        <w:rPr>
          <w:rFonts w:ascii="仿宋" w:eastAsia="仿宋" w:hAnsi="仿宋"/>
          <w:spacing w:val="4"/>
          <w:szCs w:val="21"/>
        </w:rPr>
        <w:t>1.甲方有责任向乙方介绍本单位有关采购管理通用原则和本协议的规定。</w:t>
      </w:r>
    </w:p>
    <w:p w14:paraId="6AD155C6" w14:textId="77777777" w:rsidR="00A51C17" w:rsidRPr="006B308E" w:rsidRDefault="00A51C17" w:rsidP="00A51C17">
      <w:pPr>
        <w:spacing w:line="360" w:lineRule="auto"/>
        <w:ind w:leftChars="50" w:left="105" w:firstLineChars="200" w:firstLine="436"/>
        <w:contextualSpacing/>
        <w:rPr>
          <w:rFonts w:ascii="仿宋" w:eastAsia="仿宋" w:hAnsi="仿宋"/>
          <w:spacing w:val="4"/>
          <w:szCs w:val="21"/>
        </w:rPr>
      </w:pPr>
      <w:r w:rsidRPr="006B308E">
        <w:rPr>
          <w:rFonts w:ascii="仿宋" w:eastAsia="仿宋" w:hAnsi="仿宋"/>
          <w:spacing w:val="4"/>
          <w:szCs w:val="21"/>
        </w:rPr>
        <w:t>2.甲方有责任对本单位相关人员进行阳光合作教育。</w:t>
      </w:r>
    </w:p>
    <w:p w14:paraId="7BD4899B" w14:textId="77777777" w:rsidR="00A51C17" w:rsidRPr="006B308E" w:rsidRDefault="00A51C17" w:rsidP="00A51C17">
      <w:pPr>
        <w:spacing w:line="360" w:lineRule="auto"/>
        <w:ind w:leftChars="50" w:left="105" w:firstLineChars="200" w:firstLine="436"/>
        <w:contextualSpacing/>
        <w:rPr>
          <w:rFonts w:ascii="仿宋" w:eastAsia="仿宋" w:hAnsi="仿宋"/>
          <w:spacing w:val="4"/>
          <w:szCs w:val="21"/>
        </w:rPr>
      </w:pPr>
      <w:r w:rsidRPr="006B308E">
        <w:rPr>
          <w:rFonts w:ascii="仿宋" w:eastAsia="仿宋" w:hAnsi="仿宋"/>
          <w:spacing w:val="4"/>
          <w:szCs w:val="21"/>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14:paraId="23B0091B" w14:textId="77777777" w:rsidR="00A51C17" w:rsidRPr="006B308E" w:rsidRDefault="00A51C17" w:rsidP="00A51C17">
      <w:pPr>
        <w:spacing w:line="360" w:lineRule="auto"/>
        <w:ind w:leftChars="50" w:left="105" w:firstLineChars="200" w:firstLine="436"/>
        <w:contextualSpacing/>
        <w:rPr>
          <w:rFonts w:ascii="仿宋" w:eastAsia="仿宋" w:hAnsi="仿宋"/>
          <w:spacing w:val="4"/>
          <w:szCs w:val="21"/>
        </w:rPr>
      </w:pPr>
      <w:r w:rsidRPr="006B308E">
        <w:rPr>
          <w:rFonts w:ascii="仿宋" w:eastAsia="仿宋" w:hAnsi="仿宋"/>
          <w:spacing w:val="4"/>
          <w:szCs w:val="21"/>
        </w:rPr>
        <w:t>4.甲方人员如违反阳光合作管理制度及本协议规定，甲方视情节轻重、影响大小给予行政及经济处罚。</w:t>
      </w:r>
    </w:p>
    <w:p w14:paraId="335A05C9" w14:textId="77777777" w:rsidR="00A51C17" w:rsidRPr="006B308E" w:rsidRDefault="00A51C17" w:rsidP="00A51C17">
      <w:pPr>
        <w:spacing w:line="360" w:lineRule="auto"/>
        <w:ind w:leftChars="50" w:left="105" w:firstLineChars="200" w:firstLine="436"/>
        <w:contextualSpacing/>
        <w:rPr>
          <w:rFonts w:ascii="仿宋" w:eastAsia="仿宋" w:hAnsi="仿宋"/>
          <w:spacing w:val="4"/>
          <w:szCs w:val="21"/>
        </w:rPr>
      </w:pPr>
      <w:r w:rsidRPr="006B308E">
        <w:rPr>
          <w:rFonts w:ascii="仿宋" w:eastAsia="仿宋" w:hAnsi="仿宋"/>
          <w:spacing w:val="4"/>
          <w:szCs w:val="21"/>
        </w:rPr>
        <w:t>5．对于乙方举报甲方人员违反阳光合作规定的情况，甲方应及时进行调查，根据调查情况进行处理，并将调查结果向乙方反馈。</w:t>
      </w:r>
    </w:p>
    <w:p w14:paraId="1F9CB39B" w14:textId="77777777" w:rsidR="00A51C17" w:rsidRPr="006B308E" w:rsidRDefault="00A51C17" w:rsidP="00A51C17">
      <w:pPr>
        <w:spacing w:line="360" w:lineRule="auto"/>
        <w:ind w:leftChars="50" w:left="105" w:firstLineChars="200" w:firstLine="436"/>
        <w:contextualSpacing/>
        <w:rPr>
          <w:rFonts w:ascii="仿宋" w:eastAsia="仿宋" w:hAnsi="仿宋"/>
          <w:spacing w:val="4"/>
          <w:szCs w:val="21"/>
        </w:rPr>
      </w:pPr>
      <w:r w:rsidRPr="006B308E">
        <w:rPr>
          <w:rFonts w:ascii="仿宋" w:eastAsia="仿宋" w:hAnsi="仿宋"/>
          <w:spacing w:val="4"/>
          <w:szCs w:val="21"/>
        </w:rPr>
        <w:t>6.接受举报的一方应为举报方保密，不得对举报方进行报复，对举报属实和严格遵守《阳光合作协议》的合作方，在同等条件下给予后续合作的优先权。</w:t>
      </w:r>
    </w:p>
    <w:p w14:paraId="59A31501" w14:textId="77777777" w:rsidR="00A51C17" w:rsidRPr="006B308E" w:rsidRDefault="00A51C17" w:rsidP="00A51C17">
      <w:pPr>
        <w:widowControl/>
        <w:numPr>
          <w:ilvl w:val="0"/>
          <w:numId w:val="5"/>
        </w:numPr>
        <w:spacing w:line="360" w:lineRule="auto"/>
        <w:contextualSpacing/>
        <w:jc w:val="left"/>
        <w:rPr>
          <w:rFonts w:ascii="仿宋" w:eastAsia="仿宋" w:hAnsi="仿宋"/>
          <w:b/>
          <w:spacing w:val="4"/>
          <w:szCs w:val="21"/>
        </w:rPr>
      </w:pPr>
      <w:r w:rsidRPr="006B308E">
        <w:rPr>
          <w:rFonts w:ascii="仿宋" w:eastAsia="仿宋" w:hAnsi="仿宋"/>
          <w:b/>
          <w:spacing w:val="4"/>
          <w:szCs w:val="21"/>
        </w:rPr>
        <w:t>乙方责任</w:t>
      </w:r>
    </w:p>
    <w:p w14:paraId="60699D14" w14:textId="77777777" w:rsidR="00A51C17" w:rsidRPr="006B308E" w:rsidRDefault="00A51C17" w:rsidP="00A51C17">
      <w:pPr>
        <w:spacing w:line="360" w:lineRule="auto"/>
        <w:ind w:leftChars="50" w:left="105" w:firstLineChars="200" w:firstLine="436"/>
        <w:contextualSpacing/>
        <w:rPr>
          <w:rFonts w:ascii="仿宋" w:eastAsia="仿宋" w:hAnsi="仿宋"/>
          <w:spacing w:val="4"/>
          <w:szCs w:val="21"/>
        </w:rPr>
      </w:pPr>
      <w:r w:rsidRPr="006B308E">
        <w:rPr>
          <w:rFonts w:ascii="仿宋" w:eastAsia="仿宋" w:hAnsi="仿宋"/>
          <w:spacing w:val="4"/>
          <w:szCs w:val="21"/>
        </w:rPr>
        <w:t>1.乙方应保证乙方人员了解甲方有关采购管理通用原则和本协议的规定，并遵照执行。</w:t>
      </w:r>
    </w:p>
    <w:p w14:paraId="4EBC00AD" w14:textId="77777777" w:rsidR="00A51C17" w:rsidRPr="006B308E" w:rsidRDefault="00A51C17" w:rsidP="00A51C17">
      <w:pPr>
        <w:spacing w:line="360" w:lineRule="auto"/>
        <w:ind w:leftChars="50" w:left="105" w:firstLineChars="200" w:firstLine="436"/>
        <w:contextualSpacing/>
        <w:rPr>
          <w:rFonts w:ascii="仿宋" w:eastAsia="仿宋" w:hAnsi="仿宋"/>
          <w:spacing w:val="4"/>
          <w:szCs w:val="21"/>
        </w:rPr>
      </w:pPr>
      <w:r w:rsidRPr="006B308E">
        <w:rPr>
          <w:rFonts w:ascii="仿宋" w:eastAsia="仿宋" w:hAnsi="仿宋"/>
          <w:spacing w:val="4"/>
          <w:szCs w:val="21"/>
        </w:rPr>
        <w:t>2.乙方不得以任何形式给予甲方人员回扣、赠送实物、现金、有价证券、礼券等有价物品或提供旅游等其他可能影响职务行为公正履行的活动（以下统称“财物”）。</w:t>
      </w:r>
    </w:p>
    <w:p w14:paraId="1D72C2B8" w14:textId="77777777" w:rsidR="00A51C17" w:rsidRPr="006B308E" w:rsidRDefault="00A51C17" w:rsidP="00A51C17">
      <w:pPr>
        <w:spacing w:line="360" w:lineRule="auto"/>
        <w:ind w:leftChars="50" w:left="105" w:firstLineChars="200" w:firstLine="436"/>
        <w:contextualSpacing/>
        <w:rPr>
          <w:rFonts w:ascii="仿宋" w:eastAsia="仿宋" w:hAnsi="仿宋"/>
          <w:spacing w:val="4"/>
          <w:szCs w:val="21"/>
        </w:rPr>
      </w:pPr>
      <w:r w:rsidRPr="006B308E">
        <w:rPr>
          <w:rFonts w:ascii="仿宋" w:eastAsia="仿宋" w:hAnsi="仿宋"/>
          <w:spacing w:val="4"/>
          <w:szCs w:val="21"/>
        </w:rPr>
        <w:t>3.乙方有责任接受甲方对乙方在合作期间阳光合作管理执行情况的监督，并对甲方相关调查工作主动配合。</w:t>
      </w:r>
    </w:p>
    <w:p w14:paraId="56A4C676" w14:textId="77777777" w:rsidR="00A51C17" w:rsidRPr="006B308E" w:rsidRDefault="00A51C17" w:rsidP="00A51C17">
      <w:pPr>
        <w:spacing w:line="360" w:lineRule="auto"/>
        <w:ind w:leftChars="50" w:left="105" w:firstLineChars="200" w:firstLine="436"/>
        <w:contextualSpacing/>
        <w:rPr>
          <w:rFonts w:ascii="仿宋" w:eastAsia="仿宋" w:hAnsi="仿宋"/>
          <w:spacing w:val="4"/>
          <w:szCs w:val="21"/>
        </w:rPr>
      </w:pPr>
      <w:r w:rsidRPr="006B308E">
        <w:rPr>
          <w:rFonts w:ascii="仿宋" w:eastAsia="仿宋" w:hAnsi="仿宋"/>
          <w:spacing w:val="4"/>
          <w:szCs w:val="21"/>
        </w:rPr>
        <w:t>4.乙方有义务就甲方人员任何形式的索取或收受财物行为及时向甲方（直接联系人为东莞实业投资控股集团有限公司监察审计室）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w:t>
      </w:r>
      <w:r w:rsidRPr="006B308E">
        <w:rPr>
          <w:rFonts w:ascii="仿宋" w:eastAsia="仿宋" w:hAnsi="仿宋"/>
          <w:spacing w:val="4"/>
          <w:szCs w:val="21"/>
        </w:rPr>
        <w:lastRenderedPageBreak/>
        <w:t>权解除原合同，如甲方解除原合同的，则乙方应退还甲方所支付的所有款项并按原合同与本合同约定承担违约责任，且五年之内不得作为东实集团（东莞实业投资控股集团有限公司及下属子公司）合格</w:t>
      </w:r>
      <w:r w:rsidRPr="006B308E">
        <w:rPr>
          <w:rFonts w:ascii="仿宋" w:eastAsia="仿宋" w:hAnsi="仿宋" w:hint="eastAsia"/>
          <w:spacing w:val="4"/>
          <w:szCs w:val="21"/>
        </w:rPr>
        <w:t>乙方</w:t>
      </w:r>
      <w:r w:rsidRPr="006B308E">
        <w:rPr>
          <w:rFonts w:ascii="仿宋" w:eastAsia="仿宋" w:hAnsi="仿宋"/>
          <w:spacing w:val="4"/>
          <w:szCs w:val="21"/>
        </w:rPr>
        <w:t>。</w:t>
      </w:r>
    </w:p>
    <w:p w14:paraId="0A5E90DC" w14:textId="77777777" w:rsidR="00A51C17" w:rsidRPr="006B308E" w:rsidRDefault="00A51C17" w:rsidP="00A51C17">
      <w:pPr>
        <w:spacing w:line="360" w:lineRule="auto"/>
        <w:ind w:leftChars="50" w:left="105" w:firstLineChars="200" w:firstLine="436"/>
        <w:contextualSpacing/>
        <w:rPr>
          <w:rFonts w:ascii="仿宋" w:eastAsia="仿宋" w:hAnsi="仿宋"/>
          <w:spacing w:val="4"/>
          <w:szCs w:val="21"/>
        </w:rPr>
      </w:pPr>
      <w:r w:rsidRPr="006B308E">
        <w:rPr>
          <w:rFonts w:ascii="仿宋" w:eastAsia="仿宋" w:hAnsi="仿宋"/>
          <w:spacing w:val="4"/>
          <w:szCs w:val="21"/>
        </w:rPr>
        <w:t xml:space="preserve">5．甲方接受乙方实名或匿名举报，保证为举报者的信息保密，常设举报部门及电话： </w:t>
      </w:r>
    </w:p>
    <w:p w14:paraId="68E8024A" w14:textId="77777777" w:rsidR="00A51C17" w:rsidRPr="006B308E" w:rsidRDefault="00A51C17" w:rsidP="00A51C17">
      <w:pPr>
        <w:spacing w:line="360" w:lineRule="auto"/>
        <w:ind w:leftChars="50" w:left="105" w:firstLineChars="200" w:firstLine="436"/>
        <w:contextualSpacing/>
        <w:rPr>
          <w:rFonts w:ascii="仿宋" w:eastAsia="仿宋" w:hAnsi="仿宋"/>
          <w:spacing w:val="4"/>
          <w:szCs w:val="21"/>
        </w:rPr>
      </w:pPr>
      <w:r w:rsidRPr="006B308E">
        <w:rPr>
          <w:rFonts w:ascii="仿宋" w:eastAsia="仿宋" w:hAnsi="仿宋"/>
          <w:spacing w:val="4"/>
          <w:szCs w:val="21"/>
        </w:rPr>
        <w:t>举报受理部门：东莞实业投资控股集团有限公司监察审计室</w:t>
      </w:r>
    </w:p>
    <w:p w14:paraId="27ACBDD5" w14:textId="77777777" w:rsidR="00A51C17" w:rsidRPr="006B308E" w:rsidRDefault="00A51C17" w:rsidP="00A51C17">
      <w:pPr>
        <w:spacing w:line="360" w:lineRule="auto"/>
        <w:ind w:leftChars="50" w:left="105" w:firstLineChars="200" w:firstLine="436"/>
        <w:contextualSpacing/>
        <w:rPr>
          <w:rFonts w:ascii="仿宋" w:eastAsia="仿宋" w:hAnsi="仿宋"/>
          <w:spacing w:val="4"/>
          <w:szCs w:val="21"/>
        </w:rPr>
      </w:pPr>
      <w:bookmarkStart w:id="49" w:name="OLE_LINK1"/>
      <w:r w:rsidRPr="006B308E">
        <w:rPr>
          <w:rFonts w:ascii="仿宋" w:eastAsia="仿宋" w:hAnsi="仿宋"/>
          <w:spacing w:val="4"/>
          <w:szCs w:val="21"/>
        </w:rPr>
        <w:t>东实集团举报邮箱：dgsyjjjc@163.com</w:t>
      </w:r>
    </w:p>
    <w:p w14:paraId="28FB4BE7" w14:textId="77777777" w:rsidR="00A51C17" w:rsidRPr="006B308E" w:rsidRDefault="00A51C17" w:rsidP="00A51C17">
      <w:pPr>
        <w:spacing w:line="360" w:lineRule="auto"/>
        <w:ind w:leftChars="50" w:left="105" w:firstLineChars="200" w:firstLine="436"/>
        <w:contextualSpacing/>
        <w:rPr>
          <w:rFonts w:ascii="仿宋" w:eastAsia="仿宋" w:hAnsi="仿宋"/>
          <w:spacing w:val="4"/>
          <w:szCs w:val="21"/>
        </w:rPr>
      </w:pPr>
      <w:r w:rsidRPr="006B308E">
        <w:rPr>
          <w:rFonts w:ascii="仿宋" w:eastAsia="仿宋" w:hAnsi="仿宋"/>
          <w:spacing w:val="4"/>
          <w:szCs w:val="21"/>
        </w:rPr>
        <w:t>东实集团举报电话：0769-28822331（周一至周五9:00-12:00和14:00-18:00）</w:t>
      </w:r>
    </w:p>
    <w:p w14:paraId="4B9BA73F" w14:textId="77777777" w:rsidR="00A51C17" w:rsidRPr="006B308E" w:rsidRDefault="00A51C17" w:rsidP="00A51C17">
      <w:pPr>
        <w:spacing w:line="360" w:lineRule="auto"/>
        <w:ind w:leftChars="50" w:left="105" w:firstLineChars="200" w:firstLine="436"/>
        <w:contextualSpacing/>
        <w:rPr>
          <w:rFonts w:ascii="仿宋" w:eastAsia="仿宋" w:hAnsi="仿宋"/>
          <w:spacing w:val="4"/>
          <w:szCs w:val="21"/>
        </w:rPr>
      </w:pPr>
      <w:r w:rsidRPr="006B308E">
        <w:rPr>
          <w:rFonts w:ascii="仿宋" w:eastAsia="仿宋" w:hAnsi="仿宋"/>
          <w:spacing w:val="4"/>
          <w:szCs w:val="21"/>
        </w:rPr>
        <w:t>邮寄地址：东莞市东城区八一路1号机关二号大院9号楼321室，东莞实业投资控股集团有限公司监察审计室收，邮编523000。</w:t>
      </w:r>
    </w:p>
    <w:bookmarkEnd w:id="49"/>
    <w:p w14:paraId="2D6BFCEC" w14:textId="77777777" w:rsidR="00A51C17" w:rsidRPr="006B308E" w:rsidRDefault="00A51C17" w:rsidP="00A51C17">
      <w:pPr>
        <w:widowControl/>
        <w:numPr>
          <w:ilvl w:val="0"/>
          <w:numId w:val="5"/>
        </w:numPr>
        <w:spacing w:line="360" w:lineRule="auto"/>
        <w:contextualSpacing/>
        <w:jc w:val="left"/>
        <w:rPr>
          <w:rFonts w:ascii="仿宋" w:eastAsia="仿宋" w:hAnsi="仿宋"/>
          <w:b/>
          <w:spacing w:val="4"/>
          <w:szCs w:val="21"/>
        </w:rPr>
      </w:pPr>
      <w:r w:rsidRPr="006B308E">
        <w:rPr>
          <w:rFonts w:ascii="仿宋" w:eastAsia="仿宋" w:hAnsi="仿宋"/>
          <w:b/>
          <w:spacing w:val="4"/>
          <w:szCs w:val="21"/>
        </w:rPr>
        <w:t>其他</w:t>
      </w:r>
    </w:p>
    <w:p w14:paraId="22D2A5D4" w14:textId="77777777" w:rsidR="00A51C17" w:rsidRPr="006B308E" w:rsidRDefault="00A51C17" w:rsidP="00A51C17">
      <w:pPr>
        <w:spacing w:line="360" w:lineRule="auto"/>
        <w:ind w:leftChars="50" w:left="105" w:firstLineChars="200" w:firstLine="436"/>
        <w:contextualSpacing/>
        <w:rPr>
          <w:rFonts w:ascii="仿宋" w:eastAsia="仿宋" w:hAnsi="仿宋"/>
          <w:spacing w:val="4"/>
          <w:szCs w:val="21"/>
        </w:rPr>
      </w:pPr>
      <w:r w:rsidRPr="006B308E">
        <w:rPr>
          <w:rFonts w:ascii="仿宋" w:eastAsia="仿宋" w:hAnsi="仿宋"/>
          <w:spacing w:val="4"/>
          <w:szCs w:val="21"/>
        </w:rPr>
        <w:t>1.本协议是原合同的补充协议，与原合同有同等法律效力。</w:t>
      </w:r>
    </w:p>
    <w:p w14:paraId="0630836C" w14:textId="77777777" w:rsidR="00A51C17" w:rsidRPr="006B308E" w:rsidRDefault="00A51C17" w:rsidP="00A51C17">
      <w:pPr>
        <w:spacing w:line="360" w:lineRule="auto"/>
        <w:ind w:leftChars="50" w:left="105" w:firstLineChars="200" w:firstLine="436"/>
        <w:contextualSpacing/>
        <w:rPr>
          <w:rFonts w:ascii="仿宋" w:eastAsia="仿宋" w:hAnsi="仿宋"/>
          <w:spacing w:val="4"/>
          <w:szCs w:val="21"/>
        </w:rPr>
      </w:pPr>
      <w:r w:rsidRPr="006B308E">
        <w:rPr>
          <w:rFonts w:ascii="仿宋" w:eastAsia="仿宋" w:hAnsi="仿宋"/>
          <w:spacing w:val="4"/>
          <w:szCs w:val="21"/>
        </w:rPr>
        <w:t>2.本协议一式</w:t>
      </w:r>
      <w:r w:rsidRPr="006B308E">
        <w:rPr>
          <w:rFonts w:ascii="仿宋" w:eastAsia="仿宋" w:hAnsi="仿宋" w:hint="eastAsia"/>
          <w:spacing w:val="4"/>
          <w:szCs w:val="21"/>
        </w:rPr>
        <w:t>肆</w:t>
      </w:r>
      <w:r w:rsidRPr="006B308E">
        <w:rPr>
          <w:rFonts w:ascii="仿宋" w:eastAsia="仿宋" w:hAnsi="仿宋"/>
          <w:spacing w:val="4"/>
          <w:szCs w:val="21"/>
        </w:rPr>
        <w:t>份，甲方</w:t>
      </w:r>
      <w:r w:rsidRPr="006B308E">
        <w:rPr>
          <w:rFonts w:ascii="仿宋" w:eastAsia="仿宋" w:hAnsi="仿宋" w:hint="eastAsia"/>
          <w:spacing w:val="4"/>
          <w:szCs w:val="21"/>
        </w:rPr>
        <w:t>叁</w:t>
      </w:r>
      <w:r w:rsidRPr="006B308E">
        <w:rPr>
          <w:rFonts w:ascii="仿宋" w:eastAsia="仿宋" w:hAnsi="仿宋"/>
          <w:spacing w:val="4"/>
          <w:szCs w:val="21"/>
        </w:rPr>
        <w:t>份，乙方</w:t>
      </w:r>
      <w:r w:rsidRPr="006B308E">
        <w:rPr>
          <w:rFonts w:ascii="仿宋" w:eastAsia="仿宋" w:hAnsi="仿宋" w:hint="eastAsia"/>
          <w:spacing w:val="4"/>
          <w:szCs w:val="21"/>
        </w:rPr>
        <w:t>壹</w:t>
      </w:r>
      <w:r w:rsidRPr="006B308E">
        <w:rPr>
          <w:rFonts w:ascii="仿宋" w:eastAsia="仿宋" w:hAnsi="仿宋"/>
          <w:spacing w:val="4"/>
          <w:szCs w:val="21"/>
        </w:rPr>
        <w:t>份, 具有同等法律效力。</w:t>
      </w:r>
    </w:p>
    <w:p w14:paraId="0E2E6BB4" w14:textId="77777777" w:rsidR="00A51C17" w:rsidRPr="006B308E" w:rsidRDefault="00A51C17" w:rsidP="00A51C17">
      <w:pPr>
        <w:spacing w:line="360" w:lineRule="auto"/>
        <w:ind w:leftChars="50" w:left="105" w:firstLineChars="200" w:firstLine="436"/>
        <w:contextualSpacing/>
        <w:rPr>
          <w:rFonts w:ascii="仿宋" w:eastAsia="仿宋" w:hAnsi="仿宋"/>
          <w:spacing w:val="4"/>
          <w:szCs w:val="21"/>
        </w:rPr>
      </w:pPr>
      <w:r w:rsidRPr="006B308E">
        <w:rPr>
          <w:rFonts w:ascii="仿宋" w:eastAsia="仿宋" w:hAnsi="仿宋"/>
          <w:spacing w:val="4"/>
          <w:szCs w:val="21"/>
        </w:rPr>
        <w:t>3.本协议经双方签署后生效。</w:t>
      </w:r>
    </w:p>
    <w:p w14:paraId="25E684FA" w14:textId="77777777" w:rsidR="00A51C17" w:rsidRPr="006B308E" w:rsidRDefault="00A51C17" w:rsidP="00A51C17">
      <w:pPr>
        <w:spacing w:line="360" w:lineRule="auto"/>
        <w:ind w:leftChars="50" w:left="105" w:firstLineChars="200" w:firstLine="436"/>
        <w:contextualSpacing/>
        <w:rPr>
          <w:rFonts w:ascii="仿宋" w:eastAsia="仿宋" w:hAnsi="仿宋"/>
          <w:spacing w:val="4"/>
          <w:szCs w:val="21"/>
        </w:rPr>
      </w:pPr>
    </w:p>
    <w:p w14:paraId="17882139" w14:textId="77777777" w:rsidR="00A51C17" w:rsidRDefault="00A51C17" w:rsidP="00A51C17">
      <w:pPr>
        <w:spacing w:line="360" w:lineRule="auto"/>
        <w:ind w:right="26" w:firstLineChars="150" w:firstLine="327"/>
        <w:contextualSpacing/>
        <w:rPr>
          <w:rFonts w:ascii="仿宋" w:eastAsia="仿宋" w:hAnsi="仿宋"/>
          <w:spacing w:val="4"/>
          <w:szCs w:val="21"/>
        </w:rPr>
      </w:pPr>
    </w:p>
    <w:p w14:paraId="5C6F363C" w14:textId="77777777" w:rsidR="00A51C17" w:rsidRDefault="00A51C17" w:rsidP="00A51C17">
      <w:pPr>
        <w:spacing w:line="360" w:lineRule="auto"/>
        <w:ind w:right="26" w:firstLineChars="150" w:firstLine="327"/>
        <w:contextualSpacing/>
        <w:rPr>
          <w:rFonts w:ascii="仿宋" w:eastAsia="仿宋" w:hAnsi="仿宋"/>
          <w:spacing w:val="4"/>
          <w:szCs w:val="21"/>
        </w:rPr>
      </w:pPr>
    </w:p>
    <w:p w14:paraId="31809448" w14:textId="77777777" w:rsidR="00A51C17" w:rsidRDefault="00A51C17" w:rsidP="00A51C17">
      <w:pPr>
        <w:spacing w:line="360" w:lineRule="auto"/>
        <w:ind w:right="26" w:firstLineChars="150" w:firstLine="327"/>
        <w:contextualSpacing/>
        <w:rPr>
          <w:rFonts w:ascii="仿宋" w:eastAsia="仿宋" w:hAnsi="仿宋"/>
          <w:spacing w:val="4"/>
          <w:szCs w:val="21"/>
        </w:rPr>
      </w:pPr>
    </w:p>
    <w:p w14:paraId="2CC56AFE" w14:textId="77777777" w:rsidR="00A51C17" w:rsidRDefault="00A51C17" w:rsidP="00A51C17">
      <w:pPr>
        <w:spacing w:line="360" w:lineRule="auto"/>
        <w:ind w:right="26" w:firstLineChars="200" w:firstLine="436"/>
        <w:contextualSpacing/>
        <w:rPr>
          <w:rFonts w:ascii="仿宋" w:eastAsia="仿宋" w:hAnsi="仿宋"/>
          <w:spacing w:val="4"/>
          <w:szCs w:val="21"/>
        </w:rPr>
      </w:pPr>
      <w:r w:rsidRPr="006B308E">
        <w:rPr>
          <w:rFonts w:ascii="仿宋" w:eastAsia="仿宋" w:hAnsi="仿宋"/>
          <w:spacing w:val="4"/>
          <w:szCs w:val="21"/>
        </w:rPr>
        <w:t>甲方（盖章）：</w:t>
      </w:r>
      <w:r w:rsidRPr="006B308E">
        <w:rPr>
          <w:rFonts w:ascii="仿宋" w:eastAsia="仿宋" w:hAnsi="仿宋"/>
          <w:spacing w:val="4"/>
          <w:szCs w:val="21"/>
        </w:rPr>
        <w:tab/>
      </w:r>
      <w:r w:rsidRPr="006B308E">
        <w:rPr>
          <w:rFonts w:ascii="仿宋" w:eastAsia="仿宋" w:hAnsi="仿宋"/>
          <w:spacing w:val="4"/>
          <w:szCs w:val="21"/>
        </w:rPr>
        <w:tab/>
      </w:r>
      <w:r w:rsidRPr="006B308E">
        <w:rPr>
          <w:rFonts w:ascii="仿宋" w:eastAsia="仿宋" w:hAnsi="仿宋"/>
          <w:spacing w:val="4"/>
          <w:szCs w:val="21"/>
        </w:rPr>
        <w:tab/>
      </w:r>
      <w:r w:rsidRPr="006B308E">
        <w:rPr>
          <w:rFonts w:ascii="仿宋" w:eastAsia="仿宋" w:hAnsi="仿宋"/>
          <w:spacing w:val="4"/>
          <w:szCs w:val="21"/>
        </w:rPr>
        <w:tab/>
      </w:r>
      <w:r w:rsidRPr="006B308E">
        <w:rPr>
          <w:rFonts w:ascii="仿宋" w:eastAsia="仿宋" w:hAnsi="仿宋"/>
          <w:spacing w:val="4"/>
          <w:szCs w:val="21"/>
        </w:rPr>
        <w:tab/>
        <w:t xml:space="preserve">       乙方（盖章）：</w:t>
      </w:r>
    </w:p>
    <w:p w14:paraId="2CA66E23" w14:textId="77777777" w:rsidR="00A51C17" w:rsidRPr="00A94E97" w:rsidRDefault="00A51C17" w:rsidP="00A51C17">
      <w:pPr>
        <w:pStyle w:val="a0"/>
        <w:ind w:firstLineChars="200" w:firstLine="436"/>
        <w:rPr>
          <w:rFonts w:ascii="仿宋" w:eastAsia="仿宋" w:hAnsi="仿宋"/>
          <w:spacing w:val="4"/>
          <w:szCs w:val="21"/>
        </w:rPr>
      </w:pPr>
    </w:p>
    <w:p w14:paraId="07DC02B8" w14:textId="77777777" w:rsidR="00A51C17" w:rsidRPr="00A94E97" w:rsidRDefault="00A51C17" w:rsidP="00A51C17">
      <w:pPr>
        <w:pStyle w:val="a0"/>
      </w:pPr>
      <w:r>
        <w:rPr>
          <w:rFonts w:ascii="仿宋" w:eastAsia="仿宋" w:hAnsi="仿宋"/>
          <w:spacing w:val="4"/>
          <w:szCs w:val="21"/>
        </w:rPr>
        <w:t xml:space="preserve">    </w:t>
      </w:r>
      <w:r w:rsidRPr="006B308E">
        <w:rPr>
          <w:rFonts w:ascii="仿宋" w:eastAsia="仿宋" w:hAnsi="仿宋"/>
          <w:spacing w:val="4"/>
          <w:szCs w:val="21"/>
        </w:rPr>
        <w:t>法定代表人（授权代表）：</w:t>
      </w:r>
      <w:r w:rsidRPr="006B308E">
        <w:rPr>
          <w:rFonts w:ascii="仿宋" w:eastAsia="仿宋" w:hAnsi="仿宋"/>
          <w:spacing w:val="4"/>
          <w:szCs w:val="21"/>
        </w:rPr>
        <w:tab/>
      </w:r>
      <w:r w:rsidRPr="006B308E">
        <w:rPr>
          <w:rFonts w:ascii="仿宋" w:eastAsia="仿宋" w:hAnsi="仿宋"/>
          <w:spacing w:val="4"/>
          <w:szCs w:val="21"/>
        </w:rPr>
        <w:tab/>
      </w:r>
      <w:r w:rsidRPr="006B308E">
        <w:rPr>
          <w:rFonts w:ascii="仿宋" w:eastAsia="仿宋" w:hAnsi="仿宋"/>
          <w:spacing w:val="4"/>
          <w:szCs w:val="21"/>
        </w:rPr>
        <w:tab/>
      </w:r>
      <w:r>
        <w:rPr>
          <w:rFonts w:ascii="仿宋" w:eastAsia="仿宋" w:hAnsi="仿宋"/>
          <w:spacing w:val="4"/>
          <w:szCs w:val="21"/>
        </w:rPr>
        <w:t xml:space="preserve">  </w:t>
      </w:r>
      <w:r w:rsidRPr="006B308E">
        <w:rPr>
          <w:rFonts w:ascii="仿宋" w:eastAsia="仿宋" w:hAnsi="仿宋"/>
          <w:spacing w:val="4"/>
          <w:szCs w:val="21"/>
        </w:rPr>
        <w:t xml:space="preserve"> 法代表人（授权代表）：</w:t>
      </w:r>
    </w:p>
    <w:p w14:paraId="1E6103B2" w14:textId="77777777" w:rsidR="00A51C17" w:rsidRPr="00A94E97" w:rsidRDefault="00A51C17" w:rsidP="00A51C17">
      <w:pPr>
        <w:spacing w:line="360" w:lineRule="auto"/>
        <w:ind w:right="26" w:firstLineChars="150" w:firstLine="327"/>
        <w:contextualSpacing/>
        <w:rPr>
          <w:rFonts w:ascii="仿宋" w:eastAsia="仿宋" w:hAnsi="仿宋"/>
          <w:spacing w:val="4"/>
          <w:szCs w:val="21"/>
        </w:rPr>
      </w:pPr>
    </w:p>
    <w:p w14:paraId="0AD775A5" w14:textId="77777777" w:rsidR="00A51C17" w:rsidRPr="00745EBE" w:rsidRDefault="00A51C17" w:rsidP="00A51C17">
      <w:pPr>
        <w:spacing w:line="360" w:lineRule="auto"/>
        <w:ind w:right="26" w:firstLineChars="150" w:firstLine="327"/>
        <w:contextualSpacing/>
      </w:pPr>
      <w:r>
        <w:rPr>
          <w:rFonts w:ascii="仿宋" w:eastAsia="仿宋" w:hAnsi="仿宋"/>
          <w:spacing w:val="4"/>
          <w:szCs w:val="21"/>
        </w:rPr>
        <w:t xml:space="preserve"> </w:t>
      </w:r>
      <w:r w:rsidRPr="00A94E97">
        <w:rPr>
          <w:rFonts w:ascii="仿宋" w:eastAsia="仿宋" w:hAnsi="仿宋"/>
          <w:spacing w:val="4"/>
          <w:szCs w:val="21"/>
        </w:rPr>
        <w:t>签约日期：202</w:t>
      </w:r>
      <w:r w:rsidRPr="00A94E97">
        <w:rPr>
          <w:rFonts w:ascii="仿宋" w:eastAsia="仿宋" w:hAnsi="仿宋" w:hint="eastAsia"/>
          <w:spacing w:val="4"/>
          <w:szCs w:val="21"/>
        </w:rPr>
        <w:t>2</w:t>
      </w:r>
      <w:r w:rsidRPr="00A94E97">
        <w:rPr>
          <w:rFonts w:ascii="仿宋" w:eastAsia="仿宋" w:hAnsi="仿宋"/>
          <w:spacing w:val="4"/>
          <w:szCs w:val="21"/>
        </w:rPr>
        <w:t>年 月  日</w:t>
      </w:r>
      <w:r w:rsidRPr="00A94E97">
        <w:rPr>
          <w:rFonts w:ascii="仿宋" w:eastAsia="仿宋" w:hAnsi="仿宋"/>
          <w:spacing w:val="4"/>
          <w:szCs w:val="21"/>
        </w:rPr>
        <w:tab/>
        <w:t xml:space="preserve">           签约日期：202</w:t>
      </w:r>
      <w:r w:rsidRPr="00A94E97">
        <w:rPr>
          <w:rFonts w:ascii="仿宋" w:eastAsia="仿宋" w:hAnsi="仿宋" w:hint="eastAsia"/>
          <w:spacing w:val="4"/>
          <w:szCs w:val="21"/>
        </w:rPr>
        <w:t>2</w:t>
      </w:r>
      <w:r w:rsidRPr="00A94E97">
        <w:rPr>
          <w:rFonts w:ascii="仿宋" w:eastAsia="仿宋" w:hAnsi="仿宋"/>
          <w:spacing w:val="4"/>
          <w:szCs w:val="21"/>
        </w:rPr>
        <w:t>年 月  日</w:t>
      </w:r>
      <w:bookmarkEnd w:id="48"/>
    </w:p>
    <w:p w14:paraId="06C8F457" w14:textId="77777777" w:rsidR="00A51C17" w:rsidRPr="004A0F20" w:rsidRDefault="00A51C17" w:rsidP="00A51C17">
      <w:pPr>
        <w:pStyle w:val="a0"/>
        <w:spacing w:after="0" w:line="360" w:lineRule="auto"/>
        <w:ind w:firstLineChars="200" w:firstLine="480"/>
        <w:rPr>
          <w:rFonts w:ascii="仿宋" w:eastAsia="仿宋" w:hAnsi="仿宋"/>
          <w:bCs/>
          <w:sz w:val="24"/>
          <w:szCs w:val="24"/>
        </w:rPr>
      </w:pPr>
    </w:p>
    <w:p w14:paraId="22544952" w14:textId="6CD1EA77" w:rsidR="007A7088" w:rsidRPr="00A51C17" w:rsidRDefault="007A7088" w:rsidP="00A51C17">
      <w:pPr>
        <w:spacing w:line="360" w:lineRule="auto"/>
        <w:rPr>
          <w:rFonts w:ascii="仿宋" w:eastAsia="仿宋" w:hAnsi="仿宋"/>
          <w:spacing w:val="4"/>
          <w:szCs w:val="21"/>
        </w:rPr>
      </w:pPr>
    </w:p>
    <w:sectPr w:rsidR="007A7088" w:rsidRPr="00A51C17" w:rsidSect="00F1781A">
      <w:footerReference w:type="default" r:id="rId9"/>
      <w:pgSz w:w="11913" w:h="16840"/>
      <w:pgMar w:top="1440" w:right="1080" w:bottom="1440" w:left="1080" w:header="737" w:footer="104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9F40D" w14:textId="77777777" w:rsidR="00976A3E" w:rsidRDefault="00976A3E">
      <w:r>
        <w:separator/>
      </w:r>
    </w:p>
  </w:endnote>
  <w:endnote w:type="continuationSeparator" w:id="0">
    <w:p w14:paraId="480065C3" w14:textId="77777777" w:rsidR="00976A3E" w:rsidRDefault="0097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仿宋简体">
    <w:altName w:val="微软雅黑"/>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Noto Sans CJK JP Regular">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471347"/>
      <w:docPartObj>
        <w:docPartGallery w:val="Page Numbers (Bottom of Page)"/>
        <w:docPartUnique/>
      </w:docPartObj>
    </w:sdtPr>
    <w:sdtEndPr/>
    <w:sdtContent>
      <w:p w14:paraId="3E48F62D" w14:textId="654AEE75" w:rsidR="007835EC" w:rsidRPr="007A7088" w:rsidRDefault="007835EC" w:rsidP="00F1781A">
        <w:pPr>
          <w:pStyle w:val="ae"/>
          <w:ind w:firstLine="480"/>
          <w:jc w:val="center"/>
        </w:pPr>
        <w:r w:rsidRPr="007A7088">
          <w:rPr>
            <w:sz w:val="21"/>
          </w:rPr>
          <w:fldChar w:fldCharType="begin"/>
        </w:r>
        <w:r w:rsidRPr="007A7088">
          <w:rPr>
            <w:sz w:val="21"/>
          </w:rPr>
          <w:instrText>PAGE   \* MERGEFORMAT</w:instrText>
        </w:r>
        <w:r w:rsidRPr="007A7088">
          <w:rPr>
            <w:sz w:val="21"/>
          </w:rPr>
          <w:fldChar w:fldCharType="separate"/>
        </w:r>
        <w:r w:rsidR="00440C09" w:rsidRPr="00440C09">
          <w:rPr>
            <w:noProof/>
            <w:sz w:val="21"/>
            <w:lang w:val="zh-CN"/>
          </w:rPr>
          <w:t>10</w:t>
        </w:r>
        <w:r w:rsidRPr="007A7088">
          <w:rPr>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07B42" w14:textId="77777777" w:rsidR="00976A3E" w:rsidRDefault="00976A3E">
      <w:r>
        <w:separator/>
      </w:r>
    </w:p>
  </w:footnote>
  <w:footnote w:type="continuationSeparator" w:id="0">
    <w:p w14:paraId="21627C83" w14:textId="77777777" w:rsidR="00976A3E" w:rsidRDefault="00976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6C64BD"/>
    <w:multiLevelType w:val="singleLevel"/>
    <w:tmpl w:val="936C64BD"/>
    <w:lvl w:ilvl="0">
      <w:start w:val="1"/>
      <w:numFmt w:val="decimal"/>
      <w:suff w:val="space"/>
      <w:lvlText w:val="%1."/>
      <w:lvlJc w:val="left"/>
    </w:lvl>
  </w:abstractNum>
  <w:abstractNum w:abstractNumId="1" w15:restartNumberingAfterBreak="0">
    <w:nsid w:val="00000001"/>
    <w:multiLevelType w:val="multilevel"/>
    <w:tmpl w:val="00000001"/>
    <w:lvl w:ilvl="0">
      <w:start w:val="1"/>
      <w:numFmt w:val="chineseCountingThousand"/>
      <w:lvlText w:val="附件%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A57500B"/>
    <w:multiLevelType w:val="multilevel"/>
    <w:tmpl w:val="0A57500B"/>
    <w:lvl w:ilvl="0">
      <w:start w:val="1"/>
      <w:numFmt w:val="japaneseCounting"/>
      <w:lvlText w:val="%1、"/>
      <w:lvlJc w:val="left"/>
      <w:pPr>
        <w:ind w:left="1110" w:hanging="51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FE01261"/>
    <w:multiLevelType w:val="multilevel"/>
    <w:tmpl w:val="1FE01261"/>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54CA7F6D"/>
    <w:multiLevelType w:val="multilevel"/>
    <w:tmpl w:val="54CA7F6D"/>
    <w:lvl w:ilvl="0">
      <w:start w:val="1"/>
      <w:numFmt w:val="decimal"/>
      <w:pStyle w:val="20"/>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C4E2DD3"/>
    <w:multiLevelType w:val="singleLevel"/>
    <w:tmpl w:val="5C4E2DD3"/>
    <w:lvl w:ilvl="0">
      <w:start w:val="4"/>
      <w:numFmt w:val="chineseCounting"/>
      <w:suff w:val="nothing"/>
      <w:lvlText w:val="%1、"/>
      <w:lvlJc w:val="left"/>
      <w:rPr>
        <w:rFonts w:hint="eastAsia"/>
      </w:rPr>
    </w:lvl>
  </w:abstractNum>
  <w:abstractNum w:abstractNumId="6" w15:restartNumberingAfterBreak="0">
    <w:nsid w:val="6099A159"/>
    <w:multiLevelType w:val="singleLevel"/>
    <w:tmpl w:val="6099A159"/>
    <w:lvl w:ilvl="0">
      <w:start w:val="1"/>
      <w:numFmt w:val="decimal"/>
      <w:suff w:val="nothing"/>
      <w:lvlText w:val="%1、"/>
      <w:lvlJc w:val="left"/>
    </w:lvl>
  </w:abstractNum>
  <w:num w:numId="1" w16cid:durableId="683367072">
    <w:abstractNumId w:val="4"/>
  </w:num>
  <w:num w:numId="2" w16cid:durableId="908349619">
    <w:abstractNumId w:val="6"/>
  </w:num>
  <w:num w:numId="3" w16cid:durableId="654797802">
    <w:abstractNumId w:val="1"/>
  </w:num>
  <w:num w:numId="4" w16cid:durableId="2028018681">
    <w:abstractNumId w:val="5"/>
  </w:num>
  <w:num w:numId="5" w16cid:durableId="1207450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0961613">
    <w:abstractNumId w:val="3"/>
  </w:num>
  <w:num w:numId="7" w16cid:durableId="1780417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clean"/>
  <w:documentProtection w:edit="readOnly" w:formatting="1" w:enforcement="0"/>
  <w:defaultTabStop w:val="420"/>
  <w:drawingGridVerticalSpacing w:val="15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D0"/>
    <w:rsid w:val="BE7F5F12"/>
    <w:rsid w:val="00005B73"/>
    <w:rsid w:val="00012BFA"/>
    <w:rsid w:val="0001307F"/>
    <w:rsid w:val="00013370"/>
    <w:rsid w:val="00013A6D"/>
    <w:rsid w:val="000143D9"/>
    <w:rsid w:val="0001540B"/>
    <w:rsid w:val="000229C5"/>
    <w:rsid w:val="00022D85"/>
    <w:rsid w:val="00033675"/>
    <w:rsid w:val="00036CF1"/>
    <w:rsid w:val="000406AF"/>
    <w:rsid w:val="00040A17"/>
    <w:rsid w:val="00043F08"/>
    <w:rsid w:val="0004477B"/>
    <w:rsid w:val="00044BA6"/>
    <w:rsid w:val="00046302"/>
    <w:rsid w:val="00046D68"/>
    <w:rsid w:val="000519E1"/>
    <w:rsid w:val="000523BB"/>
    <w:rsid w:val="00055419"/>
    <w:rsid w:val="0006112D"/>
    <w:rsid w:val="00063F50"/>
    <w:rsid w:val="00065FD2"/>
    <w:rsid w:val="00066EBD"/>
    <w:rsid w:val="000677DB"/>
    <w:rsid w:val="00072D90"/>
    <w:rsid w:val="00074398"/>
    <w:rsid w:val="000748F6"/>
    <w:rsid w:val="00077344"/>
    <w:rsid w:val="00077D01"/>
    <w:rsid w:val="000810E4"/>
    <w:rsid w:val="0008136A"/>
    <w:rsid w:val="00083239"/>
    <w:rsid w:val="00083453"/>
    <w:rsid w:val="00083D28"/>
    <w:rsid w:val="00090EB0"/>
    <w:rsid w:val="000930FE"/>
    <w:rsid w:val="000941B8"/>
    <w:rsid w:val="0009620F"/>
    <w:rsid w:val="000A0257"/>
    <w:rsid w:val="000A125C"/>
    <w:rsid w:val="000A4A9E"/>
    <w:rsid w:val="000A5AF5"/>
    <w:rsid w:val="000B0BD3"/>
    <w:rsid w:val="000B1D86"/>
    <w:rsid w:val="000B2978"/>
    <w:rsid w:val="000B399A"/>
    <w:rsid w:val="000B72CC"/>
    <w:rsid w:val="000C0834"/>
    <w:rsid w:val="000C0A53"/>
    <w:rsid w:val="000C1F82"/>
    <w:rsid w:val="000C1FBE"/>
    <w:rsid w:val="000C2B30"/>
    <w:rsid w:val="000C31DC"/>
    <w:rsid w:val="000C327D"/>
    <w:rsid w:val="000C6EE8"/>
    <w:rsid w:val="000D2A43"/>
    <w:rsid w:val="000D4735"/>
    <w:rsid w:val="000D6353"/>
    <w:rsid w:val="000D6C74"/>
    <w:rsid w:val="000E0175"/>
    <w:rsid w:val="000E4926"/>
    <w:rsid w:val="000E6C59"/>
    <w:rsid w:val="000E702E"/>
    <w:rsid w:val="000E7E30"/>
    <w:rsid w:val="000F09C1"/>
    <w:rsid w:val="000F2118"/>
    <w:rsid w:val="000F2E92"/>
    <w:rsid w:val="000F2FC6"/>
    <w:rsid w:val="000F378E"/>
    <w:rsid w:val="000F3A36"/>
    <w:rsid w:val="000F3CED"/>
    <w:rsid w:val="00102B2C"/>
    <w:rsid w:val="00107347"/>
    <w:rsid w:val="0011037B"/>
    <w:rsid w:val="00110AE9"/>
    <w:rsid w:val="001134D4"/>
    <w:rsid w:val="00113773"/>
    <w:rsid w:val="001155B2"/>
    <w:rsid w:val="001156FB"/>
    <w:rsid w:val="001174B6"/>
    <w:rsid w:val="001220A4"/>
    <w:rsid w:val="0012468F"/>
    <w:rsid w:val="001264A1"/>
    <w:rsid w:val="00127276"/>
    <w:rsid w:val="00132557"/>
    <w:rsid w:val="00135697"/>
    <w:rsid w:val="001364FF"/>
    <w:rsid w:val="00142B6B"/>
    <w:rsid w:val="00144228"/>
    <w:rsid w:val="00146152"/>
    <w:rsid w:val="001526C9"/>
    <w:rsid w:val="00152C81"/>
    <w:rsid w:val="00152F22"/>
    <w:rsid w:val="00155F20"/>
    <w:rsid w:val="001572AF"/>
    <w:rsid w:val="00157353"/>
    <w:rsid w:val="001579D6"/>
    <w:rsid w:val="00160226"/>
    <w:rsid w:val="00162221"/>
    <w:rsid w:val="00162DA0"/>
    <w:rsid w:val="0016352B"/>
    <w:rsid w:val="0016430F"/>
    <w:rsid w:val="0016665E"/>
    <w:rsid w:val="00166792"/>
    <w:rsid w:val="0017142D"/>
    <w:rsid w:val="001717D6"/>
    <w:rsid w:val="00171FDE"/>
    <w:rsid w:val="0017396E"/>
    <w:rsid w:val="00177370"/>
    <w:rsid w:val="00180607"/>
    <w:rsid w:val="001844CB"/>
    <w:rsid w:val="0018470A"/>
    <w:rsid w:val="00191009"/>
    <w:rsid w:val="001925E5"/>
    <w:rsid w:val="00195DA5"/>
    <w:rsid w:val="00196F6D"/>
    <w:rsid w:val="00196FE0"/>
    <w:rsid w:val="001A3977"/>
    <w:rsid w:val="001A741F"/>
    <w:rsid w:val="001B2C47"/>
    <w:rsid w:val="001B3D2F"/>
    <w:rsid w:val="001C22FD"/>
    <w:rsid w:val="001C279B"/>
    <w:rsid w:val="001C3370"/>
    <w:rsid w:val="001C3C2F"/>
    <w:rsid w:val="001C4205"/>
    <w:rsid w:val="001D0EAA"/>
    <w:rsid w:val="001D3C09"/>
    <w:rsid w:val="001D49F2"/>
    <w:rsid w:val="001D4F06"/>
    <w:rsid w:val="001D54E3"/>
    <w:rsid w:val="001D6D2F"/>
    <w:rsid w:val="001D7097"/>
    <w:rsid w:val="001E1F75"/>
    <w:rsid w:val="001E3B4D"/>
    <w:rsid w:val="001E5462"/>
    <w:rsid w:val="001E6968"/>
    <w:rsid w:val="001F4852"/>
    <w:rsid w:val="001F5118"/>
    <w:rsid w:val="001F6CF6"/>
    <w:rsid w:val="001F7CAF"/>
    <w:rsid w:val="002000CE"/>
    <w:rsid w:val="002008CC"/>
    <w:rsid w:val="00202F6E"/>
    <w:rsid w:val="00204419"/>
    <w:rsid w:val="00204CA5"/>
    <w:rsid w:val="00205987"/>
    <w:rsid w:val="00205F12"/>
    <w:rsid w:val="0020770D"/>
    <w:rsid w:val="00210BCF"/>
    <w:rsid w:val="002117B0"/>
    <w:rsid w:val="00214FC3"/>
    <w:rsid w:val="00215784"/>
    <w:rsid w:val="00215DF7"/>
    <w:rsid w:val="00217B83"/>
    <w:rsid w:val="00220762"/>
    <w:rsid w:val="00227F84"/>
    <w:rsid w:val="00230F07"/>
    <w:rsid w:val="00230F3F"/>
    <w:rsid w:val="00231A14"/>
    <w:rsid w:val="00237233"/>
    <w:rsid w:val="00244A32"/>
    <w:rsid w:val="00244C63"/>
    <w:rsid w:val="002508CE"/>
    <w:rsid w:val="00251A8B"/>
    <w:rsid w:val="00254580"/>
    <w:rsid w:val="00254E0E"/>
    <w:rsid w:val="00255ACF"/>
    <w:rsid w:val="002569C5"/>
    <w:rsid w:val="00260B48"/>
    <w:rsid w:val="00260EC0"/>
    <w:rsid w:val="00263E56"/>
    <w:rsid w:val="0026586B"/>
    <w:rsid w:val="002658BB"/>
    <w:rsid w:val="0026670C"/>
    <w:rsid w:val="00266C6D"/>
    <w:rsid w:val="00277333"/>
    <w:rsid w:val="00281E22"/>
    <w:rsid w:val="00284F27"/>
    <w:rsid w:val="002870C4"/>
    <w:rsid w:val="002904CB"/>
    <w:rsid w:val="00294EC6"/>
    <w:rsid w:val="002A1845"/>
    <w:rsid w:val="002A40C3"/>
    <w:rsid w:val="002A5A03"/>
    <w:rsid w:val="002A736D"/>
    <w:rsid w:val="002B234C"/>
    <w:rsid w:val="002C02EB"/>
    <w:rsid w:val="002C1317"/>
    <w:rsid w:val="002C1E0F"/>
    <w:rsid w:val="002D1839"/>
    <w:rsid w:val="002D3568"/>
    <w:rsid w:val="002D604E"/>
    <w:rsid w:val="002D64BE"/>
    <w:rsid w:val="002D78C2"/>
    <w:rsid w:val="002E2198"/>
    <w:rsid w:val="002E319B"/>
    <w:rsid w:val="002E35CA"/>
    <w:rsid w:val="002E40BD"/>
    <w:rsid w:val="002E70A3"/>
    <w:rsid w:val="002E777E"/>
    <w:rsid w:val="002E7B26"/>
    <w:rsid w:val="002F2DE0"/>
    <w:rsid w:val="002F3728"/>
    <w:rsid w:val="002F3DE0"/>
    <w:rsid w:val="002F5DC3"/>
    <w:rsid w:val="002F6810"/>
    <w:rsid w:val="002F7583"/>
    <w:rsid w:val="002F79BD"/>
    <w:rsid w:val="00301C01"/>
    <w:rsid w:val="003039A2"/>
    <w:rsid w:val="0030517B"/>
    <w:rsid w:val="00307DD7"/>
    <w:rsid w:val="0031424A"/>
    <w:rsid w:val="00314845"/>
    <w:rsid w:val="00315A7E"/>
    <w:rsid w:val="00315E82"/>
    <w:rsid w:val="00316C74"/>
    <w:rsid w:val="00317C1A"/>
    <w:rsid w:val="00324101"/>
    <w:rsid w:val="00331421"/>
    <w:rsid w:val="00331DE5"/>
    <w:rsid w:val="00334365"/>
    <w:rsid w:val="00337027"/>
    <w:rsid w:val="003459DF"/>
    <w:rsid w:val="003542F4"/>
    <w:rsid w:val="00356D07"/>
    <w:rsid w:val="00365A9E"/>
    <w:rsid w:val="00365B74"/>
    <w:rsid w:val="00366B7C"/>
    <w:rsid w:val="00372B43"/>
    <w:rsid w:val="003741E3"/>
    <w:rsid w:val="00375D7C"/>
    <w:rsid w:val="00376CE2"/>
    <w:rsid w:val="003776A2"/>
    <w:rsid w:val="00382FF3"/>
    <w:rsid w:val="003830DB"/>
    <w:rsid w:val="00396DB6"/>
    <w:rsid w:val="003A1866"/>
    <w:rsid w:val="003A2469"/>
    <w:rsid w:val="003A3A13"/>
    <w:rsid w:val="003B03C0"/>
    <w:rsid w:val="003B233D"/>
    <w:rsid w:val="003B388E"/>
    <w:rsid w:val="003B5489"/>
    <w:rsid w:val="003B6841"/>
    <w:rsid w:val="003B6B6D"/>
    <w:rsid w:val="003C5C24"/>
    <w:rsid w:val="003C5F72"/>
    <w:rsid w:val="003D0CF3"/>
    <w:rsid w:val="003D3C6C"/>
    <w:rsid w:val="003D5F66"/>
    <w:rsid w:val="003D6074"/>
    <w:rsid w:val="003D6FC9"/>
    <w:rsid w:val="003E3A3F"/>
    <w:rsid w:val="003E3EC0"/>
    <w:rsid w:val="003E4DE6"/>
    <w:rsid w:val="003E5BD0"/>
    <w:rsid w:val="003E7077"/>
    <w:rsid w:val="003E7360"/>
    <w:rsid w:val="003E7F8F"/>
    <w:rsid w:val="003F060E"/>
    <w:rsid w:val="003F1A08"/>
    <w:rsid w:val="003F4157"/>
    <w:rsid w:val="003F4F3C"/>
    <w:rsid w:val="003F7371"/>
    <w:rsid w:val="00401B6B"/>
    <w:rsid w:val="00404750"/>
    <w:rsid w:val="00407262"/>
    <w:rsid w:val="00412BC5"/>
    <w:rsid w:val="004132B2"/>
    <w:rsid w:val="004156C9"/>
    <w:rsid w:val="00416DC3"/>
    <w:rsid w:val="004173A3"/>
    <w:rsid w:val="004202AB"/>
    <w:rsid w:val="00422CE1"/>
    <w:rsid w:val="00422FBC"/>
    <w:rsid w:val="004234B2"/>
    <w:rsid w:val="004234B9"/>
    <w:rsid w:val="0043055E"/>
    <w:rsid w:val="004333CD"/>
    <w:rsid w:val="0043526D"/>
    <w:rsid w:val="0043628E"/>
    <w:rsid w:val="004371FB"/>
    <w:rsid w:val="004407A6"/>
    <w:rsid w:val="00440C09"/>
    <w:rsid w:val="004421F0"/>
    <w:rsid w:val="00443E79"/>
    <w:rsid w:val="004449DE"/>
    <w:rsid w:val="0044693C"/>
    <w:rsid w:val="00446E82"/>
    <w:rsid w:val="00451962"/>
    <w:rsid w:val="00452C7D"/>
    <w:rsid w:val="00455511"/>
    <w:rsid w:val="00456853"/>
    <w:rsid w:val="004623DC"/>
    <w:rsid w:val="004655CC"/>
    <w:rsid w:val="00466717"/>
    <w:rsid w:val="00472FC1"/>
    <w:rsid w:val="0047310B"/>
    <w:rsid w:val="00474915"/>
    <w:rsid w:val="00475F01"/>
    <w:rsid w:val="0047625F"/>
    <w:rsid w:val="0047756E"/>
    <w:rsid w:val="004801A3"/>
    <w:rsid w:val="004818A2"/>
    <w:rsid w:val="00484164"/>
    <w:rsid w:val="0048587B"/>
    <w:rsid w:val="00485FBD"/>
    <w:rsid w:val="00486C6C"/>
    <w:rsid w:val="00487CEB"/>
    <w:rsid w:val="00491E00"/>
    <w:rsid w:val="00492094"/>
    <w:rsid w:val="00495FB1"/>
    <w:rsid w:val="00496744"/>
    <w:rsid w:val="004A0854"/>
    <w:rsid w:val="004A57C5"/>
    <w:rsid w:val="004A699E"/>
    <w:rsid w:val="004A6D16"/>
    <w:rsid w:val="004A7AD6"/>
    <w:rsid w:val="004B0761"/>
    <w:rsid w:val="004B4047"/>
    <w:rsid w:val="004B49F6"/>
    <w:rsid w:val="004B5E15"/>
    <w:rsid w:val="004B758A"/>
    <w:rsid w:val="004C1A98"/>
    <w:rsid w:val="004D211B"/>
    <w:rsid w:val="004D259E"/>
    <w:rsid w:val="004D3F1A"/>
    <w:rsid w:val="004D449D"/>
    <w:rsid w:val="004D4664"/>
    <w:rsid w:val="004D5FBF"/>
    <w:rsid w:val="004D7DFB"/>
    <w:rsid w:val="004E13F7"/>
    <w:rsid w:val="004E4EED"/>
    <w:rsid w:val="004E5871"/>
    <w:rsid w:val="004E5A15"/>
    <w:rsid w:val="004E611C"/>
    <w:rsid w:val="004F2696"/>
    <w:rsid w:val="004F2DA5"/>
    <w:rsid w:val="004F344F"/>
    <w:rsid w:val="004F4463"/>
    <w:rsid w:val="004F5933"/>
    <w:rsid w:val="004F79AF"/>
    <w:rsid w:val="00500A4A"/>
    <w:rsid w:val="00502FEB"/>
    <w:rsid w:val="00504A13"/>
    <w:rsid w:val="00506B17"/>
    <w:rsid w:val="00510BFB"/>
    <w:rsid w:val="005159B5"/>
    <w:rsid w:val="005172C5"/>
    <w:rsid w:val="00517B2E"/>
    <w:rsid w:val="00520138"/>
    <w:rsid w:val="00520C9B"/>
    <w:rsid w:val="00522726"/>
    <w:rsid w:val="00525680"/>
    <w:rsid w:val="005260B4"/>
    <w:rsid w:val="0052792B"/>
    <w:rsid w:val="00531BEC"/>
    <w:rsid w:val="00531FA3"/>
    <w:rsid w:val="005371FF"/>
    <w:rsid w:val="0053789A"/>
    <w:rsid w:val="00541B68"/>
    <w:rsid w:val="00546069"/>
    <w:rsid w:val="005506FB"/>
    <w:rsid w:val="00552155"/>
    <w:rsid w:val="00552739"/>
    <w:rsid w:val="0056054C"/>
    <w:rsid w:val="005639AF"/>
    <w:rsid w:val="00565B17"/>
    <w:rsid w:val="00566492"/>
    <w:rsid w:val="00576BD7"/>
    <w:rsid w:val="00577E08"/>
    <w:rsid w:val="0058123D"/>
    <w:rsid w:val="00583AD2"/>
    <w:rsid w:val="00585A78"/>
    <w:rsid w:val="005900ED"/>
    <w:rsid w:val="00590112"/>
    <w:rsid w:val="0059624F"/>
    <w:rsid w:val="00596E46"/>
    <w:rsid w:val="005A20C3"/>
    <w:rsid w:val="005A5A60"/>
    <w:rsid w:val="005A6A9A"/>
    <w:rsid w:val="005A74C6"/>
    <w:rsid w:val="005B18C5"/>
    <w:rsid w:val="005B2CF0"/>
    <w:rsid w:val="005B48FC"/>
    <w:rsid w:val="005B5557"/>
    <w:rsid w:val="005B5BE3"/>
    <w:rsid w:val="005C0CE3"/>
    <w:rsid w:val="005C6227"/>
    <w:rsid w:val="005C6EA8"/>
    <w:rsid w:val="005C7810"/>
    <w:rsid w:val="005D35AA"/>
    <w:rsid w:val="005D3E6E"/>
    <w:rsid w:val="005D537F"/>
    <w:rsid w:val="005D5DFB"/>
    <w:rsid w:val="005D7E61"/>
    <w:rsid w:val="005E0EA3"/>
    <w:rsid w:val="005E1C0B"/>
    <w:rsid w:val="005E32B9"/>
    <w:rsid w:val="005E3B4C"/>
    <w:rsid w:val="005E4381"/>
    <w:rsid w:val="005E441A"/>
    <w:rsid w:val="005E5558"/>
    <w:rsid w:val="005E6529"/>
    <w:rsid w:val="005F06DE"/>
    <w:rsid w:val="005F1911"/>
    <w:rsid w:val="005F216C"/>
    <w:rsid w:val="005F3BDE"/>
    <w:rsid w:val="005F3D09"/>
    <w:rsid w:val="00600AE6"/>
    <w:rsid w:val="00602626"/>
    <w:rsid w:val="00610E99"/>
    <w:rsid w:val="00611986"/>
    <w:rsid w:val="006155F4"/>
    <w:rsid w:val="00620FBB"/>
    <w:rsid w:val="00622BE3"/>
    <w:rsid w:val="00622CFE"/>
    <w:rsid w:val="0062433C"/>
    <w:rsid w:val="00627E01"/>
    <w:rsid w:val="006301A1"/>
    <w:rsid w:val="0063300F"/>
    <w:rsid w:val="0063345F"/>
    <w:rsid w:val="00633DF9"/>
    <w:rsid w:val="0063550A"/>
    <w:rsid w:val="0064636C"/>
    <w:rsid w:val="00651E08"/>
    <w:rsid w:val="006541BA"/>
    <w:rsid w:val="00655CF7"/>
    <w:rsid w:val="006561D7"/>
    <w:rsid w:val="006633EE"/>
    <w:rsid w:val="00664575"/>
    <w:rsid w:val="006662F0"/>
    <w:rsid w:val="00666C57"/>
    <w:rsid w:val="00670AE8"/>
    <w:rsid w:val="00674FE5"/>
    <w:rsid w:val="00681472"/>
    <w:rsid w:val="00681EC9"/>
    <w:rsid w:val="00685624"/>
    <w:rsid w:val="00685716"/>
    <w:rsid w:val="006903E3"/>
    <w:rsid w:val="00690691"/>
    <w:rsid w:val="0069408E"/>
    <w:rsid w:val="0069444D"/>
    <w:rsid w:val="006A0F07"/>
    <w:rsid w:val="006A33C7"/>
    <w:rsid w:val="006A736D"/>
    <w:rsid w:val="006A7828"/>
    <w:rsid w:val="006B2344"/>
    <w:rsid w:val="006B308E"/>
    <w:rsid w:val="006B4C1F"/>
    <w:rsid w:val="006B4CED"/>
    <w:rsid w:val="006B507A"/>
    <w:rsid w:val="006B7469"/>
    <w:rsid w:val="006B75C4"/>
    <w:rsid w:val="006C1E2C"/>
    <w:rsid w:val="006C3573"/>
    <w:rsid w:val="006D0011"/>
    <w:rsid w:val="006D198F"/>
    <w:rsid w:val="006D25B8"/>
    <w:rsid w:val="006D27EF"/>
    <w:rsid w:val="006D2FC6"/>
    <w:rsid w:val="006D4357"/>
    <w:rsid w:val="006D4BC0"/>
    <w:rsid w:val="006D7A45"/>
    <w:rsid w:val="006E0C5E"/>
    <w:rsid w:val="006E25F2"/>
    <w:rsid w:val="006E370C"/>
    <w:rsid w:val="006E4779"/>
    <w:rsid w:val="006E4796"/>
    <w:rsid w:val="006E4D47"/>
    <w:rsid w:val="006E5741"/>
    <w:rsid w:val="006F0353"/>
    <w:rsid w:val="006F1310"/>
    <w:rsid w:val="006F534E"/>
    <w:rsid w:val="006F54BF"/>
    <w:rsid w:val="006F54D5"/>
    <w:rsid w:val="0070054D"/>
    <w:rsid w:val="0070137F"/>
    <w:rsid w:val="00702A10"/>
    <w:rsid w:val="007034C7"/>
    <w:rsid w:val="00703719"/>
    <w:rsid w:val="00703AD4"/>
    <w:rsid w:val="00705A9F"/>
    <w:rsid w:val="00705FD2"/>
    <w:rsid w:val="00706380"/>
    <w:rsid w:val="0071376E"/>
    <w:rsid w:val="00715CF6"/>
    <w:rsid w:val="00721328"/>
    <w:rsid w:val="007214BF"/>
    <w:rsid w:val="00727DFA"/>
    <w:rsid w:val="0073117E"/>
    <w:rsid w:val="00732A88"/>
    <w:rsid w:val="00735DA6"/>
    <w:rsid w:val="007413EC"/>
    <w:rsid w:val="00741B34"/>
    <w:rsid w:val="00742C65"/>
    <w:rsid w:val="00743008"/>
    <w:rsid w:val="007469CE"/>
    <w:rsid w:val="007523F5"/>
    <w:rsid w:val="00754246"/>
    <w:rsid w:val="00756B8F"/>
    <w:rsid w:val="00757900"/>
    <w:rsid w:val="007579D1"/>
    <w:rsid w:val="00762AD9"/>
    <w:rsid w:val="00770201"/>
    <w:rsid w:val="0077406B"/>
    <w:rsid w:val="007766B3"/>
    <w:rsid w:val="00776E83"/>
    <w:rsid w:val="00782C1C"/>
    <w:rsid w:val="007835EC"/>
    <w:rsid w:val="00786D41"/>
    <w:rsid w:val="007878BE"/>
    <w:rsid w:val="00790782"/>
    <w:rsid w:val="007912C8"/>
    <w:rsid w:val="00791FC9"/>
    <w:rsid w:val="007924FC"/>
    <w:rsid w:val="00792AAE"/>
    <w:rsid w:val="00794FF8"/>
    <w:rsid w:val="00796823"/>
    <w:rsid w:val="00797538"/>
    <w:rsid w:val="00797AC3"/>
    <w:rsid w:val="007A190D"/>
    <w:rsid w:val="007A2841"/>
    <w:rsid w:val="007A58A1"/>
    <w:rsid w:val="007A5A05"/>
    <w:rsid w:val="007A5D89"/>
    <w:rsid w:val="007A7088"/>
    <w:rsid w:val="007B07BE"/>
    <w:rsid w:val="007B2038"/>
    <w:rsid w:val="007B4451"/>
    <w:rsid w:val="007C3D61"/>
    <w:rsid w:val="007C46FA"/>
    <w:rsid w:val="007C518E"/>
    <w:rsid w:val="007C6D1F"/>
    <w:rsid w:val="007D4967"/>
    <w:rsid w:val="007D5B1B"/>
    <w:rsid w:val="007E314C"/>
    <w:rsid w:val="007E31BF"/>
    <w:rsid w:val="007E368A"/>
    <w:rsid w:val="007E52A7"/>
    <w:rsid w:val="007E5BAD"/>
    <w:rsid w:val="007F359B"/>
    <w:rsid w:val="007F456D"/>
    <w:rsid w:val="007F6003"/>
    <w:rsid w:val="007F6810"/>
    <w:rsid w:val="007F7176"/>
    <w:rsid w:val="00802396"/>
    <w:rsid w:val="0080329D"/>
    <w:rsid w:val="00803DA0"/>
    <w:rsid w:val="00804AFD"/>
    <w:rsid w:val="0080723F"/>
    <w:rsid w:val="008107BC"/>
    <w:rsid w:val="008107C9"/>
    <w:rsid w:val="008111D6"/>
    <w:rsid w:val="00812090"/>
    <w:rsid w:val="00812A55"/>
    <w:rsid w:val="008139B0"/>
    <w:rsid w:val="00817EC9"/>
    <w:rsid w:val="008350F5"/>
    <w:rsid w:val="00835C88"/>
    <w:rsid w:val="008425E2"/>
    <w:rsid w:val="00843086"/>
    <w:rsid w:val="00844DBC"/>
    <w:rsid w:val="00847E4A"/>
    <w:rsid w:val="00853482"/>
    <w:rsid w:val="00853C43"/>
    <w:rsid w:val="00853D04"/>
    <w:rsid w:val="00854DD0"/>
    <w:rsid w:val="00854E40"/>
    <w:rsid w:val="008558E9"/>
    <w:rsid w:val="00856DBF"/>
    <w:rsid w:val="008628B6"/>
    <w:rsid w:val="008649CD"/>
    <w:rsid w:val="008654BD"/>
    <w:rsid w:val="008663DC"/>
    <w:rsid w:val="00867BC7"/>
    <w:rsid w:val="00874C9C"/>
    <w:rsid w:val="0087631E"/>
    <w:rsid w:val="00876AD1"/>
    <w:rsid w:val="00877EB7"/>
    <w:rsid w:val="00880193"/>
    <w:rsid w:val="00880D0D"/>
    <w:rsid w:val="0088194E"/>
    <w:rsid w:val="008829BC"/>
    <w:rsid w:val="00883D24"/>
    <w:rsid w:val="00884B5D"/>
    <w:rsid w:val="00885FDC"/>
    <w:rsid w:val="008905AC"/>
    <w:rsid w:val="00891391"/>
    <w:rsid w:val="008924EB"/>
    <w:rsid w:val="0089310B"/>
    <w:rsid w:val="00894E70"/>
    <w:rsid w:val="008A17BF"/>
    <w:rsid w:val="008A308C"/>
    <w:rsid w:val="008A3D57"/>
    <w:rsid w:val="008A45D6"/>
    <w:rsid w:val="008A677D"/>
    <w:rsid w:val="008B0C71"/>
    <w:rsid w:val="008B2A74"/>
    <w:rsid w:val="008B3285"/>
    <w:rsid w:val="008B41A6"/>
    <w:rsid w:val="008B4622"/>
    <w:rsid w:val="008B58BB"/>
    <w:rsid w:val="008D1332"/>
    <w:rsid w:val="008D4710"/>
    <w:rsid w:val="008D6B16"/>
    <w:rsid w:val="008E16C6"/>
    <w:rsid w:val="008E195B"/>
    <w:rsid w:val="008E1EA7"/>
    <w:rsid w:val="008E253B"/>
    <w:rsid w:val="008E2AF7"/>
    <w:rsid w:val="008E43D7"/>
    <w:rsid w:val="008E52AB"/>
    <w:rsid w:val="008E57B6"/>
    <w:rsid w:val="008E6FBF"/>
    <w:rsid w:val="008E718F"/>
    <w:rsid w:val="008E742C"/>
    <w:rsid w:val="008F00D0"/>
    <w:rsid w:val="008F36EF"/>
    <w:rsid w:val="008F44F8"/>
    <w:rsid w:val="008F63E9"/>
    <w:rsid w:val="008F6F0E"/>
    <w:rsid w:val="00902E6B"/>
    <w:rsid w:val="00904436"/>
    <w:rsid w:val="00904CD4"/>
    <w:rsid w:val="00913C1B"/>
    <w:rsid w:val="009168C2"/>
    <w:rsid w:val="00917BE3"/>
    <w:rsid w:val="00917F7A"/>
    <w:rsid w:val="00926ED4"/>
    <w:rsid w:val="00927186"/>
    <w:rsid w:val="00932C9F"/>
    <w:rsid w:val="00934047"/>
    <w:rsid w:val="00935EBE"/>
    <w:rsid w:val="009422B3"/>
    <w:rsid w:val="009438E7"/>
    <w:rsid w:val="00943A2D"/>
    <w:rsid w:val="00952E84"/>
    <w:rsid w:val="00956102"/>
    <w:rsid w:val="00957B3A"/>
    <w:rsid w:val="009615F7"/>
    <w:rsid w:val="009623CD"/>
    <w:rsid w:val="00971E8A"/>
    <w:rsid w:val="00973B33"/>
    <w:rsid w:val="00976A3E"/>
    <w:rsid w:val="00981DC2"/>
    <w:rsid w:val="00982847"/>
    <w:rsid w:val="009833A7"/>
    <w:rsid w:val="00985E72"/>
    <w:rsid w:val="0098720A"/>
    <w:rsid w:val="00987F9D"/>
    <w:rsid w:val="00990C45"/>
    <w:rsid w:val="00990E62"/>
    <w:rsid w:val="009A09F3"/>
    <w:rsid w:val="009A2F74"/>
    <w:rsid w:val="009A5231"/>
    <w:rsid w:val="009B0DC5"/>
    <w:rsid w:val="009B1938"/>
    <w:rsid w:val="009B38A1"/>
    <w:rsid w:val="009B3D46"/>
    <w:rsid w:val="009B5312"/>
    <w:rsid w:val="009B5DED"/>
    <w:rsid w:val="009B6E1D"/>
    <w:rsid w:val="009C083C"/>
    <w:rsid w:val="009C0C2E"/>
    <w:rsid w:val="009C2677"/>
    <w:rsid w:val="009C5BBA"/>
    <w:rsid w:val="009C5D4D"/>
    <w:rsid w:val="009C6F7D"/>
    <w:rsid w:val="009D14DA"/>
    <w:rsid w:val="009D3E22"/>
    <w:rsid w:val="009E3215"/>
    <w:rsid w:val="009E3878"/>
    <w:rsid w:val="009E38FC"/>
    <w:rsid w:val="009E5DF6"/>
    <w:rsid w:val="009E737B"/>
    <w:rsid w:val="009E7FAB"/>
    <w:rsid w:val="009F03D0"/>
    <w:rsid w:val="009F1D17"/>
    <w:rsid w:val="009F7302"/>
    <w:rsid w:val="00A00C96"/>
    <w:rsid w:val="00A03053"/>
    <w:rsid w:val="00A0558C"/>
    <w:rsid w:val="00A057AD"/>
    <w:rsid w:val="00A05EFF"/>
    <w:rsid w:val="00A067B9"/>
    <w:rsid w:val="00A0692A"/>
    <w:rsid w:val="00A069E8"/>
    <w:rsid w:val="00A07462"/>
    <w:rsid w:val="00A11CF1"/>
    <w:rsid w:val="00A11DF0"/>
    <w:rsid w:val="00A12687"/>
    <w:rsid w:val="00A1308E"/>
    <w:rsid w:val="00A133D8"/>
    <w:rsid w:val="00A16851"/>
    <w:rsid w:val="00A171F2"/>
    <w:rsid w:val="00A2112F"/>
    <w:rsid w:val="00A23C70"/>
    <w:rsid w:val="00A23E2D"/>
    <w:rsid w:val="00A25FAB"/>
    <w:rsid w:val="00A2618C"/>
    <w:rsid w:val="00A27164"/>
    <w:rsid w:val="00A30C34"/>
    <w:rsid w:val="00A31649"/>
    <w:rsid w:val="00A31F2F"/>
    <w:rsid w:val="00A31F87"/>
    <w:rsid w:val="00A32EF1"/>
    <w:rsid w:val="00A3412E"/>
    <w:rsid w:val="00A34A4A"/>
    <w:rsid w:val="00A41F3D"/>
    <w:rsid w:val="00A46C5D"/>
    <w:rsid w:val="00A46FBF"/>
    <w:rsid w:val="00A4775F"/>
    <w:rsid w:val="00A50335"/>
    <w:rsid w:val="00A51C17"/>
    <w:rsid w:val="00A547F5"/>
    <w:rsid w:val="00A55473"/>
    <w:rsid w:val="00A559F5"/>
    <w:rsid w:val="00A5742F"/>
    <w:rsid w:val="00A6028E"/>
    <w:rsid w:val="00A63FA2"/>
    <w:rsid w:val="00A66B3C"/>
    <w:rsid w:val="00A66DD5"/>
    <w:rsid w:val="00A67BC8"/>
    <w:rsid w:val="00A770EF"/>
    <w:rsid w:val="00A77C61"/>
    <w:rsid w:val="00A81D5F"/>
    <w:rsid w:val="00A821BD"/>
    <w:rsid w:val="00A85934"/>
    <w:rsid w:val="00A861A2"/>
    <w:rsid w:val="00A86C67"/>
    <w:rsid w:val="00A92FA0"/>
    <w:rsid w:val="00A94E97"/>
    <w:rsid w:val="00A95B2F"/>
    <w:rsid w:val="00A95CB0"/>
    <w:rsid w:val="00A96590"/>
    <w:rsid w:val="00AA0328"/>
    <w:rsid w:val="00AA301E"/>
    <w:rsid w:val="00AA4F96"/>
    <w:rsid w:val="00AA69D6"/>
    <w:rsid w:val="00AB24A2"/>
    <w:rsid w:val="00AB4398"/>
    <w:rsid w:val="00AB52FE"/>
    <w:rsid w:val="00AB763E"/>
    <w:rsid w:val="00AC2985"/>
    <w:rsid w:val="00AC3A72"/>
    <w:rsid w:val="00AD0D60"/>
    <w:rsid w:val="00AD1670"/>
    <w:rsid w:val="00AD2C6E"/>
    <w:rsid w:val="00AD2F44"/>
    <w:rsid w:val="00AD3AE9"/>
    <w:rsid w:val="00AD6898"/>
    <w:rsid w:val="00AD72DD"/>
    <w:rsid w:val="00AD7DE8"/>
    <w:rsid w:val="00AE0729"/>
    <w:rsid w:val="00AE0880"/>
    <w:rsid w:val="00AE0DB1"/>
    <w:rsid w:val="00AE2310"/>
    <w:rsid w:val="00AE3383"/>
    <w:rsid w:val="00AE3DB6"/>
    <w:rsid w:val="00AF04F6"/>
    <w:rsid w:val="00AF089C"/>
    <w:rsid w:val="00AF4255"/>
    <w:rsid w:val="00AF6D90"/>
    <w:rsid w:val="00B008F2"/>
    <w:rsid w:val="00B013EA"/>
    <w:rsid w:val="00B01422"/>
    <w:rsid w:val="00B0168C"/>
    <w:rsid w:val="00B0341D"/>
    <w:rsid w:val="00B039B4"/>
    <w:rsid w:val="00B042D2"/>
    <w:rsid w:val="00B04A3E"/>
    <w:rsid w:val="00B063C5"/>
    <w:rsid w:val="00B0674F"/>
    <w:rsid w:val="00B068FE"/>
    <w:rsid w:val="00B07474"/>
    <w:rsid w:val="00B07D64"/>
    <w:rsid w:val="00B10BE0"/>
    <w:rsid w:val="00B132E4"/>
    <w:rsid w:val="00B13B0A"/>
    <w:rsid w:val="00B14C6E"/>
    <w:rsid w:val="00B17DED"/>
    <w:rsid w:val="00B20140"/>
    <w:rsid w:val="00B218FE"/>
    <w:rsid w:val="00B21C59"/>
    <w:rsid w:val="00B237A9"/>
    <w:rsid w:val="00B24AF9"/>
    <w:rsid w:val="00B25EE6"/>
    <w:rsid w:val="00B26725"/>
    <w:rsid w:val="00B26E15"/>
    <w:rsid w:val="00B32881"/>
    <w:rsid w:val="00B37043"/>
    <w:rsid w:val="00B377CD"/>
    <w:rsid w:val="00B41981"/>
    <w:rsid w:val="00B41A9A"/>
    <w:rsid w:val="00B41AE5"/>
    <w:rsid w:val="00B4372A"/>
    <w:rsid w:val="00B43BAC"/>
    <w:rsid w:val="00B44693"/>
    <w:rsid w:val="00B452DC"/>
    <w:rsid w:val="00B465F7"/>
    <w:rsid w:val="00B46E1E"/>
    <w:rsid w:val="00B52185"/>
    <w:rsid w:val="00B56083"/>
    <w:rsid w:val="00B56B24"/>
    <w:rsid w:val="00B573D1"/>
    <w:rsid w:val="00B57A9D"/>
    <w:rsid w:val="00B62A41"/>
    <w:rsid w:val="00B72504"/>
    <w:rsid w:val="00B736FF"/>
    <w:rsid w:val="00B75E79"/>
    <w:rsid w:val="00B75F0E"/>
    <w:rsid w:val="00B77A5D"/>
    <w:rsid w:val="00B81FBD"/>
    <w:rsid w:val="00B83015"/>
    <w:rsid w:val="00B85ADE"/>
    <w:rsid w:val="00B86D72"/>
    <w:rsid w:val="00B87690"/>
    <w:rsid w:val="00B9040F"/>
    <w:rsid w:val="00B92023"/>
    <w:rsid w:val="00B92B26"/>
    <w:rsid w:val="00B94B7E"/>
    <w:rsid w:val="00B97EA6"/>
    <w:rsid w:val="00BA03F9"/>
    <w:rsid w:val="00BA1D82"/>
    <w:rsid w:val="00BA203C"/>
    <w:rsid w:val="00BA241E"/>
    <w:rsid w:val="00BA3841"/>
    <w:rsid w:val="00BA556F"/>
    <w:rsid w:val="00BA653D"/>
    <w:rsid w:val="00BA67B8"/>
    <w:rsid w:val="00BB1012"/>
    <w:rsid w:val="00BB1105"/>
    <w:rsid w:val="00BB21E0"/>
    <w:rsid w:val="00BB724F"/>
    <w:rsid w:val="00BC078B"/>
    <w:rsid w:val="00BC1A2B"/>
    <w:rsid w:val="00BC320D"/>
    <w:rsid w:val="00BC5D73"/>
    <w:rsid w:val="00BD092B"/>
    <w:rsid w:val="00BD3497"/>
    <w:rsid w:val="00BD3732"/>
    <w:rsid w:val="00BD5ED0"/>
    <w:rsid w:val="00BD7D94"/>
    <w:rsid w:val="00BE2EAB"/>
    <w:rsid w:val="00BE3FFF"/>
    <w:rsid w:val="00BE607A"/>
    <w:rsid w:val="00BE62A7"/>
    <w:rsid w:val="00BE62B0"/>
    <w:rsid w:val="00BF0FB2"/>
    <w:rsid w:val="00BF1645"/>
    <w:rsid w:val="00BF1F64"/>
    <w:rsid w:val="00BF2384"/>
    <w:rsid w:val="00BF23C9"/>
    <w:rsid w:val="00BF2792"/>
    <w:rsid w:val="00BF4097"/>
    <w:rsid w:val="00BF7B3D"/>
    <w:rsid w:val="00BF7BDD"/>
    <w:rsid w:val="00C04A58"/>
    <w:rsid w:val="00C06BCB"/>
    <w:rsid w:val="00C101B5"/>
    <w:rsid w:val="00C11D94"/>
    <w:rsid w:val="00C11DF6"/>
    <w:rsid w:val="00C1317C"/>
    <w:rsid w:val="00C139AD"/>
    <w:rsid w:val="00C1688F"/>
    <w:rsid w:val="00C177F2"/>
    <w:rsid w:val="00C22B21"/>
    <w:rsid w:val="00C231D2"/>
    <w:rsid w:val="00C23829"/>
    <w:rsid w:val="00C2782C"/>
    <w:rsid w:val="00C30D15"/>
    <w:rsid w:val="00C33CF5"/>
    <w:rsid w:val="00C33FBD"/>
    <w:rsid w:val="00C35B17"/>
    <w:rsid w:val="00C41C22"/>
    <w:rsid w:val="00C42E09"/>
    <w:rsid w:val="00C441A7"/>
    <w:rsid w:val="00C46FAD"/>
    <w:rsid w:val="00C47AEA"/>
    <w:rsid w:val="00C51350"/>
    <w:rsid w:val="00C52C93"/>
    <w:rsid w:val="00C531F7"/>
    <w:rsid w:val="00C60158"/>
    <w:rsid w:val="00C66017"/>
    <w:rsid w:val="00C7010F"/>
    <w:rsid w:val="00C72ECE"/>
    <w:rsid w:val="00C745A0"/>
    <w:rsid w:val="00C7503F"/>
    <w:rsid w:val="00C76611"/>
    <w:rsid w:val="00C84880"/>
    <w:rsid w:val="00C84B68"/>
    <w:rsid w:val="00C85FDF"/>
    <w:rsid w:val="00C862EF"/>
    <w:rsid w:val="00C86EDD"/>
    <w:rsid w:val="00C91551"/>
    <w:rsid w:val="00C92F95"/>
    <w:rsid w:val="00C9344C"/>
    <w:rsid w:val="00C94D9E"/>
    <w:rsid w:val="00C95899"/>
    <w:rsid w:val="00CA283A"/>
    <w:rsid w:val="00CA2AB5"/>
    <w:rsid w:val="00CA45C2"/>
    <w:rsid w:val="00CA4984"/>
    <w:rsid w:val="00CB169A"/>
    <w:rsid w:val="00CB16FF"/>
    <w:rsid w:val="00CB2203"/>
    <w:rsid w:val="00CB2FC3"/>
    <w:rsid w:val="00CB64F3"/>
    <w:rsid w:val="00CC2C34"/>
    <w:rsid w:val="00CC6B2E"/>
    <w:rsid w:val="00CD057C"/>
    <w:rsid w:val="00CD34AB"/>
    <w:rsid w:val="00CD4DD7"/>
    <w:rsid w:val="00CE2BC2"/>
    <w:rsid w:val="00CE3012"/>
    <w:rsid w:val="00CE7B00"/>
    <w:rsid w:val="00CF0C8F"/>
    <w:rsid w:val="00CF2FBB"/>
    <w:rsid w:val="00CF4B15"/>
    <w:rsid w:val="00D01B6B"/>
    <w:rsid w:val="00D06C29"/>
    <w:rsid w:val="00D139DF"/>
    <w:rsid w:val="00D159B3"/>
    <w:rsid w:val="00D214B7"/>
    <w:rsid w:val="00D2717E"/>
    <w:rsid w:val="00D30A88"/>
    <w:rsid w:val="00D320E7"/>
    <w:rsid w:val="00D32EE4"/>
    <w:rsid w:val="00D33903"/>
    <w:rsid w:val="00D40A5E"/>
    <w:rsid w:val="00D45A27"/>
    <w:rsid w:val="00D46E62"/>
    <w:rsid w:val="00D47A19"/>
    <w:rsid w:val="00D52541"/>
    <w:rsid w:val="00D5414C"/>
    <w:rsid w:val="00D57111"/>
    <w:rsid w:val="00D60F43"/>
    <w:rsid w:val="00D62CB6"/>
    <w:rsid w:val="00D637B1"/>
    <w:rsid w:val="00D65F05"/>
    <w:rsid w:val="00D74927"/>
    <w:rsid w:val="00D74F2D"/>
    <w:rsid w:val="00D77D32"/>
    <w:rsid w:val="00D808B0"/>
    <w:rsid w:val="00D814B6"/>
    <w:rsid w:val="00D828A6"/>
    <w:rsid w:val="00D82AC3"/>
    <w:rsid w:val="00D8399F"/>
    <w:rsid w:val="00D84622"/>
    <w:rsid w:val="00D8527C"/>
    <w:rsid w:val="00D862F8"/>
    <w:rsid w:val="00D87CFA"/>
    <w:rsid w:val="00D87E81"/>
    <w:rsid w:val="00D90228"/>
    <w:rsid w:val="00D9132D"/>
    <w:rsid w:val="00D937D4"/>
    <w:rsid w:val="00D95DE4"/>
    <w:rsid w:val="00D97F94"/>
    <w:rsid w:val="00DA15E1"/>
    <w:rsid w:val="00DA4CFD"/>
    <w:rsid w:val="00DA502E"/>
    <w:rsid w:val="00DA5E27"/>
    <w:rsid w:val="00DA773E"/>
    <w:rsid w:val="00DA7E5B"/>
    <w:rsid w:val="00DB0309"/>
    <w:rsid w:val="00DB11D7"/>
    <w:rsid w:val="00DB25FB"/>
    <w:rsid w:val="00DB3AA9"/>
    <w:rsid w:val="00DB3C39"/>
    <w:rsid w:val="00DB6297"/>
    <w:rsid w:val="00DB632A"/>
    <w:rsid w:val="00DB6E4E"/>
    <w:rsid w:val="00DB78DA"/>
    <w:rsid w:val="00DC2454"/>
    <w:rsid w:val="00DC6C4E"/>
    <w:rsid w:val="00DD2931"/>
    <w:rsid w:val="00DD2DB5"/>
    <w:rsid w:val="00DD2E0C"/>
    <w:rsid w:val="00DD331C"/>
    <w:rsid w:val="00DD3DB6"/>
    <w:rsid w:val="00DD5E92"/>
    <w:rsid w:val="00DD76FF"/>
    <w:rsid w:val="00DD78EC"/>
    <w:rsid w:val="00DE3D22"/>
    <w:rsid w:val="00DE654E"/>
    <w:rsid w:val="00DE72B9"/>
    <w:rsid w:val="00DF4ECA"/>
    <w:rsid w:val="00DF5183"/>
    <w:rsid w:val="00DF6566"/>
    <w:rsid w:val="00E06267"/>
    <w:rsid w:val="00E0775D"/>
    <w:rsid w:val="00E10AC4"/>
    <w:rsid w:val="00E17318"/>
    <w:rsid w:val="00E20047"/>
    <w:rsid w:val="00E20288"/>
    <w:rsid w:val="00E20997"/>
    <w:rsid w:val="00E23760"/>
    <w:rsid w:val="00E33F22"/>
    <w:rsid w:val="00E37DB3"/>
    <w:rsid w:val="00E42B8B"/>
    <w:rsid w:val="00E444B2"/>
    <w:rsid w:val="00E50267"/>
    <w:rsid w:val="00E503FD"/>
    <w:rsid w:val="00E54DB8"/>
    <w:rsid w:val="00E55B35"/>
    <w:rsid w:val="00E55C56"/>
    <w:rsid w:val="00E6203A"/>
    <w:rsid w:val="00E62966"/>
    <w:rsid w:val="00E65017"/>
    <w:rsid w:val="00E678F0"/>
    <w:rsid w:val="00E70F8E"/>
    <w:rsid w:val="00E727ED"/>
    <w:rsid w:val="00E72F7B"/>
    <w:rsid w:val="00E74FAF"/>
    <w:rsid w:val="00E75721"/>
    <w:rsid w:val="00E757DE"/>
    <w:rsid w:val="00E75E1E"/>
    <w:rsid w:val="00E763B0"/>
    <w:rsid w:val="00E766E5"/>
    <w:rsid w:val="00E76DF9"/>
    <w:rsid w:val="00E83B51"/>
    <w:rsid w:val="00E869FF"/>
    <w:rsid w:val="00E91BC8"/>
    <w:rsid w:val="00E933C5"/>
    <w:rsid w:val="00E93B7A"/>
    <w:rsid w:val="00E97B88"/>
    <w:rsid w:val="00EA6B31"/>
    <w:rsid w:val="00EB1199"/>
    <w:rsid w:val="00EB360E"/>
    <w:rsid w:val="00EB3702"/>
    <w:rsid w:val="00EB3FB9"/>
    <w:rsid w:val="00EB6AAA"/>
    <w:rsid w:val="00EC0694"/>
    <w:rsid w:val="00EC0C11"/>
    <w:rsid w:val="00EC48C9"/>
    <w:rsid w:val="00EC4A27"/>
    <w:rsid w:val="00EC5723"/>
    <w:rsid w:val="00EC6B85"/>
    <w:rsid w:val="00ED09BE"/>
    <w:rsid w:val="00ED149D"/>
    <w:rsid w:val="00ED3944"/>
    <w:rsid w:val="00ED5E73"/>
    <w:rsid w:val="00ED684B"/>
    <w:rsid w:val="00EE0B37"/>
    <w:rsid w:val="00EE3CD9"/>
    <w:rsid w:val="00EE4989"/>
    <w:rsid w:val="00EE55E0"/>
    <w:rsid w:val="00EE5B35"/>
    <w:rsid w:val="00EE7FAE"/>
    <w:rsid w:val="00EF2E10"/>
    <w:rsid w:val="00EF2E18"/>
    <w:rsid w:val="00EF2F76"/>
    <w:rsid w:val="00EF36F7"/>
    <w:rsid w:val="00EF416D"/>
    <w:rsid w:val="00EF7C58"/>
    <w:rsid w:val="00F11FC6"/>
    <w:rsid w:val="00F13C21"/>
    <w:rsid w:val="00F15584"/>
    <w:rsid w:val="00F1772C"/>
    <w:rsid w:val="00F1781A"/>
    <w:rsid w:val="00F22AF7"/>
    <w:rsid w:val="00F22CC5"/>
    <w:rsid w:val="00F236A2"/>
    <w:rsid w:val="00F25DB1"/>
    <w:rsid w:val="00F2684B"/>
    <w:rsid w:val="00F273CD"/>
    <w:rsid w:val="00F27410"/>
    <w:rsid w:val="00F27EC3"/>
    <w:rsid w:val="00F301A1"/>
    <w:rsid w:val="00F35D52"/>
    <w:rsid w:val="00F370E0"/>
    <w:rsid w:val="00F41879"/>
    <w:rsid w:val="00F439F7"/>
    <w:rsid w:val="00F45042"/>
    <w:rsid w:val="00F46A70"/>
    <w:rsid w:val="00F51C97"/>
    <w:rsid w:val="00F55724"/>
    <w:rsid w:val="00F557B4"/>
    <w:rsid w:val="00F57689"/>
    <w:rsid w:val="00F608BD"/>
    <w:rsid w:val="00F64A4E"/>
    <w:rsid w:val="00F64E40"/>
    <w:rsid w:val="00F77591"/>
    <w:rsid w:val="00F81C2D"/>
    <w:rsid w:val="00F917E6"/>
    <w:rsid w:val="00F94850"/>
    <w:rsid w:val="00F94D11"/>
    <w:rsid w:val="00F97E28"/>
    <w:rsid w:val="00FA281F"/>
    <w:rsid w:val="00FA7FFB"/>
    <w:rsid w:val="00FB0235"/>
    <w:rsid w:val="00FB196C"/>
    <w:rsid w:val="00FB1DFB"/>
    <w:rsid w:val="00FB2FDD"/>
    <w:rsid w:val="00FB72A9"/>
    <w:rsid w:val="00FB75CE"/>
    <w:rsid w:val="00FC253C"/>
    <w:rsid w:val="00FC7781"/>
    <w:rsid w:val="00FC7D84"/>
    <w:rsid w:val="00FD193C"/>
    <w:rsid w:val="00FD326B"/>
    <w:rsid w:val="00FD5081"/>
    <w:rsid w:val="00FD50D4"/>
    <w:rsid w:val="00FD5A58"/>
    <w:rsid w:val="00FD6094"/>
    <w:rsid w:val="00FD6EB7"/>
    <w:rsid w:val="00FE0E81"/>
    <w:rsid w:val="00FE6A85"/>
    <w:rsid w:val="00FF23C0"/>
    <w:rsid w:val="0146532B"/>
    <w:rsid w:val="016B3F90"/>
    <w:rsid w:val="0218336D"/>
    <w:rsid w:val="02837951"/>
    <w:rsid w:val="035D4211"/>
    <w:rsid w:val="037D5EE3"/>
    <w:rsid w:val="04A5035F"/>
    <w:rsid w:val="04A86E4E"/>
    <w:rsid w:val="04CF6E29"/>
    <w:rsid w:val="04DE4EE9"/>
    <w:rsid w:val="059366CF"/>
    <w:rsid w:val="05D00163"/>
    <w:rsid w:val="07347967"/>
    <w:rsid w:val="077C34B8"/>
    <w:rsid w:val="07951A8F"/>
    <w:rsid w:val="07A209C4"/>
    <w:rsid w:val="07C50B76"/>
    <w:rsid w:val="080D26DA"/>
    <w:rsid w:val="08284245"/>
    <w:rsid w:val="086F1260"/>
    <w:rsid w:val="0870140E"/>
    <w:rsid w:val="0880226D"/>
    <w:rsid w:val="089F2BDE"/>
    <w:rsid w:val="08BB2505"/>
    <w:rsid w:val="09442263"/>
    <w:rsid w:val="099A07E1"/>
    <w:rsid w:val="09B96A22"/>
    <w:rsid w:val="0A9B4FED"/>
    <w:rsid w:val="0AB811A5"/>
    <w:rsid w:val="0AE43E03"/>
    <w:rsid w:val="0B0C0A79"/>
    <w:rsid w:val="0B144D6F"/>
    <w:rsid w:val="0B451F6A"/>
    <w:rsid w:val="0B97667A"/>
    <w:rsid w:val="0C227AFE"/>
    <w:rsid w:val="0C573DC6"/>
    <w:rsid w:val="0C6B0294"/>
    <w:rsid w:val="0C6F4C8D"/>
    <w:rsid w:val="0D0E0EB6"/>
    <w:rsid w:val="0DE142CB"/>
    <w:rsid w:val="0E8166E2"/>
    <w:rsid w:val="0F543E57"/>
    <w:rsid w:val="0FDC1CDC"/>
    <w:rsid w:val="10223C48"/>
    <w:rsid w:val="10512229"/>
    <w:rsid w:val="11242917"/>
    <w:rsid w:val="113305BC"/>
    <w:rsid w:val="1138007D"/>
    <w:rsid w:val="113F11EF"/>
    <w:rsid w:val="11595062"/>
    <w:rsid w:val="115E7572"/>
    <w:rsid w:val="116E0A8C"/>
    <w:rsid w:val="12475EA9"/>
    <w:rsid w:val="1271323E"/>
    <w:rsid w:val="128859E7"/>
    <w:rsid w:val="12E619C5"/>
    <w:rsid w:val="133360BD"/>
    <w:rsid w:val="136A788E"/>
    <w:rsid w:val="141B192C"/>
    <w:rsid w:val="146E4633"/>
    <w:rsid w:val="146E56C1"/>
    <w:rsid w:val="14720318"/>
    <w:rsid w:val="150412EA"/>
    <w:rsid w:val="15956761"/>
    <w:rsid w:val="1650078C"/>
    <w:rsid w:val="16C20F72"/>
    <w:rsid w:val="171438BA"/>
    <w:rsid w:val="17230955"/>
    <w:rsid w:val="177304D8"/>
    <w:rsid w:val="182770BA"/>
    <w:rsid w:val="18863017"/>
    <w:rsid w:val="18AC6D73"/>
    <w:rsid w:val="1A0C4AA1"/>
    <w:rsid w:val="1A704B24"/>
    <w:rsid w:val="1ACC42FF"/>
    <w:rsid w:val="1AE32A80"/>
    <w:rsid w:val="1B4716B4"/>
    <w:rsid w:val="1B9E6B79"/>
    <w:rsid w:val="1BBC147C"/>
    <w:rsid w:val="1C08419D"/>
    <w:rsid w:val="1D4D5FFD"/>
    <w:rsid w:val="1DCA5E6E"/>
    <w:rsid w:val="1E6C4663"/>
    <w:rsid w:val="1F7A0970"/>
    <w:rsid w:val="1FA30B46"/>
    <w:rsid w:val="205F0AFF"/>
    <w:rsid w:val="2064694B"/>
    <w:rsid w:val="209A5207"/>
    <w:rsid w:val="209E2C67"/>
    <w:rsid w:val="210B2D07"/>
    <w:rsid w:val="214E002B"/>
    <w:rsid w:val="21665501"/>
    <w:rsid w:val="216F32CA"/>
    <w:rsid w:val="21DE7908"/>
    <w:rsid w:val="21E10821"/>
    <w:rsid w:val="22124112"/>
    <w:rsid w:val="230D1642"/>
    <w:rsid w:val="23643027"/>
    <w:rsid w:val="23EE4619"/>
    <w:rsid w:val="23F57352"/>
    <w:rsid w:val="249A7996"/>
    <w:rsid w:val="25444F15"/>
    <w:rsid w:val="267E2359"/>
    <w:rsid w:val="26BC0BA3"/>
    <w:rsid w:val="26BC7CBC"/>
    <w:rsid w:val="26F25EF3"/>
    <w:rsid w:val="27447ED5"/>
    <w:rsid w:val="275F3A77"/>
    <w:rsid w:val="27782DE8"/>
    <w:rsid w:val="27D177ED"/>
    <w:rsid w:val="284F0253"/>
    <w:rsid w:val="28644870"/>
    <w:rsid w:val="28CD46CE"/>
    <w:rsid w:val="293F407C"/>
    <w:rsid w:val="297A0B2A"/>
    <w:rsid w:val="298A1B55"/>
    <w:rsid w:val="29D849CF"/>
    <w:rsid w:val="2A2B6113"/>
    <w:rsid w:val="2A9C114D"/>
    <w:rsid w:val="2AE949DF"/>
    <w:rsid w:val="2B3B474B"/>
    <w:rsid w:val="2B8D044E"/>
    <w:rsid w:val="2BC27B4B"/>
    <w:rsid w:val="2C016BB8"/>
    <w:rsid w:val="2C5F73B3"/>
    <w:rsid w:val="2CDF64AC"/>
    <w:rsid w:val="2D0E6CE1"/>
    <w:rsid w:val="2D77461B"/>
    <w:rsid w:val="2DAA1C43"/>
    <w:rsid w:val="2E400C5F"/>
    <w:rsid w:val="2E5209E3"/>
    <w:rsid w:val="2E8C7EC2"/>
    <w:rsid w:val="2EB01AFE"/>
    <w:rsid w:val="2F502175"/>
    <w:rsid w:val="2F7E469B"/>
    <w:rsid w:val="2FDA24A9"/>
    <w:rsid w:val="2FDB302D"/>
    <w:rsid w:val="301B3759"/>
    <w:rsid w:val="30592C7B"/>
    <w:rsid w:val="30D1119A"/>
    <w:rsid w:val="30D43148"/>
    <w:rsid w:val="30F12F4C"/>
    <w:rsid w:val="3112402E"/>
    <w:rsid w:val="313D3E38"/>
    <w:rsid w:val="31476186"/>
    <w:rsid w:val="32611BF0"/>
    <w:rsid w:val="32EA7E6F"/>
    <w:rsid w:val="334E25AB"/>
    <w:rsid w:val="33A83294"/>
    <w:rsid w:val="34011E26"/>
    <w:rsid w:val="341B4D23"/>
    <w:rsid w:val="36A81FB2"/>
    <w:rsid w:val="3722158D"/>
    <w:rsid w:val="375E09FC"/>
    <w:rsid w:val="38525FA9"/>
    <w:rsid w:val="39003F1D"/>
    <w:rsid w:val="39276876"/>
    <w:rsid w:val="392B2930"/>
    <w:rsid w:val="39C03FA2"/>
    <w:rsid w:val="3AC853CC"/>
    <w:rsid w:val="3B9B6524"/>
    <w:rsid w:val="3BC7235A"/>
    <w:rsid w:val="3BFB777A"/>
    <w:rsid w:val="3C582CD8"/>
    <w:rsid w:val="3CB2071C"/>
    <w:rsid w:val="3CCF7C6C"/>
    <w:rsid w:val="3D0C3C69"/>
    <w:rsid w:val="3D2F0A76"/>
    <w:rsid w:val="3E094E14"/>
    <w:rsid w:val="3E2546CD"/>
    <w:rsid w:val="3ED7514C"/>
    <w:rsid w:val="3F8256A9"/>
    <w:rsid w:val="40531C58"/>
    <w:rsid w:val="406809BA"/>
    <w:rsid w:val="408E2111"/>
    <w:rsid w:val="41192D98"/>
    <w:rsid w:val="413E5CD9"/>
    <w:rsid w:val="418845AB"/>
    <w:rsid w:val="43425F9D"/>
    <w:rsid w:val="43F465D0"/>
    <w:rsid w:val="440B0E45"/>
    <w:rsid w:val="442A053D"/>
    <w:rsid w:val="44440739"/>
    <w:rsid w:val="446F65B8"/>
    <w:rsid w:val="44F057A6"/>
    <w:rsid w:val="458451CB"/>
    <w:rsid w:val="4599548D"/>
    <w:rsid w:val="45A95346"/>
    <w:rsid w:val="45DF37BD"/>
    <w:rsid w:val="46416F41"/>
    <w:rsid w:val="46C4203A"/>
    <w:rsid w:val="470E29AE"/>
    <w:rsid w:val="471938A0"/>
    <w:rsid w:val="48B04B1B"/>
    <w:rsid w:val="49CB0CCD"/>
    <w:rsid w:val="49CB53EF"/>
    <w:rsid w:val="4A0B2A68"/>
    <w:rsid w:val="4AA610D6"/>
    <w:rsid w:val="4AC50461"/>
    <w:rsid w:val="4AF04A5B"/>
    <w:rsid w:val="4B0C055A"/>
    <w:rsid w:val="4B1616E2"/>
    <w:rsid w:val="4B4C6E81"/>
    <w:rsid w:val="4C0E7539"/>
    <w:rsid w:val="4C565FCA"/>
    <w:rsid w:val="4C663CBF"/>
    <w:rsid w:val="4C8B4A7C"/>
    <w:rsid w:val="4CA729E9"/>
    <w:rsid w:val="4CA85C8B"/>
    <w:rsid w:val="4CC753A6"/>
    <w:rsid w:val="4CFC368B"/>
    <w:rsid w:val="4D2521AC"/>
    <w:rsid w:val="4D656EF9"/>
    <w:rsid w:val="4E7D412D"/>
    <w:rsid w:val="4ED479B5"/>
    <w:rsid w:val="4F086AAF"/>
    <w:rsid w:val="4FE07C78"/>
    <w:rsid w:val="5069668A"/>
    <w:rsid w:val="50740D82"/>
    <w:rsid w:val="50A83CB2"/>
    <w:rsid w:val="51297FED"/>
    <w:rsid w:val="512B42F2"/>
    <w:rsid w:val="51734C1C"/>
    <w:rsid w:val="51B71A9F"/>
    <w:rsid w:val="524018CE"/>
    <w:rsid w:val="52B8375C"/>
    <w:rsid w:val="538E5DEC"/>
    <w:rsid w:val="5406537C"/>
    <w:rsid w:val="549F4D36"/>
    <w:rsid w:val="552D55EE"/>
    <w:rsid w:val="554875B0"/>
    <w:rsid w:val="55720BED"/>
    <w:rsid w:val="566A2C26"/>
    <w:rsid w:val="56D076DF"/>
    <w:rsid w:val="56E34736"/>
    <w:rsid w:val="56FB15A3"/>
    <w:rsid w:val="572C3C94"/>
    <w:rsid w:val="57806BBC"/>
    <w:rsid w:val="579D1460"/>
    <w:rsid w:val="57D321B3"/>
    <w:rsid w:val="58963DA7"/>
    <w:rsid w:val="592C3305"/>
    <w:rsid w:val="594526AC"/>
    <w:rsid w:val="597B2D6E"/>
    <w:rsid w:val="5A2C7551"/>
    <w:rsid w:val="5A2E3AE6"/>
    <w:rsid w:val="5A2E6B67"/>
    <w:rsid w:val="5A400720"/>
    <w:rsid w:val="5AB3702E"/>
    <w:rsid w:val="5AD03BB0"/>
    <w:rsid w:val="5AFB24E2"/>
    <w:rsid w:val="5BBE79C0"/>
    <w:rsid w:val="5BC94744"/>
    <w:rsid w:val="5BFD6762"/>
    <w:rsid w:val="5C08655C"/>
    <w:rsid w:val="5C0E4239"/>
    <w:rsid w:val="5CF314C7"/>
    <w:rsid w:val="5CF4139A"/>
    <w:rsid w:val="5D4A124B"/>
    <w:rsid w:val="5D693C9C"/>
    <w:rsid w:val="5DE973D6"/>
    <w:rsid w:val="5E287E86"/>
    <w:rsid w:val="5E8D2D21"/>
    <w:rsid w:val="5EBD1212"/>
    <w:rsid w:val="5F3529FD"/>
    <w:rsid w:val="5F963198"/>
    <w:rsid w:val="5FD8169F"/>
    <w:rsid w:val="60246C08"/>
    <w:rsid w:val="603E679C"/>
    <w:rsid w:val="61097E51"/>
    <w:rsid w:val="6151090B"/>
    <w:rsid w:val="615D7F15"/>
    <w:rsid w:val="616021D1"/>
    <w:rsid w:val="616B57CE"/>
    <w:rsid w:val="61E977DE"/>
    <w:rsid w:val="621C0B76"/>
    <w:rsid w:val="623F048A"/>
    <w:rsid w:val="623F329A"/>
    <w:rsid w:val="62695E27"/>
    <w:rsid w:val="628242DE"/>
    <w:rsid w:val="633A507F"/>
    <w:rsid w:val="636127C3"/>
    <w:rsid w:val="63664ED5"/>
    <w:rsid w:val="6457723B"/>
    <w:rsid w:val="65016282"/>
    <w:rsid w:val="6541100E"/>
    <w:rsid w:val="654C0BA8"/>
    <w:rsid w:val="655A2743"/>
    <w:rsid w:val="65B65227"/>
    <w:rsid w:val="663B399E"/>
    <w:rsid w:val="664352EB"/>
    <w:rsid w:val="672079BD"/>
    <w:rsid w:val="67343323"/>
    <w:rsid w:val="67346396"/>
    <w:rsid w:val="675B161C"/>
    <w:rsid w:val="67C32FCC"/>
    <w:rsid w:val="67E02C36"/>
    <w:rsid w:val="680A30F9"/>
    <w:rsid w:val="683E7EE4"/>
    <w:rsid w:val="696610E4"/>
    <w:rsid w:val="6A577986"/>
    <w:rsid w:val="6A83721D"/>
    <w:rsid w:val="6AA37240"/>
    <w:rsid w:val="6ABF3740"/>
    <w:rsid w:val="6AD77959"/>
    <w:rsid w:val="6AE21101"/>
    <w:rsid w:val="6B4F3B9E"/>
    <w:rsid w:val="6BA87C2A"/>
    <w:rsid w:val="6BC97883"/>
    <w:rsid w:val="6BD63153"/>
    <w:rsid w:val="6C5B55DC"/>
    <w:rsid w:val="6C651E28"/>
    <w:rsid w:val="6CAE03DD"/>
    <w:rsid w:val="6CE56E6B"/>
    <w:rsid w:val="6D032DAA"/>
    <w:rsid w:val="6D3348AC"/>
    <w:rsid w:val="6D9B7C3A"/>
    <w:rsid w:val="6E005A26"/>
    <w:rsid w:val="6E6329C5"/>
    <w:rsid w:val="6EFF345A"/>
    <w:rsid w:val="6F0570A4"/>
    <w:rsid w:val="6F0E41D6"/>
    <w:rsid w:val="6F130C84"/>
    <w:rsid w:val="6F8B70FB"/>
    <w:rsid w:val="6FAD785B"/>
    <w:rsid w:val="6FB4540B"/>
    <w:rsid w:val="6FD06C92"/>
    <w:rsid w:val="70137995"/>
    <w:rsid w:val="70C73255"/>
    <w:rsid w:val="70EB31E9"/>
    <w:rsid w:val="71610FBE"/>
    <w:rsid w:val="720F728A"/>
    <w:rsid w:val="725008FF"/>
    <w:rsid w:val="72760778"/>
    <w:rsid w:val="72974C69"/>
    <w:rsid w:val="735B4A8E"/>
    <w:rsid w:val="73832EEA"/>
    <w:rsid w:val="73933281"/>
    <w:rsid w:val="73FF6C83"/>
    <w:rsid w:val="74172FF0"/>
    <w:rsid w:val="743104E3"/>
    <w:rsid w:val="74320C3C"/>
    <w:rsid w:val="74400684"/>
    <w:rsid w:val="74513162"/>
    <w:rsid w:val="74B446C9"/>
    <w:rsid w:val="75251AAA"/>
    <w:rsid w:val="75431AF8"/>
    <w:rsid w:val="7558797B"/>
    <w:rsid w:val="757B75BC"/>
    <w:rsid w:val="75910C00"/>
    <w:rsid w:val="75BE445F"/>
    <w:rsid w:val="767F39D9"/>
    <w:rsid w:val="76A007BD"/>
    <w:rsid w:val="76A665D3"/>
    <w:rsid w:val="77D9128B"/>
    <w:rsid w:val="78195FD6"/>
    <w:rsid w:val="78680AA2"/>
    <w:rsid w:val="789249CE"/>
    <w:rsid w:val="78BD1F9D"/>
    <w:rsid w:val="78D300CA"/>
    <w:rsid w:val="79201CE1"/>
    <w:rsid w:val="797148DA"/>
    <w:rsid w:val="79A22C40"/>
    <w:rsid w:val="79B14724"/>
    <w:rsid w:val="7A1407AE"/>
    <w:rsid w:val="7A9E5ACD"/>
    <w:rsid w:val="7AD338DB"/>
    <w:rsid w:val="7AD75A38"/>
    <w:rsid w:val="7B3E0A41"/>
    <w:rsid w:val="7BB73EF8"/>
    <w:rsid w:val="7C323980"/>
    <w:rsid w:val="7CDB3559"/>
    <w:rsid w:val="7E087602"/>
    <w:rsid w:val="7E140AB1"/>
    <w:rsid w:val="7E400B6D"/>
    <w:rsid w:val="7E5813F5"/>
    <w:rsid w:val="7E8854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FEC4C"/>
  <w15:docId w15:val="{ADE08F33-C20E-4AFC-AEF1-CA51D733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paragraph" w:styleId="1">
    <w:name w:val="heading 1"/>
    <w:basedOn w:val="1Alt1"/>
    <w:next w:val="a"/>
    <w:link w:val="10"/>
    <w:uiPriority w:val="9"/>
    <w:qFormat/>
    <w:rsid w:val="007E368A"/>
    <w:pPr>
      <w:spacing w:line="360" w:lineRule="auto"/>
      <w:ind w:firstLine="643"/>
      <w:outlineLvl w:val="0"/>
    </w:pPr>
    <w:rPr>
      <w:rFonts w:ascii="仿宋_GB2312" w:eastAsia="仿宋_GB2312" w:hAnsi="仿宋"/>
      <w:b/>
      <w:color w:val="auto"/>
    </w:rPr>
  </w:style>
  <w:style w:type="paragraph" w:styleId="2">
    <w:name w:val="heading 2"/>
    <w:basedOn w:val="a"/>
    <w:next w:val="a"/>
    <w:link w:val="21"/>
    <w:qFormat/>
    <w:rsid w:val="007E368A"/>
    <w:pPr>
      <w:keepNext/>
      <w:keepLines/>
      <w:spacing w:line="360" w:lineRule="auto"/>
      <w:ind w:firstLineChars="200" w:firstLine="200"/>
      <w:outlineLvl w:val="1"/>
    </w:pPr>
    <w:rPr>
      <w:rFonts w:asciiTheme="majorHAnsi" w:eastAsia="仿宋_GB2312" w:hAnsiTheme="majorHAnsi" w:cstheme="majorBidi"/>
      <w:b/>
      <w:bCs/>
      <w:sz w:val="32"/>
      <w:szCs w:val="32"/>
    </w:rPr>
  </w:style>
  <w:style w:type="paragraph" w:styleId="3">
    <w:name w:val="heading 3"/>
    <w:basedOn w:val="a0"/>
    <w:next w:val="a"/>
    <w:link w:val="30"/>
    <w:qFormat/>
    <w:rsid w:val="003E3EC0"/>
    <w:pPr>
      <w:spacing w:after="0" w:line="360" w:lineRule="auto"/>
      <w:ind w:firstLineChars="200" w:firstLine="643"/>
      <w:outlineLvl w:val="2"/>
    </w:pPr>
    <w:rPr>
      <w:rFonts w:ascii="仿宋_GB2312" w:eastAsia="仿宋_GB2312"/>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spacing w:after="120"/>
    </w:pPr>
  </w:style>
  <w:style w:type="paragraph" w:styleId="a5">
    <w:name w:val="Document Map"/>
    <w:basedOn w:val="a"/>
    <w:link w:val="a6"/>
    <w:uiPriority w:val="99"/>
    <w:qFormat/>
    <w:rPr>
      <w:rFonts w:ascii="宋体"/>
      <w:sz w:val="18"/>
      <w:szCs w:val="18"/>
    </w:rPr>
  </w:style>
  <w:style w:type="paragraph" w:styleId="a7">
    <w:name w:val="annotation text"/>
    <w:basedOn w:val="a"/>
    <w:link w:val="a8"/>
    <w:qFormat/>
    <w:pPr>
      <w:jc w:val="left"/>
    </w:pPr>
  </w:style>
  <w:style w:type="paragraph" w:styleId="a9">
    <w:name w:val="Body Text Indent"/>
    <w:basedOn w:val="a"/>
    <w:next w:val="a"/>
    <w:link w:val="aa"/>
    <w:qFormat/>
    <w:pPr>
      <w:spacing w:line="520" w:lineRule="exact"/>
      <w:ind w:left="570"/>
    </w:pPr>
    <w:rPr>
      <w:rFonts w:ascii="方正仿宋简体" w:eastAsia="方正仿宋简体" w:hAnsi="创艺简仿宋"/>
      <w:sz w:val="24"/>
    </w:rPr>
  </w:style>
  <w:style w:type="paragraph" w:styleId="ab">
    <w:name w:val="Plain Text"/>
    <w:basedOn w:val="a"/>
    <w:link w:val="11"/>
    <w:unhideWhenUsed/>
    <w:qFormat/>
    <w:pPr>
      <w:spacing w:beforeLines="50" w:afterLines="50" w:line="400" w:lineRule="exact"/>
    </w:pPr>
    <w:rPr>
      <w:rFonts w:ascii="宋体" w:eastAsiaTheme="minorEastAsia" w:hAnsi="Courier New" w:cstheme="minorBidi"/>
      <w:sz w:val="24"/>
      <w:szCs w:val="24"/>
    </w:rPr>
  </w:style>
  <w:style w:type="paragraph" w:styleId="ac">
    <w:name w:val="Balloon Text"/>
    <w:basedOn w:val="a"/>
    <w:link w:val="ad"/>
    <w:uiPriority w:val="99"/>
    <w:qFormat/>
    <w:rPr>
      <w:sz w:val="18"/>
      <w:szCs w:val="18"/>
    </w:rPr>
  </w:style>
  <w:style w:type="paragraph" w:styleId="ae">
    <w:name w:val="footer"/>
    <w:basedOn w:val="a"/>
    <w:link w:val="af"/>
    <w:uiPriority w:val="99"/>
    <w:qFormat/>
    <w:pPr>
      <w:tabs>
        <w:tab w:val="center" w:pos="4153"/>
        <w:tab w:val="right" w:pos="8306"/>
      </w:tabs>
      <w:snapToGrid w:val="0"/>
      <w:jc w:val="left"/>
    </w:pPr>
    <w:rPr>
      <w:sz w:val="18"/>
      <w:szCs w:val="18"/>
    </w:rPr>
  </w:style>
  <w:style w:type="paragraph" w:styleId="af0">
    <w:name w:val="header"/>
    <w:basedOn w:val="a"/>
    <w:link w:val="af1"/>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f2">
    <w:name w:val="Normal (Web)"/>
    <w:basedOn w:val="a"/>
    <w:uiPriority w:val="99"/>
    <w:qFormat/>
    <w:pPr>
      <w:spacing w:beforeAutospacing="1" w:afterAutospacing="1"/>
      <w:jc w:val="left"/>
    </w:pPr>
    <w:rPr>
      <w:rFonts w:asciiTheme="minorHAnsi" w:eastAsiaTheme="minorEastAsia" w:hAnsiTheme="minorHAnsi"/>
      <w:kern w:val="0"/>
      <w:sz w:val="24"/>
      <w:szCs w:val="24"/>
    </w:rPr>
  </w:style>
  <w:style w:type="paragraph" w:styleId="af3">
    <w:name w:val="annotation subject"/>
    <w:basedOn w:val="a7"/>
    <w:next w:val="a7"/>
    <w:link w:val="af4"/>
    <w:uiPriority w:val="99"/>
    <w:unhideWhenUsed/>
    <w:qFormat/>
    <w:rPr>
      <w:b/>
      <w:bCs/>
    </w:rPr>
  </w:style>
  <w:style w:type="paragraph" w:styleId="af5">
    <w:name w:val="Body Text First Indent"/>
    <w:basedOn w:val="a0"/>
    <w:link w:val="af6"/>
    <w:qFormat/>
    <w:pPr>
      <w:widowControl/>
      <w:ind w:firstLineChars="100" w:firstLine="420"/>
    </w:pPr>
    <w:rPr>
      <w:rFonts w:ascii="Calibri" w:hAnsi="Calibri" w:cs="宋体"/>
      <w:szCs w:val="22"/>
    </w:rPr>
  </w:style>
  <w:style w:type="paragraph" w:styleId="22">
    <w:name w:val="Body Text First Indent 2"/>
    <w:basedOn w:val="a9"/>
    <w:qFormat/>
    <w:pPr>
      <w:spacing w:after="120" w:line="240" w:lineRule="auto"/>
      <w:ind w:leftChars="200" w:left="420" w:firstLine="420"/>
    </w:pPr>
    <w:rPr>
      <w:sz w:val="21"/>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1"/>
    <w:uiPriority w:val="99"/>
    <w:unhideWhenUsed/>
    <w:qFormat/>
    <w:rPr>
      <w:color w:val="0000FF" w:themeColor="hyperlink"/>
      <w:u w:val="single"/>
    </w:rPr>
  </w:style>
  <w:style w:type="character" w:styleId="af9">
    <w:name w:val="annotation reference"/>
    <w:basedOn w:val="a1"/>
    <w:uiPriority w:val="99"/>
    <w:qFormat/>
    <w:rPr>
      <w:sz w:val="21"/>
      <w:szCs w:val="21"/>
    </w:rPr>
  </w:style>
  <w:style w:type="character" w:customStyle="1" w:styleId="2Char">
    <w:name w:val="正文缩进2格 Char"/>
    <w:link w:val="23"/>
    <w:qFormat/>
    <w:rPr>
      <w:rFonts w:ascii="仿宋_GB2312" w:eastAsia="仿宋_GB2312" w:hAnsi="宋体" w:cs="仿宋_GB2312"/>
      <w:sz w:val="31"/>
      <w:szCs w:val="31"/>
    </w:rPr>
  </w:style>
  <w:style w:type="paragraph" w:customStyle="1" w:styleId="23">
    <w:name w:val="正文缩进2格"/>
    <w:basedOn w:val="a"/>
    <w:link w:val="2Char"/>
    <w:qFormat/>
    <w:pPr>
      <w:spacing w:line="600" w:lineRule="exact"/>
      <w:ind w:firstLineChars="206" w:firstLine="639"/>
    </w:pPr>
    <w:rPr>
      <w:rFonts w:ascii="仿宋_GB2312" w:eastAsia="仿宋_GB2312" w:hAnsi="宋体" w:cs="仿宋_GB2312"/>
      <w:sz w:val="31"/>
      <w:szCs w:val="31"/>
    </w:rPr>
  </w:style>
  <w:style w:type="character" w:customStyle="1" w:styleId="30">
    <w:name w:val="标题 3 字符"/>
    <w:basedOn w:val="a1"/>
    <w:link w:val="3"/>
    <w:qFormat/>
    <w:rsid w:val="003E3EC0"/>
    <w:rPr>
      <w:rFonts w:ascii="仿宋_GB2312" w:eastAsia="仿宋_GB2312"/>
      <w:b/>
      <w:bCs/>
      <w:kern w:val="2"/>
      <w:sz w:val="32"/>
      <w:szCs w:val="32"/>
    </w:rPr>
  </w:style>
  <w:style w:type="character" w:customStyle="1" w:styleId="a4">
    <w:name w:val="正文文本 字符"/>
    <w:basedOn w:val="a1"/>
    <w:link w:val="a0"/>
    <w:uiPriority w:val="99"/>
    <w:qFormat/>
    <w:rPr>
      <w:rFonts w:ascii="Times New Roman" w:eastAsia="宋体" w:hAnsi="Times New Roman" w:cs="Times New Roman"/>
      <w:szCs w:val="20"/>
    </w:rPr>
  </w:style>
  <w:style w:type="character" w:customStyle="1" w:styleId="af6">
    <w:name w:val="正文文本首行缩进 字符"/>
    <w:basedOn w:val="a4"/>
    <w:link w:val="af5"/>
    <w:qFormat/>
    <w:rPr>
      <w:rFonts w:ascii="Times New Roman" w:eastAsia="宋体" w:hAnsi="Times New Roman" w:cs="Times New Roman"/>
      <w:szCs w:val="20"/>
    </w:rPr>
  </w:style>
  <w:style w:type="character" w:customStyle="1" w:styleId="af1">
    <w:name w:val="页眉 字符"/>
    <w:basedOn w:val="a1"/>
    <w:link w:val="af0"/>
    <w:uiPriority w:val="99"/>
    <w:qFormat/>
    <w:rPr>
      <w:rFonts w:ascii="Times New Roman" w:eastAsia="宋体" w:hAnsi="Times New Roman" w:cs="Times New Roman"/>
      <w:sz w:val="18"/>
      <w:szCs w:val="18"/>
    </w:rPr>
  </w:style>
  <w:style w:type="character" w:customStyle="1" w:styleId="af">
    <w:name w:val="页脚 字符"/>
    <w:basedOn w:val="a1"/>
    <w:link w:val="ae"/>
    <w:uiPriority w:val="99"/>
    <w:qFormat/>
    <w:rPr>
      <w:rFonts w:ascii="Times New Roman" w:eastAsia="宋体" w:hAnsi="Times New Roman" w:cs="Times New Roman"/>
      <w:sz w:val="18"/>
      <w:szCs w:val="18"/>
    </w:rPr>
  </w:style>
  <w:style w:type="character" w:customStyle="1" w:styleId="ad">
    <w:name w:val="批注框文本 字符"/>
    <w:basedOn w:val="a1"/>
    <w:link w:val="ac"/>
    <w:uiPriority w:val="99"/>
    <w:qFormat/>
    <w:rPr>
      <w:rFonts w:ascii="Times New Roman" w:eastAsia="宋体" w:hAnsi="Times New Roman" w:cs="Times New Roman"/>
      <w:kern w:val="2"/>
      <w:sz w:val="18"/>
      <w:szCs w:val="18"/>
    </w:rPr>
  </w:style>
  <w:style w:type="paragraph" w:customStyle="1" w:styleId="12">
    <w:name w:val="列出段落1"/>
    <w:basedOn w:val="a"/>
    <w:qFormat/>
    <w:pPr>
      <w:ind w:firstLineChars="200" w:firstLine="420"/>
    </w:pPr>
  </w:style>
  <w:style w:type="character" w:customStyle="1" w:styleId="a6">
    <w:name w:val="文档结构图 字符"/>
    <w:basedOn w:val="a1"/>
    <w:link w:val="a5"/>
    <w:uiPriority w:val="99"/>
    <w:qFormat/>
    <w:rPr>
      <w:rFonts w:ascii="宋体" w:eastAsia="宋体" w:hAnsi="Times New Roman" w:cs="Times New Roman"/>
      <w:kern w:val="2"/>
      <w:sz w:val="18"/>
      <w:szCs w:val="18"/>
    </w:rPr>
  </w:style>
  <w:style w:type="paragraph" w:customStyle="1" w:styleId="24">
    <w:name w:val="列出段落2"/>
    <w:basedOn w:val="a"/>
    <w:uiPriority w:val="99"/>
    <w:qFormat/>
    <w:pPr>
      <w:ind w:firstLineChars="200" w:firstLine="420"/>
    </w:pPr>
  </w:style>
  <w:style w:type="paragraph" w:customStyle="1" w:styleId="13">
    <w:name w:val="列表段落1"/>
    <w:basedOn w:val="a"/>
    <w:uiPriority w:val="34"/>
    <w:qFormat/>
    <w:pPr>
      <w:ind w:firstLineChars="200" w:firstLine="420"/>
    </w:pPr>
  </w:style>
  <w:style w:type="character" w:customStyle="1" w:styleId="a8">
    <w:name w:val="批注文字 字符"/>
    <w:basedOn w:val="a1"/>
    <w:link w:val="a7"/>
    <w:qFormat/>
    <w:rPr>
      <w:rFonts w:ascii="Times New Roman" w:hAnsi="Times New Roman" w:cs="Times New Roman"/>
      <w:kern w:val="2"/>
      <w:sz w:val="21"/>
    </w:rPr>
  </w:style>
  <w:style w:type="character" w:customStyle="1" w:styleId="fontstyle01">
    <w:name w:val="fontstyle01"/>
    <w:basedOn w:val="a1"/>
    <w:qFormat/>
    <w:rPr>
      <w:rFonts w:ascii="仿宋" w:eastAsia="仿宋" w:hAnsi="仿宋" w:hint="eastAsia"/>
      <w:color w:val="000000"/>
      <w:sz w:val="28"/>
      <w:szCs w:val="28"/>
    </w:rPr>
  </w:style>
  <w:style w:type="paragraph" w:customStyle="1" w:styleId="14">
    <w:name w:val="修订1"/>
    <w:hidden/>
    <w:uiPriority w:val="99"/>
    <w:semiHidden/>
    <w:qFormat/>
    <w:rPr>
      <w:kern w:val="2"/>
      <w:sz w:val="21"/>
    </w:rPr>
  </w:style>
  <w:style w:type="character" w:customStyle="1" w:styleId="af4">
    <w:name w:val="批注主题 字符"/>
    <w:basedOn w:val="a8"/>
    <w:link w:val="af3"/>
    <w:uiPriority w:val="99"/>
    <w:semiHidden/>
    <w:qFormat/>
    <w:rPr>
      <w:rFonts w:ascii="Times New Roman" w:eastAsia="宋体" w:hAnsi="Times New Roman" w:cs="Times New Roman"/>
      <w:b/>
      <w:bCs/>
      <w:kern w:val="2"/>
      <w:sz w:val="21"/>
    </w:rPr>
  </w:style>
  <w:style w:type="paragraph" w:styleId="afa">
    <w:name w:val="List Paragraph"/>
    <w:basedOn w:val="a"/>
    <w:uiPriority w:val="34"/>
    <w:qFormat/>
    <w:pPr>
      <w:ind w:firstLineChars="200" w:firstLine="420"/>
    </w:pPr>
  </w:style>
  <w:style w:type="table" w:customStyle="1" w:styleId="6-61">
    <w:name w:val="网格表 6 彩色 - 着色 61"/>
    <w:basedOn w:val="a2"/>
    <w:uiPriority w:val="51"/>
    <w:qFormat/>
    <w:rPr>
      <w:color w:val="E36C0A" w:themeColor="accent6" w:themeShade="BF"/>
    </w:rPr>
    <w:tblPr>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Style13">
    <w:name w:val="_Style 13"/>
    <w:basedOn w:val="a"/>
    <w:next w:val="afa"/>
    <w:qFormat/>
    <w:pPr>
      <w:ind w:firstLineChars="200" w:firstLine="420"/>
    </w:pPr>
    <w:rPr>
      <w:rFonts w:ascii="Calibri" w:hAnsi="Calibri"/>
      <w:szCs w:val="24"/>
    </w:rPr>
  </w:style>
  <w:style w:type="character" w:customStyle="1" w:styleId="15">
    <w:name w:val="未处理的提及1"/>
    <w:basedOn w:val="a1"/>
    <w:uiPriority w:val="99"/>
    <w:semiHidden/>
    <w:unhideWhenUsed/>
    <w:qFormat/>
    <w:rPr>
      <w:color w:val="605E5C"/>
      <w:shd w:val="clear" w:color="auto" w:fill="E1DFDD"/>
    </w:rPr>
  </w:style>
  <w:style w:type="character" w:customStyle="1" w:styleId="25">
    <w:name w:val="未处理的提及2"/>
    <w:basedOn w:val="a1"/>
    <w:uiPriority w:val="99"/>
    <w:semiHidden/>
    <w:unhideWhenUsed/>
    <w:qFormat/>
    <w:rPr>
      <w:color w:val="605E5C"/>
      <w:shd w:val="clear" w:color="auto" w:fill="E1DFDD"/>
    </w:rPr>
  </w:style>
  <w:style w:type="paragraph" w:customStyle="1" w:styleId="26">
    <w:name w:val="修订2"/>
    <w:hidden/>
    <w:uiPriority w:val="99"/>
    <w:semiHidden/>
    <w:qFormat/>
    <w:rPr>
      <w:kern w:val="2"/>
      <w:sz w:val="21"/>
    </w:rPr>
  </w:style>
  <w:style w:type="character" w:customStyle="1" w:styleId="font12">
    <w:name w:val="font12"/>
    <w:basedOn w:val="a1"/>
    <w:qFormat/>
    <w:rPr>
      <w:rFonts w:ascii="宋体" w:eastAsia="宋体" w:hAnsi="宋体" w:cs="宋体" w:hint="eastAsia"/>
      <w:color w:val="000000"/>
      <w:sz w:val="16"/>
      <w:szCs w:val="16"/>
      <w:u w:val="none"/>
    </w:rPr>
  </w:style>
  <w:style w:type="character" w:customStyle="1" w:styleId="font81">
    <w:name w:val="font81"/>
    <w:basedOn w:val="a1"/>
    <w:qFormat/>
    <w:rPr>
      <w:rFonts w:ascii="宋体" w:eastAsia="宋体" w:hAnsi="宋体" w:cs="宋体" w:hint="eastAsia"/>
      <w:color w:val="000000"/>
      <w:sz w:val="22"/>
      <w:szCs w:val="22"/>
      <w:u w:val="none"/>
      <w:vertAlign w:val="superscript"/>
    </w:rPr>
  </w:style>
  <w:style w:type="character" w:customStyle="1" w:styleId="font112">
    <w:name w:val="font112"/>
    <w:basedOn w:val="a1"/>
    <w:qFormat/>
    <w:rPr>
      <w:rFonts w:ascii="宋体" w:eastAsia="宋体" w:hAnsi="宋体" w:cs="宋体" w:hint="eastAsia"/>
      <w:color w:val="000000"/>
      <w:sz w:val="16"/>
      <w:szCs w:val="16"/>
      <w:u w:val="none"/>
    </w:rPr>
  </w:style>
  <w:style w:type="character" w:customStyle="1" w:styleId="font51">
    <w:name w:val="font51"/>
    <w:basedOn w:val="a1"/>
    <w:qFormat/>
    <w:rPr>
      <w:rFonts w:ascii="宋体" w:eastAsia="宋体" w:hAnsi="宋体" w:cs="宋体" w:hint="eastAsia"/>
      <w:color w:val="000000"/>
      <w:sz w:val="22"/>
      <w:szCs w:val="22"/>
      <w:u w:val="none"/>
    </w:rPr>
  </w:style>
  <w:style w:type="character" w:customStyle="1" w:styleId="font121">
    <w:name w:val="font121"/>
    <w:basedOn w:val="a1"/>
    <w:qFormat/>
    <w:rPr>
      <w:rFonts w:ascii="宋体" w:eastAsia="宋体" w:hAnsi="宋体" w:cs="宋体" w:hint="eastAsia"/>
      <w:color w:val="000000"/>
      <w:sz w:val="16"/>
      <w:szCs w:val="16"/>
      <w:u w:val="none"/>
    </w:rPr>
  </w:style>
  <w:style w:type="character" w:customStyle="1" w:styleId="font131">
    <w:name w:val="font131"/>
    <w:basedOn w:val="a1"/>
    <w:qFormat/>
    <w:rPr>
      <w:rFonts w:ascii="宋体" w:eastAsia="宋体" w:hAnsi="宋体" w:cs="宋体" w:hint="eastAsia"/>
      <w:color w:val="000000"/>
      <w:sz w:val="22"/>
      <w:szCs w:val="22"/>
      <w:u w:val="none"/>
      <w:vertAlign w:val="subscript"/>
    </w:rPr>
  </w:style>
  <w:style w:type="character" w:customStyle="1" w:styleId="font101">
    <w:name w:val="font101"/>
    <w:basedOn w:val="a1"/>
    <w:qFormat/>
    <w:rPr>
      <w:rFonts w:ascii="仿宋" w:eastAsia="仿宋" w:hAnsi="仿宋" w:cs="仿宋" w:hint="eastAsia"/>
      <w:color w:val="000000"/>
      <w:sz w:val="22"/>
      <w:szCs w:val="22"/>
      <w:u w:val="none"/>
    </w:rPr>
  </w:style>
  <w:style w:type="character" w:customStyle="1" w:styleId="font141">
    <w:name w:val="font141"/>
    <w:basedOn w:val="a1"/>
    <w:qFormat/>
    <w:rPr>
      <w:rFonts w:ascii="微软雅黑" w:eastAsia="微软雅黑" w:hAnsi="微软雅黑" w:cs="微软雅黑"/>
      <w:color w:val="000000"/>
      <w:sz w:val="22"/>
      <w:szCs w:val="22"/>
      <w:u w:val="none"/>
    </w:rPr>
  </w:style>
  <w:style w:type="character" w:customStyle="1" w:styleId="Char">
    <w:name w:val="报告正文 Char"/>
    <w:basedOn w:val="a1"/>
    <w:link w:val="afb"/>
    <w:qFormat/>
    <w:locked/>
    <w:rPr>
      <w:rFonts w:ascii="Times New Roman" w:eastAsia="宋体" w:hAnsi="Times New Roman"/>
      <w:kern w:val="2"/>
      <w:sz w:val="24"/>
      <w:szCs w:val="24"/>
    </w:rPr>
  </w:style>
  <w:style w:type="paragraph" w:customStyle="1" w:styleId="afb">
    <w:name w:val="报告正文"/>
    <w:next w:val="a"/>
    <w:link w:val="Char"/>
    <w:qFormat/>
    <w:pPr>
      <w:spacing w:line="360" w:lineRule="auto"/>
      <w:ind w:firstLineChars="200" w:firstLine="200"/>
    </w:pPr>
    <w:rPr>
      <w:kern w:val="2"/>
      <w:sz w:val="24"/>
      <w:szCs w:val="24"/>
    </w:rPr>
  </w:style>
  <w:style w:type="character" w:customStyle="1" w:styleId="afc">
    <w:name w:val="纯文本 字符"/>
    <w:basedOn w:val="a1"/>
    <w:qFormat/>
    <w:rPr>
      <w:rFonts w:ascii="宋体" w:eastAsiaTheme="minorEastAsia" w:hAnsi="Courier New" w:cstheme="minorBidi"/>
      <w:kern w:val="2"/>
      <w:sz w:val="24"/>
      <w:szCs w:val="24"/>
    </w:rPr>
  </w:style>
  <w:style w:type="paragraph" w:customStyle="1" w:styleId="31">
    <w:name w:val="修订3"/>
    <w:hidden/>
    <w:uiPriority w:val="99"/>
    <w:semiHidden/>
    <w:qFormat/>
    <w:rPr>
      <w:kern w:val="2"/>
      <w:sz w:val="21"/>
    </w:rPr>
  </w:style>
  <w:style w:type="paragraph" w:customStyle="1" w:styleId="20">
    <w:name w:val="样式 行距: 固定值 20 磅"/>
    <w:basedOn w:val="a"/>
    <w:qFormat/>
    <w:pPr>
      <w:numPr>
        <w:numId w:val="1"/>
      </w:numPr>
      <w:tabs>
        <w:tab w:val="left" w:pos="482"/>
      </w:tabs>
      <w:spacing w:line="400" w:lineRule="exact"/>
    </w:pPr>
    <w:rPr>
      <w:rFonts w:cs="宋体"/>
    </w:rPr>
  </w:style>
  <w:style w:type="character" w:customStyle="1" w:styleId="10">
    <w:name w:val="标题 1 字符"/>
    <w:basedOn w:val="a1"/>
    <w:link w:val="1"/>
    <w:uiPriority w:val="9"/>
    <w:qFormat/>
    <w:rsid w:val="007E368A"/>
    <w:rPr>
      <w:rFonts w:ascii="仿宋_GB2312" w:eastAsia="仿宋_GB2312" w:hAnsi="仿宋"/>
      <w:b/>
      <w:bCs/>
      <w:kern w:val="2"/>
      <w:sz w:val="32"/>
      <w:szCs w:val="32"/>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TOC10">
    <w:name w:val="TOC 标题1"/>
    <w:basedOn w:val="1"/>
    <w:next w:val="a"/>
    <w:uiPriority w:val="39"/>
    <w:unhideWhenUsed/>
    <w:qFormat/>
    <w:pPr>
      <w:widowControl/>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customStyle="1" w:styleId="2Alt2">
    <w:name w:val="！标题2 Alt+2"/>
    <w:basedOn w:val="a"/>
    <w:next w:val="a"/>
    <w:rsid w:val="00CB64F3"/>
    <w:pPr>
      <w:tabs>
        <w:tab w:val="left" w:pos="0"/>
      </w:tabs>
      <w:outlineLvl w:val="1"/>
    </w:pPr>
    <w:rPr>
      <w:rFonts w:eastAsia="黑体"/>
      <w:sz w:val="28"/>
      <w:szCs w:val="30"/>
    </w:rPr>
  </w:style>
  <w:style w:type="character" w:customStyle="1" w:styleId="font91">
    <w:name w:val="font91"/>
    <w:basedOn w:val="a1"/>
    <w:qFormat/>
    <w:rPr>
      <w:rFonts w:ascii="Times New Roman" w:hAnsi="Times New Roman" w:cs="Times New Roman" w:hint="default"/>
      <w:color w:val="000000"/>
      <w:sz w:val="21"/>
      <w:szCs w:val="21"/>
      <w:u w:val="none"/>
    </w:rPr>
  </w:style>
  <w:style w:type="character" w:customStyle="1" w:styleId="font61">
    <w:name w:val="font61"/>
    <w:basedOn w:val="a1"/>
    <w:qFormat/>
    <w:rPr>
      <w:rFonts w:ascii="Times New Roman" w:hAnsi="Times New Roman" w:cs="Times New Roman" w:hint="default"/>
      <w:color w:val="000000"/>
      <w:sz w:val="21"/>
      <w:szCs w:val="21"/>
      <w:u w:val="none"/>
    </w:rPr>
  </w:style>
  <w:style w:type="character" w:customStyle="1" w:styleId="font71">
    <w:name w:val="font71"/>
    <w:basedOn w:val="a1"/>
    <w:qFormat/>
    <w:rPr>
      <w:rFonts w:ascii="宋体" w:eastAsia="宋体" w:hAnsi="宋体" w:cs="宋体" w:hint="eastAsia"/>
      <w:color w:val="000000"/>
      <w:sz w:val="21"/>
      <w:szCs w:val="21"/>
      <w:u w:val="none"/>
    </w:rPr>
  </w:style>
  <w:style w:type="character" w:customStyle="1" w:styleId="font11">
    <w:name w:val="font11"/>
    <w:basedOn w:val="a1"/>
    <w:qFormat/>
    <w:rPr>
      <w:rFonts w:ascii="Times New Roman" w:hAnsi="Times New Roman" w:cs="Times New Roman" w:hint="default"/>
      <w:color w:val="000000"/>
      <w:sz w:val="21"/>
      <w:szCs w:val="21"/>
      <w:u w:val="none"/>
      <w:vertAlign w:val="superscript"/>
    </w:rPr>
  </w:style>
  <w:style w:type="paragraph" w:customStyle="1" w:styleId="4">
    <w:name w:val="修订4"/>
    <w:hidden/>
    <w:uiPriority w:val="99"/>
    <w:semiHidden/>
    <w:rPr>
      <w:kern w:val="2"/>
      <w:sz w:val="21"/>
    </w:rPr>
  </w:style>
  <w:style w:type="character" w:customStyle="1" w:styleId="aa">
    <w:name w:val="正文文本缩进 字符"/>
    <w:basedOn w:val="a1"/>
    <w:link w:val="a9"/>
    <w:qFormat/>
    <w:rPr>
      <w:kern w:val="2"/>
      <w:sz w:val="21"/>
    </w:rPr>
  </w:style>
  <w:style w:type="character" w:customStyle="1" w:styleId="27">
    <w:name w:val="正文文本首行缩进 2 字符"/>
    <w:basedOn w:val="aa"/>
    <w:rPr>
      <w:kern w:val="2"/>
      <w:sz w:val="21"/>
    </w:rPr>
  </w:style>
  <w:style w:type="paragraph" w:customStyle="1" w:styleId="5">
    <w:name w:val="修订5"/>
    <w:hidden/>
    <w:uiPriority w:val="99"/>
    <w:semiHidden/>
    <w:rPr>
      <w:kern w:val="2"/>
      <w:sz w:val="21"/>
    </w:rPr>
  </w:style>
  <w:style w:type="paragraph" w:customStyle="1" w:styleId="p">
    <w:name w:val="p"/>
    <w:basedOn w:val="a"/>
    <w:qFormat/>
    <w:pPr>
      <w:widowControl/>
      <w:spacing w:before="100" w:beforeAutospacing="1" w:after="100" w:afterAutospacing="1"/>
      <w:jc w:val="left"/>
    </w:pPr>
    <w:rPr>
      <w:rFonts w:ascii="宋体" w:hAnsi="宋体" w:cs="宋体"/>
      <w:kern w:val="0"/>
      <w:sz w:val="24"/>
      <w:szCs w:val="24"/>
    </w:rPr>
  </w:style>
  <w:style w:type="paragraph" w:customStyle="1" w:styleId="Style87">
    <w:name w:val="_Style 87"/>
    <w:basedOn w:val="a"/>
    <w:next w:val="afa"/>
    <w:uiPriority w:val="1"/>
    <w:qFormat/>
    <w:pPr>
      <w:autoSpaceDE w:val="0"/>
      <w:autoSpaceDN w:val="0"/>
      <w:spacing w:line="468" w:lineRule="exact"/>
      <w:ind w:left="1206" w:hanging="420"/>
      <w:jc w:val="left"/>
    </w:pPr>
    <w:rPr>
      <w:rFonts w:ascii="Noto Sans CJK JP Regular" w:eastAsia="Noto Sans CJK JP Regular" w:hAnsi="Noto Sans CJK JP Regular" w:cs="Noto Sans CJK JP Regular"/>
      <w:kern w:val="0"/>
      <w:sz w:val="24"/>
      <w:szCs w:val="22"/>
      <w:lang w:eastAsia="en-US"/>
    </w:rPr>
  </w:style>
  <w:style w:type="paragraph" w:customStyle="1" w:styleId="1Alt1">
    <w:name w:val="！标题1 Alt+1"/>
    <w:basedOn w:val="24"/>
    <w:next w:val="a"/>
    <w:rsid w:val="00CB64F3"/>
    <w:pPr>
      <w:ind w:firstLine="200"/>
      <w:outlineLvl w:val="1"/>
    </w:pPr>
    <w:rPr>
      <w:rFonts w:ascii="黑体" w:eastAsia="黑体" w:hAnsi="黑体"/>
      <w:bCs/>
      <w:color w:val="000000" w:themeColor="text1"/>
      <w:sz w:val="32"/>
      <w:szCs w:val="32"/>
    </w:rPr>
  </w:style>
  <w:style w:type="paragraph" w:customStyle="1" w:styleId="afd">
    <w:name w:val="！正文"/>
    <w:basedOn w:val="a"/>
    <w:link w:val="Char0"/>
    <w:pPr>
      <w:spacing w:line="360" w:lineRule="auto"/>
      <w:ind w:firstLineChars="200" w:firstLine="200"/>
    </w:pPr>
    <w:rPr>
      <w:rFonts w:ascii="Arial" w:hAnsi="Arial"/>
      <w:kern w:val="0"/>
      <w:sz w:val="24"/>
      <w:szCs w:val="24"/>
    </w:rPr>
  </w:style>
  <w:style w:type="character" w:customStyle="1" w:styleId="Char0">
    <w:name w:val="！正文 Char"/>
    <w:link w:val="afd"/>
    <w:qFormat/>
    <w:rPr>
      <w:rFonts w:ascii="Arial" w:hAnsi="Arial"/>
      <w:sz w:val="24"/>
      <w:szCs w:val="24"/>
    </w:rPr>
  </w:style>
  <w:style w:type="character" w:customStyle="1" w:styleId="11">
    <w:name w:val="纯文本 字符1"/>
    <w:basedOn w:val="a1"/>
    <w:link w:val="ab"/>
    <w:qFormat/>
    <w:rPr>
      <w:rFonts w:ascii="宋体" w:eastAsia="宋体" w:hAnsi="Courier New" w:cs="Times New Roman"/>
      <w:kern w:val="2"/>
      <w:sz w:val="21"/>
      <w:szCs w:val="20"/>
    </w:rPr>
  </w:style>
  <w:style w:type="paragraph" w:customStyle="1" w:styleId="16">
    <w:name w:val="样式1"/>
    <w:basedOn w:val="a"/>
    <w:link w:val="1Char"/>
    <w:qFormat/>
    <w:rsid w:val="00AA4F96"/>
    <w:pPr>
      <w:spacing w:line="560" w:lineRule="exact"/>
      <w:ind w:firstLineChars="200" w:firstLine="640"/>
    </w:pPr>
    <w:rPr>
      <w:rFonts w:eastAsia="仿宋"/>
      <w:color w:val="000000" w:themeColor="text1"/>
      <w:sz w:val="32"/>
      <w:szCs w:val="32"/>
    </w:rPr>
  </w:style>
  <w:style w:type="paragraph" w:customStyle="1" w:styleId="afe">
    <w:name w:val="+正文"/>
    <w:basedOn w:val="a"/>
    <w:qFormat/>
    <w:rsid w:val="007A7088"/>
    <w:pPr>
      <w:spacing w:line="360" w:lineRule="auto"/>
      <w:ind w:firstLineChars="200" w:firstLine="200"/>
    </w:pPr>
    <w:rPr>
      <w:sz w:val="24"/>
      <w:szCs w:val="28"/>
    </w:rPr>
  </w:style>
  <w:style w:type="character" w:customStyle="1" w:styleId="1Char">
    <w:name w:val="样式1 Char"/>
    <w:basedOn w:val="a1"/>
    <w:link w:val="16"/>
    <w:rsid w:val="00AA4F96"/>
    <w:rPr>
      <w:rFonts w:eastAsia="仿宋"/>
      <w:color w:val="000000" w:themeColor="text1"/>
      <w:kern w:val="2"/>
      <w:sz w:val="32"/>
      <w:szCs w:val="32"/>
    </w:rPr>
  </w:style>
  <w:style w:type="paragraph" w:styleId="TOC">
    <w:name w:val="TOC Heading"/>
    <w:basedOn w:val="1"/>
    <w:next w:val="a"/>
    <w:uiPriority w:val="39"/>
    <w:semiHidden/>
    <w:unhideWhenUsed/>
    <w:qFormat/>
    <w:rsid w:val="007A7088"/>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OC3">
    <w:name w:val="toc 3"/>
    <w:basedOn w:val="a"/>
    <w:next w:val="a"/>
    <w:autoRedefine/>
    <w:uiPriority w:val="39"/>
    <w:unhideWhenUsed/>
    <w:rsid w:val="007A7088"/>
    <w:pPr>
      <w:ind w:leftChars="400" w:left="840"/>
    </w:pPr>
  </w:style>
  <w:style w:type="paragraph" w:customStyle="1" w:styleId="AA0">
    <w:name w:val="AA"/>
    <w:basedOn w:val="a0"/>
    <w:link w:val="AAChar"/>
    <w:qFormat/>
    <w:rsid w:val="00CB64F3"/>
    <w:pPr>
      <w:spacing w:after="0"/>
      <w:ind w:firstLineChars="200" w:firstLine="200"/>
    </w:pPr>
    <w:rPr>
      <w:rFonts w:eastAsiaTheme="minorEastAsia"/>
      <w:sz w:val="24"/>
      <w:szCs w:val="24"/>
    </w:rPr>
  </w:style>
  <w:style w:type="character" w:customStyle="1" w:styleId="AAChar">
    <w:name w:val="AA Char"/>
    <w:basedOn w:val="a4"/>
    <w:link w:val="AA0"/>
    <w:rsid w:val="00CB64F3"/>
    <w:rPr>
      <w:rFonts w:ascii="Times New Roman" w:eastAsiaTheme="minorEastAsia" w:hAnsi="Times New Roman" w:cs="Times New Roman"/>
      <w:kern w:val="2"/>
      <w:sz w:val="24"/>
      <w:szCs w:val="24"/>
    </w:rPr>
  </w:style>
  <w:style w:type="paragraph" w:styleId="aff">
    <w:name w:val="Revision"/>
    <w:hidden/>
    <w:uiPriority w:val="99"/>
    <w:semiHidden/>
    <w:rsid w:val="006B308E"/>
    <w:rPr>
      <w:kern w:val="2"/>
      <w:sz w:val="21"/>
    </w:rPr>
  </w:style>
  <w:style w:type="character" w:customStyle="1" w:styleId="21">
    <w:name w:val="标题 2 字符"/>
    <w:basedOn w:val="a1"/>
    <w:link w:val="2"/>
    <w:rsid w:val="007E368A"/>
    <w:rPr>
      <w:rFonts w:asciiTheme="majorHAnsi" w:eastAsia="仿宋_GB2312"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758">
      <w:bodyDiv w:val="1"/>
      <w:marLeft w:val="0"/>
      <w:marRight w:val="0"/>
      <w:marTop w:val="0"/>
      <w:marBottom w:val="0"/>
      <w:divBdr>
        <w:top w:val="none" w:sz="0" w:space="0" w:color="auto"/>
        <w:left w:val="none" w:sz="0" w:space="0" w:color="auto"/>
        <w:bottom w:val="none" w:sz="0" w:space="0" w:color="auto"/>
        <w:right w:val="none" w:sz="0" w:space="0" w:color="auto"/>
      </w:divBdr>
      <w:divsChild>
        <w:div w:id="1687554206">
          <w:marLeft w:val="0"/>
          <w:marRight w:val="0"/>
          <w:marTop w:val="0"/>
          <w:marBottom w:val="0"/>
          <w:divBdr>
            <w:top w:val="none" w:sz="0" w:space="0" w:color="auto"/>
            <w:left w:val="none" w:sz="0" w:space="0" w:color="auto"/>
            <w:bottom w:val="none" w:sz="0" w:space="0" w:color="auto"/>
            <w:right w:val="none" w:sz="0" w:space="0" w:color="auto"/>
          </w:divBdr>
        </w:div>
      </w:divsChild>
    </w:div>
    <w:div w:id="101849916">
      <w:bodyDiv w:val="1"/>
      <w:marLeft w:val="0"/>
      <w:marRight w:val="0"/>
      <w:marTop w:val="0"/>
      <w:marBottom w:val="0"/>
      <w:divBdr>
        <w:top w:val="none" w:sz="0" w:space="0" w:color="auto"/>
        <w:left w:val="none" w:sz="0" w:space="0" w:color="auto"/>
        <w:bottom w:val="none" w:sz="0" w:space="0" w:color="auto"/>
        <w:right w:val="none" w:sz="0" w:space="0" w:color="auto"/>
      </w:divBdr>
      <w:divsChild>
        <w:div w:id="1894074653">
          <w:marLeft w:val="0"/>
          <w:marRight w:val="0"/>
          <w:marTop w:val="0"/>
          <w:marBottom w:val="0"/>
          <w:divBdr>
            <w:top w:val="none" w:sz="0" w:space="0" w:color="auto"/>
            <w:left w:val="none" w:sz="0" w:space="0" w:color="auto"/>
            <w:bottom w:val="none" w:sz="0" w:space="0" w:color="auto"/>
            <w:right w:val="none" w:sz="0" w:space="0" w:color="auto"/>
          </w:divBdr>
        </w:div>
      </w:divsChild>
    </w:div>
    <w:div w:id="163908127">
      <w:bodyDiv w:val="1"/>
      <w:marLeft w:val="0"/>
      <w:marRight w:val="0"/>
      <w:marTop w:val="0"/>
      <w:marBottom w:val="0"/>
      <w:divBdr>
        <w:top w:val="none" w:sz="0" w:space="0" w:color="auto"/>
        <w:left w:val="none" w:sz="0" w:space="0" w:color="auto"/>
        <w:bottom w:val="none" w:sz="0" w:space="0" w:color="auto"/>
        <w:right w:val="none" w:sz="0" w:space="0" w:color="auto"/>
      </w:divBdr>
    </w:div>
    <w:div w:id="882644040">
      <w:bodyDiv w:val="1"/>
      <w:marLeft w:val="0"/>
      <w:marRight w:val="0"/>
      <w:marTop w:val="0"/>
      <w:marBottom w:val="0"/>
      <w:divBdr>
        <w:top w:val="none" w:sz="0" w:space="0" w:color="auto"/>
        <w:left w:val="none" w:sz="0" w:space="0" w:color="auto"/>
        <w:bottom w:val="none" w:sz="0" w:space="0" w:color="auto"/>
        <w:right w:val="none" w:sz="0" w:space="0" w:color="auto"/>
      </w:divBdr>
      <w:divsChild>
        <w:div w:id="1011253242">
          <w:marLeft w:val="0"/>
          <w:marRight w:val="0"/>
          <w:marTop w:val="0"/>
          <w:marBottom w:val="0"/>
          <w:divBdr>
            <w:top w:val="none" w:sz="0" w:space="0" w:color="auto"/>
            <w:left w:val="none" w:sz="0" w:space="0" w:color="auto"/>
            <w:bottom w:val="none" w:sz="0" w:space="0" w:color="auto"/>
            <w:right w:val="none" w:sz="0" w:space="0" w:color="auto"/>
          </w:divBdr>
        </w:div>
        <w:div w:id="928806474">
          <w:marLeft w:val="0"/>
          <w:marRight w:val="0"/>
          <w:marTop w:val="0"/>
          <w:marBottom w:val="0"/>
          <w:divBdr>
            <w:top w:val="none" w:sz="0" w:space="0" w:color="auto"/>
            <w:left w:val="none" w:sz="0" w:space="0" w:color="auto"/>
            <w:bottom w:val="none" w:sz="0" w:space="0" w:color="auto"/>
            <w:right w:val="none" w:sz="0" w:space="0" w:color="auto"/>
          </w:divBdr>
        </w:div>
      </w:divsChild>
    </w:div>
    <w:div w:id="1075736900">
      <w:bodyDiv w:val="1"/>
      <w:marLeft w:val="0"/>
      <w:marRight w:val="0"/>
      <w:marTop w:val="0"/>
      <w:marBottom w:val="0"/>
      <w:divBdr>
        <w:top w:val="none" w:sz="0" w:space="0" w:color="auto"/>
        <w:left w:val="none" w:sz="0" w:space="0" w:color="auto"/>
        <w:bottom w:val="none" w:sz="0" w:space="0" w:color="auto"/>
        <w:right w:val="none" w:sz="0" w:space="0" w:color="auto"/>
      </w:divBdr>
      <w:divsChild>
        <w:div w:id="259602551">
          <w:marLeft w:val="0"/>
          <w:marRight w:val="0"/>
          <w:marTop w:val="0"/>
          <w:marBottom w:val="0"/>
          <w:divBdr>
            <w:top w:val="none" w:sz="0" w:space="0" w:color="auto"/>
            <w:left w:val="none" w:sz="0" w:space="0" w:color="auto"/>
            <w:bottom w:val="none" w:sz="0" w:space="0" w:color="auto"/>
            <w:right w:val="none" w:sz="0" w:space="0" w:color="auto"/>
          </w:divBdr>
        </w:div>
        <w:div w:id="1080911807">
          <w:marLeft w:val="0"/>
          <w:marRight w:val="0"/>
          <w:marTop w:val="0"/>
          <w:marBottom w:val="0"/>
          <w:divBdr>
            <w:top w:val="none" w:sz="0" w:space="0" w:color="auto"/>
            <w:left w:val="none" w:sz="0" w:space="0" w:color="auto"/>
            <w:bottom w:val="none" w:sz="0" w:space="0" w:color="auto"/>
            <w:right w:val="none" w:sz="0" w:space="0" w:color="auto"/>
          </w:divBdr>
        </w:div>
        <w:div w:id="618798933">
          <w:marLeft w:val="0"/>
          <w:marRight w:val="0"/>
          <w:marTop w:val="0"/>
          <w:marBottom w:val="0"/>
          <w:divBdr>
            <w:top w:val="none" w:sz="0" w:space="0" w:color="auto"/>
            <w:left w:val="none" w:sz="0" w:space="0" w:color="auto"/>
            <w:bottom w:val="none" w:sz="0" w:space="0" w:color="auto"/>
            <w:right w:val="none" w:sz="0" w:space="0" w:color="auto"/>
          </w:divBdr>
        </w:div>
        <w:div w:id="137305701">
          <w:marLeft w:val="0"/>
          <w:marRight w:val="0"/>
          <w:marTop w:val="0"/>
          <w:marBottom w:val="0"/>
          <w:divBdr>
            <w:top w:val="none" w:sz="0" w:space="0" w:color="auto"/>
            <w:left w:val="none" w:sz="0" w:space="0" w:color="auto"/>
            <w:bottom w:val="none" w:sz="0" w:space="0" w:color="auto"/>
            <w:right w:val="none" w:sz="0" w:space="0" w:color="auto"/>
          </w:divBdr>
        </w:div>
        <w:div w:id="153957125">
          <w:marLeft w:val="0"/>
          <w:marRight w:val="0"/>
          <w:marTop w:val="0"/>
          <w:marBottom w:val="0"/>
          <w:divBdr>
            <w:top w:val="none" w:sz="0" w:space="0" w:color="auto"/>
            <w:left w:val="none" w:sz="0" w:space="0" w:color="auto"/>
            <w:bottom w:val="none" w:sz="0" w:space="0" w:color="auto"/>
            <w:right w:val="none" w:sz="0" w:space="0" w:color="auto"/>
          </w:divBdr>
        </w:div>
        <w:div w:id="1837652694">
          <w:marLeft w:val="0"/>
          <w:marRight w:val="0"/>
          <w:marTop w:val="0"/>
          <w:marBottom w:val="0"/>
          <w:divBdr>
            <w:top w:val="none" w:sz="0" w:space="0" w:color="auto"/>
            <w:left w:val="none" w:sz="0" w:space="0" w:color="auto"/>
            <w:bottom w:val="none" w:sz="0" w:space="0" w:color="auto"/>
            <w:right w:val="none" w:sz="0" w:space="0" w:color="auto"/>
          </w:divBdr>
        </w:div>
        <w:div w:id="1940674889">
          <w:marLeft w:val="0"/>
          <w:marRight w:val="0"/>
          <w:marTop w:val="0"/>
          <w:marBottom w:val="0"/>
          <w:divBdr>
            <w:top w:val="none" w:sz="0" w:space="0" w:color="auto"/>
            <w:left w:val="none" w:sz="0" w:space="0" w:color="auto"/>
            <w:bottom w:val="none" w:sz="0" w:space="0" w:color="auto"/>
            <w:right w:val="none" w:sz="0" w:space="0" w:color="auto"/>
          </w:divBdr>
        </w:div>
        <w:div w:id="1925530645">
          <w:marLeft w:val="0"/>
          <w:marRight w:val="0"/>
          <w:marTop w:val="0"/>
          <w:marBottom w:val="0"/>
          <w:divBdr>
            <w:top w:val="none" w:sz="0" w:space="0" w:color="auto"/>
            <w:left w:val="none" w:sz="0" w:space="0" w:color="auto"/>
            <w:bottom w:val="none" w:sz="0" w:space="0" w:color="auto"/>
            <w:right w:val="none" w:sz="0" w:space="0" w:color="auto"/>
          </w:divBdr>
        </w:div>
      </w:divsChild>
    </w:div>
    <w:div w:id="1635988676">
      <w:bodyDiv w:val="1"/>
      <w:marLeft w:val="0"/>
      <w:marRight w:val="0"/>
      <w:marTop w:val="0"/>
      <w:marBottom w:val="0"/>
      <w:divBdr>
        <w:top w:val="none" w:sz="0" w:space="0" w:color="auto"/>
        <w:left w:val="none" w:sz="0" w:space="0" w:color="auto"/>
        <w:bottom w:val="none" w:sz="0" w:space="0" w:color="auto"/>
        <w:right w:val="none" w:sz="0" w:space="0" w:color="auto"/>
      </w:divBdr>
      <w:divsChild>
        <w:div w:id="2055150661">
          <w:marLeft w:val="0"/>
          <w:marRight w:val="0"/>
          <w:marTop w:val="0"/>
          <w:marBottom w:val="0"/>
          <w:divBdr>
            <w:top w:val="none" w:sz="0" w:space="0" w:color="auto"/>
            <w:left w:val="none" w:sz="0" w:space="0" w:color="auto"/>
            <w:bottom w:val="none" w:sz="0" w:space="0" w:color="auto"/>
            <w:right w:val="none" w:sz="0" w:space="0" w:color="auto"/>
          </w:divBdr>
        </w:div>
      </w:divsChild>
    </w:div>
    <w:div w:id="1973440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75920FE-8992-4DC0-9404-592F1546D7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26</Pages>
  <Words>1890</Words>
  <Characters>10774</Characters>
  <Application>Microsoft Office Word</Application>
  <DocSecurity>0</DocSecurity>
  <Lines>89</Lines>
  <Paragraphs>25</Paragraphs>
  <ScaleCrop>false</ScaleCrop>
  <Company>Chinese ORG</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Jeo Xie</dc:creator>
  <cp:lastModifiedBy>梁韦靖</cp:lastModifiedBy>
  <cp:revision>32</cp:revision>
  <cp:lastPrinted>2022-04-22T03:29:00Z</cp:lastPrinted>
  <dcterms:created xsi:type="dcterms:W3CDTF">2022-04-02T02:38:00Z</dcterms:created>
  <dcterms:modified xsi:type="dcterms:W3CDTF">2022-04-22T10:02:00Z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E47C835922EC49778CFC53ADF27BD402</vt:lpwstr>
  </property>
</Properties>
</file>