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C1FB" w14:textId="2707EFB9" w:rsidR="00FC5BAA" w:rsidRDefault="008F3990" w:rsidP="00D40BEA">
      <w:pPr>
        <w:ind w:firstLineChars="0" w:firstLine="0"/>
        <w:jc w:val="center"/>
        <w:rPr>
          <w:rFonts w:ascii="方正小标宋简体" w:eastAsia="方正小标宋简体" w:hAnsi="宋体" w:cs="宋体"/>
          <w:sz w:val="44"/>
          <w:szCs w:val="44"/>
        </w:rPr>
      </w:pPr>
      <w:r w:rsidRPr="00D40BEA">
        <w:rPr>
          <w:rFonts w:ascii="方正小标宋简体" w:eastAsia="方正小标宋简体" w:hAnsi="宋体" w:cs="宋体" w:hint="eastAsia"/>
          <w:sz w:val="44"/>
          <w:szCs w:val="44"/>
        </w:rPr>
        <w:t>询价文件</w:t>
      </w:r>
    </w:p>
    <w:p w14:paraId="76845256" w14:textId="77777777" w:rsidR="00D40BEA" w:rsidRPr="00D40BEA" w:rsidRDefault="00D40BEA" w:rsidP="00D40BEA">
      <w:pPr>
        <w:ind w:firstLineChars="0" w:firstLine="0"/>
        <w:jc w:val="center"/>
        <w:rPr>
          <w:rFonts w:eastAsia="仿宋"/>
          <w:szCs w:val="28"/>
        </w:rPr>
      </w:pPr>
    </w:p>
    <w:p w14:paraId="3759993E" w14:textId="6A3CAABA" w:rsidR="00CE06C2" w:rsidRPr="008462C0" w:rsidRDefault="008F3990" w:rsidP="008462C0">
      <w:pPr>
        <w:ind w:firstLine="560"/>
        <w:rPr>
          <w:rFonts w:eastAsia="仿宋"/>
          <w:szCs w:val="28"/>
        </w:rPr>
      </w:pPr>
      <w:r w:rsidRPr="008462C0">
        <w:rPr>
          <w:rFonts w:eastAsia="仿宋"/>
          <w:szCs w:val="28"/>
        </w:rPr>
        <w:t>我司（</w:t>
      </w:r>
      <w:r w:rsidR="00604EB7" w:rsidRPr="008462C0">
        <w:rPr>
          <w:rFonts w:eastAsia="仿宋"/>
          <w:szCs w:val="28"/>
        </w:rPr>
        <w:t>东莞市新东欣环保投资有限公司</w:t>
      </w:r>
      <w:r w:rsidRPr="008462C0">
        <w:rPr>
          <w:rFonts w:eastAsia="仿宋"/>
          <w:szCs w:val="28"/>
        </w:rPr>
        <w:t>）</w:t>
      </w:r>
      <w:r w:rsidR="005824D4" w:rsidRPr="008462C0">
        <w:rPr>
          <w:rFonts w:eastAsia="仿宋" w:hint="eastAsia"/>
          <w:szCs w:val="28"/>
        </w:rPr>
        <w:t>因生产运营需求，</w:t>
      </w:r>
      <w:r w:rsidRPr="008462C0">
        <w:rPr>
          <w:rFonts w:eastAsia="仿宋"/>
          <w:szCs w:val="28"/>
        </w:rPr>
        <w:t>拟</w:t>
      </w:r>
      <w:r w:rsidR="005824D4" w:rsidRPr="008462C0">
        <w:rPr>
          <w:rFonts w:eastAsia="仿宋" w:hint="eastAsia"/>
          <w:szCs w:val="28"/>
        </w:rPr>
        <w:t>开展职业病危害控制效果评价（二期）项目采购工作</w:t>
      </w:r>
      <w:r w:rsidRPr="008462C0">
        <w:rPr>
          <w:rFonts w:eastAsia="仿宋"/>
          <w:szCs w:val="28"/>
        </w:rPr>
        <w:t>，现将相关情况介绍如下：</w:t>
      </w:r>
    </w:p>
    <w:p w14:paraId="658A545D" w14:textId="5A7B86E9" w:rsidR="00FC5BAA" w:rsidRPr="008462C0" w:rsidRDefault="00FC5BAA" w:rsidP="008462C0">
      <w:pPr>
        <w:pStyle w:val="2"/>
        <w:ind w:firstLineChars="200" w:firstLine="562"/>
        <w:rPr>
          <w:rFonts w:ascii="仿宋" w:hAnsi="仿宋" w:cs="Times New Roman"/>
          <w:sz w:val="28"/>
          <w:szCs w:val="28"/>
        </w:rPr>
      </w:pPr>
      <w:r w:rsidRPr="008462C0">
        <w:rPr>
          <w:rFonts w:ascii="仿宋" w:hAnsi="仿宋" w:cs="Times New Roman"/>
          <w:sz w:val="28"/>
          <w:szCs w:val="28"/>
        </w:rPr>
        <w:t>一、</w:t>
      </w:r>
      <w:r w:rsidR="008F3990" w:rsidRPr="008462C0">
        <w:rPr>
          <w:rFonts w:ascii="仿宋" w:hAnsi="仿宋" w:cs="Times New Roman"/>
          <w:sz w:val="28"/>
          <w:szCs w:val="28"/>
        </w:rPr>
        <w:t>项目名称及内容</w:t>
      </w:r>
      <w:bookmarkStart w:id="0" w:name="_Hlk101709777"/>
    </w:p>
    <w:bookmarkEnd w:id="0"/>
    <w:p w14:paraId="71AA3D7B" w14:textId="77777777" w:rsidR="00526495" w:rsidRPr="008462C0" w:rsidRDefault="00526495" w:rsidP="00526495">
      <w:pPr>
        <w:ind w:firstLine="560"/>
        <w:rPr>
          <w:rFonts w:ascii="仿宋" w:eastAsia="仿宋" w:hAnsi="仿宋"/>
          <w:b/>
          <w:bCs/>
          <w:szCs w:val="28"/>
        </w:rPr>
      </w:pPr>
      <w:r w:rsidRPr="008462C0">
        <w:rPr>
          <w:rFonts w:ascii="仿宋" w:eastAsia="仿宋" w:hAnsi="仿宋"/>
          <w:szCs w:val="28"/>
          <w:shd w:val="clear" w:color="auto" w:fill="FFFFFF"/>
        </w:rPr>
        <w:t>东莞市新东欣环保投资有限公司</w:t>
      </w:r>
      <w:r w:rsidRPr="008462C0">
        <w:rPr>
          <w:rFonts w:ascii="仿宋" w:eastAsia="仿宋" w:hAnsi="仿宋" w:hint="eastAsia"/>
          <w:szCs w:val="28"/>
        </w:rPr>
        <w:t>职业病危害控制效果评价（二期）项目</w:t>
      </w:r>
    </w:p>
    <w:p w14:paraId="0DFEEDC8" w14:textId="1BFA65FA" w:rsidR="003636D5" w:rsidRPr="008462C0" w:rsidRDefault="003636D5" w:rsidP="008462C0">
      <w:pPr>
        <w:pStyle w:val="2"/>
        <w:ind w:firstLineChars="200" w:firstLine="562"/>
        <w:rPr>
          <w:rFonts w:ascii="仿宋" w:hAnsi="仿宋" w:cs="Times New Roman"/>
          <w:sz w:val="28"/>
          <w:szCs w:val="28"/>
          <w:shd w:val="clear" w:color="auto" w:fill="FFFFFF"/>
        </w:rPr>
      </w:pPr>
      <w:r w:rsidRPr="008462C0">
        <w:rPr>
          <w:rFonts w:ascii="仿宋" w:hAnsi="仿宋" w:cs="宋体" w:hint="eastAsia"/>
          <w:sz w:val="28"/>
          <w:szCs w:val="28"/>
          <w:shd w:val="clear" w:color="auto" w:fill="FFFFFF"/>
        </w:rPr>
        <w:t>二、项目概况</w:t>
      </w:r>
    </w:p>
    <w:p w14:paraId="4C13B0C9" w14:textId="75D6213C" w:rsidR="005824D4" w:rsidRPr="008462C0" w:rsidRDefault="00922083" w:rsidP="008462C0">
      <w:pPr>
        <w:overflowPunct w:val="0"/>
        <w:ind w:firstLine="600"/>
        <w:rPr>
          <w:rFonts w:ascii="仿宋" w:eastAsia="仿宋" w:hAnsi="仿宋"/>
          <w:szCs w:val="28"/>
        </w:rPr>
      </w:pPr>
      <w:r>
        <w:rPr>
          <w:rFonts w:ascii="仿宋" w:eastAsia="仿宋" w:hAnsi="仿宋" w:cs="仿宋" w:hint="eastAsia"/>
          <w:sz w:val="30"/>
          <w:szCs w:val="30"/>
        </w:rPr>
        <w:t>东莞市新东欣环保投资有限公司</w:t>
      </w:r>
      <w:r w:rsidR="005824D4" w:rsidRPr="008462C0">
        <w:rPr>
          <w:rFonts w:ascii="仿宋" w:eastAsia="仿宋" w:hAnsi="仿宋" w:hint="eastAsia"/>
          <w:szCs w:val="28"/>
        </w:rPr>
        <w:t>总占地面积约294亩，总投资约19.05亿元，生产区设</w:t>
      </w:r>
      <w:r w:rsidR="005824D4" w:rsidRPr="008462C0">
        <w:rPr>
          <w:rFonts w:ascii="仿宋" w:eastAsia="仿宋" w:hAnsi="仿宋"/>
          <w:szCs w:val="28"/>
        </w:rPr>
        <w:t>4</w:t>
      </w:r>
      <w:r w:rsidR="005824D4" w:rsidRPr="008462C0">
        <w:rPr>
          <w:rFonts w:ascii="仿宋" w:eastAsia="仿宋" w:hAnsi="仿宋" w:hint="eastAsia"/>
          <w:szCs w:val="28"/>
        </w:rPr>
        <w:t>大单元，包括：焚烧处理单元、表面处理废物处置单元、物化处理车间、废矿物油综合处置单元，同时配套生产所需的储运工程以及相应的环保工程等，建成后可实现外收处置26大类工业危险废物共约31.61万t/a的处理规模。</w:t>
      </w:r>
    </w:p>
    <w:p w14:paraId="2A71E88F" w14:textId="75D4FF43" w:rsidR="005824D4" w:rsidRPr="008462C0" w:rsidRDefault="005824D4" w:rsidP="008462C0">
      <w:pPr>
        <w:overflowPunct w:val="0"/>
        <w:ind w:firstLine="560"/>
        <w:rPr>
          <w:rFonts w:ascii="仿宋" w:eastAsia="仿宋" w:hAnsi="仿宋"/>
          <w:szCs w:val="28"/>
        </w:rPr>
      </w:pPr>
      <w:r w:rsidRPr="008462C0">
        <w:rPr>
          <w:rFonts w:ascii="仿宋" w:eastAsia="仿宋" w:hAnsi="仿宋" w:hint="eastAsia"/>
          <w:szCs w:val="28"/>
        </w:rPr>
        <w:t>项目分期建设，本次评价范围为二期</w:t>
      </w:r>
      <w:r w:rsidR="0027642B">
        <w:rPr>
          <w:rFonts w:ascii="仿宋" w:eastAsia="仿宋" w:hAnsi="仿宋" w:hint="eastAsia"/>
          <w:szCs w:val="28"/>
        </w:rPr>
        <w:t>项目</w:t>
      </w:r>
      <w:r w:rsidRPr="008462C0">
        <w:rPr>
          <w:rFonts w:ascii="仿宋" w:eastAsia="仿宋" w:hAnsi="仿宋" w:hint="eastAsia"/>
          <w:szCs w:val="28"/>
        </w:rPr>
        <w:t>，主要包括3万吨/年焚烧处置及</w:t>
      </w:r>
      <w:r w:rsidRPr="008462C0">
        <w:rPr>
          <w:rFonts w:ascii="仿宋" w:eastAsia="仿宋" w:hAnsi="仿宋"/>
          <w:szCs w:val="28"/>
        </w:rPr>
        <w:t>5.5万吨</w:t>
      </w:r>
      <w:r w:rsidRPr="008462C0">
        <w:rPr>
          <w:rFonts w:ascii="仿宋" w:eastAsia="仿宋" w:hAnsi="仿宋" w:hint="eastAsia"/>
          <w:szCs w:val="28"/>
        </w:rPr>
        <w:t>/年物化处置危险废物工程，涉及的车间包括焚烧车间、2#丙类暂存库、甲类暂存库、乙类暂存库、物化及废水处理车间、检测中心等</w:t>
      </w:r>
      <w:r w:rsidRPr="008462C0">
        <w:rPr>
          <w:rFonts w:ascii="仿宋" w:eastAsia="仿宋" w:hAnsi="仿宋"/>
          <w:szCs w:val="28"/>
        </w:rPr>
        <w:t>。</w:t>
      </w:r>
      <w:r w:rsidRPr="008462C0">
        <w:rPr>
          <w:rFonts w:ascii="仿宋" w:eastAsia="仿宋" w:hAnsi="仿宋" w:hint="eastAsia"/>
          <w:szCs w:val="28"/>
        </w:rPr>
        <w:t>人员包括焚烧车间、物控车间、物化处理车间、调度室、技术部、设备部等涉及生产的部门人员约1</w:t>
      </w:r>
      <w:r w:rsidRPr="008462C0">
        <w:rPr>
          <w:rFonts w:ascii="仿宋" w:eastAsia="仿宋" w:hAnsi="仿宋"/>
          <w:szCs w:val="28"/>
        </w:rPr>
        <w:t>50人</w:t>
      </w:r>
    </w:p>
    <w:p w14:paraId="1C39D15F" w14:textId="7509053C" w:rsidR="00CE06C2" w:rsidRPr="008462C0" w:rsidRDefault="008F3990" w:rsidP="008462C0">
      <w:pPr>
        <w:ind w:firstLine="560"/>
        <w:rPr>
          <w:rFonts w:ascii="仿宋" w:eastAsia="仿宋" w:hAnsi="仿宋"/>
          <w:szCs w:val="28"/>
        </w:rPr>
      </w:pPr>
      <w:r w:rsidRPr="008462C0">
        <w:rPr>
          <w:rFonts w:ascii="仿宋" w:eastAsia="仿宋" w:hAnsi="仿宋"/>
          <w:szCs w:val="28"/>
        </w:rPr>
        <w:t>服务地址：</w:t>
      </w:r>
      <w:bookmarkStart w:id="1" w:name="_Hlk102814533"/>
      <w:r w:rsidRPr="008462C0">
        <w:rPr>
          <w:rFonts w:ascii="仿宋" w:eastAsia="仿宋" w:hAnsi="仿宋"/>
          <w:szCs w:val="28"/>
        </w:rPr>
        <w:t>东莞市麻涌镇海心沙岛东莞市</w:t>
      </w:r>
      <w:r w:rsidR="00604EB7" w:rsidRPr="008462C0">
        <w:rPr>
          <w:rFonts w:ascii="仿宋" w:eastAsia="仿宋" w:hAnsi="仿宋"/>
          <w:szCs w:val="28"/>
        </w:rPr>
        <w:t>新东欣环保投资有限公司</w:t>
      </w:r>
      <w:bookmarkEnd w:id="1"/>
      <w:r w:rsidRPr="008462C0">
        <w:rPr>
          <w:rFonts w:ascii="仿宋" w:eastAsia="仿宋" w:hAnsi="仿宋"/>
          <w:szCs w:val="28"/>
        </w:rPr>
        <w:t>。</w:t>
      </w:r>
    </w:p>
    <w:p w14:paraId="7121DC3C" w14:textId="16B758A8" w:rsidR="00CE06C2" w:rsidRPr="002B63D4" w:rsidRDefault="002B63D4" w:rsidP="008462C0">
      <w:pPr>
        <w:ind w:firstLine="560"/>
        <w:rPr>
          <w:rFonts w:ascii="仿宋" w:eastAsia="仿宋" w:hAnsi="仿宋"/>
          <w:szCs w:val="28"/>
        </w:rPr>
      </w:pPr>
      <w:r w:rsidRPr="002B63D4">
        <w:rPr>
          <w:rFonts w:ascii="仿宋" w:eastAsia="仿宋" w:hAnsi="仿宋" w:hint="eastAsia"/>
          <w:szCs w:val="28"/>
        </w:rPr>
        <w:t>本项目采购信息在东莞实业投资控股集团有限公司网站</w:t>
      </w:r>
      <w:r w:rsidRPr="002B63D4">
        <w:rPr>
          <w:rFonts w:ascii="仿宋" w:eastAsia="仿宋" w:hAnsi="仿宋" w:hint="eastAsia"/>
          <w:szCs w:val="28"/>
        </w:rPr>
        <w:lastRenderedPageBreak/>
        <w:t>（http://www.dgsy.com.cn/）及东莞市东实新能源有限公司网站（http://www.dshuanbao.com.cn/）发布</w:t>
      </w:r>
      <w:r w:rsidR="008F3990" w:rsidRPr="002B63D4">
        <w:rPr>
          <w:rFonts w:ascii="仿宋" w:eastAsia="仿宋" w:hAnsi="仿宋"/>
          <w:szCs w:val="28"/>
        </w:rPr>
        <w:t>。</w:t>
      </w:r>
    </w:p>
    <w:p w14:paraId="3B0AE8E0" w14:textId="5964AB77" w:rsidR="00CE06C2" w:rsidRPr="008462C0" w:rsidRDefault="004F38EE" w:rsidP="008462C0">
      <w:pPr>
        <w:pStyle w:val="2"/>
        <w:ind w:firstLineChars="200" w:firstLine="562"/>
        <w:rPr>
          <w:rFonts w:ascii="仿宋" w:hAnsi="仿宋" w:cs="宋体"/>
          <w:sz w:val="28"/>
          <w:szCs w:val="28"/>
          <w:shd w:val="clear" w:color="auto" w:fill="FFFFFF"/>
        </w:rPr>
      </w:pPr>
      <w:r w:rsidRPr="008462C0">
        <w:rPr>
          <w:rFonts w:ascii="仿宋" w:hAnsi="仿宋" w:cs="宋体"/>
          <w:sz w:val="28"/>
          <w:szCs w:val="28"/>
          <w:shd w:val="clear" w:color="auto" w:fill="FFFFFF"/>
        </w:rPr>
        <w:t>三</w:t>
      </w:r>
      <w:r w:rsidR="004D280B" w:rsidRPr="008462C0">
        <w:rPr>
          <w:rFonts w:ascii="仿宋" w:hAnsi="仿宋" w:cs="宋体"/>
          <w:sz w:val="28"/>
          <w:szCs w:val="28"/>
          <w:shd w:val="clear" w:color="auto" w:fill="FFFFFF"/>
        </w:rPr>
        <w:t>、</w:t>
      </w:r>
      <w:r w:rsidR="008F3990" w:rsidRPr="008462C0">
        <w:rPr>
          <w:rFonts w:ascii="仿宋" w:hAnsi="仿宋" w:cs="宋体"/>
          <w:sz w:val="28"/>
          <w:szCs w:val="28"/>
          <w:shd w:val="clear" w:color="auto" w:fill="FFFFFF"/>
        </w:rPr>
        <w:t>报价人资格要求</w:t>
      </w:r>
    </w:p>
    <w:p w14:paraId="2C94B59D" w14:textId="1907924B" w:rsidR="00CE06C2" w:rsidRPr="008462C0" w:rsidRDefault="008F3990" w:rsidP="008462C0">
      <w:pPr>
        <w:ind w:firstLine="560"/>
        <w:rPr>
          <w:rFonts w:ascii="仿宋" w:eastAsia="仿宋" w:hAnsi="仿宋"/>
          <w:szCs w:val="28"/>
        </w:rPr>
      </w:pPr>
      <w:r w:rsidRPr="008462C0">
        <w:rPr>
          <w:rFonts w:ascii="仿宋" w:eastAsia="仿宋" w:hAnsi="仿宋"/>
          <w:szCs w:val="28"/>
        </w:rPr>
        <w:t>1、报价人必须是具有独立承担民事责任能力的企业或事业单位法人或其它组织。【提供《营业执照》复印件（加盖公章）或《事业单位法人证书》复印件（加盖公章）或其他主体证书复印件（加盖公章）】</w:t>
      </w:r>
      <w:r w:rsidR="004C0DB0">
        <w:rPr>
          <w:rFonts w:ascii="仿宋" w:eastAsia="仿宋" w:hAnsi="仿宋" w:hint="eastAsia"/>
          <w:szCs w:val="28"/>
        </w:rPr>
        <w:t>；</w:t>
      </w:r>
    </w:p>
    <w:p w14:paraId="0AA42E2B" w14:textId="57959F5C" w:rsidR="00E038C2" w:rsidRPr="008462C0" w:rsidRDefault="005824D4" w:rsidP="008462C0">
      <w:pPr>
        <w:ind w:firstLine="560"/>
        <w:rPr>
          <w:rFonts w:ascii="仿宋" w:eastAsia="仿宋" w:hAnsi="仿宋"/>
          <w:szCs w:val="28"/>
        </w:rPr>
      </w:pPr>
      <w:r w:rsidRPr="008462C0">
        <w:rPr>
          <w:rFonts w:ascii="仿宋" w:eastAsia="仿宋" w:hAnsi="仿宋" w:hint="eastAsia"/>
          <w:szCs w:val="28"/>
        </w:rPr>
        <w:t>2、</w:t>
      </w:r>
      <w:r w:rsidR="00E038C2" w:rsidRPr="008462C0">
        <w:rPr>
          <w:rFonts w:ascii="仿宋" w:eastAsia="仿宋" w:hAnsi="仿宋" w:hint="eastAsia"/>
          <w:szCs w:val="28"/>
        </w:rPr>
        <w:t>报价人必须具有有效期内的职业卫生技术服务机构资质证书【提供证书复印件并加盖公章】</w:t>
      </w:r>
      <w:r w:rsidR="004C0DB0">
        <w:rPr>
          <w:rFonts w:ascii="仿宋" w:eastAsia="仿宋" w:hAnsi="仿宋" w:hint="eastAsia"/>
          <w:szCs w:val="28"/>
        </w:rPr>
        <w:t>；</w:t>
      </w:r>
    </w:p>
    <w:p w14:paraId="4CB8ED1F" w14:textId="65C8822A" w:rsidR="00FD2915" w:rsidRPr="008462C0" w:rsidRDefault="00E038C2" w:rsidP="008462C0">
      <w:pPr>
        <w:ind w:firstLine="560"/>
        <w:rPr>
          <w:rFonts w:ascii="仿宋" w:eastAsia="仿宋" w:hAnsi="仿宋"/>
          <w:szCs w:val="28"/>
        </w:rPr>
      </w:pPr>
      <w:r w:rsidRPr="008462C0">
        <w:rPr>
          <w:rFonts w:ascii="仿宋" w:eastAsia="仿宋" w:hAnsi="仿宋" w:hint="eastAsia"/>
          <w:szCs w:val="28"/>
        </w:rPr>
        <w:t>3、</w:t>
      </w:r>
      <w:r w:rsidR="00FD2915" w:rsidRPr="008462C0">
        <w:rPr>
          <w:rFonts w:ascii="仿宋" w:eastAsia="仿宋" w:hAnsi="仿宋" w:hint="eastAsia"/>
          <w:szCs w:val="28"/>
        </w:rPr>
        <w:t>报价人必须具有固体废物焚烧处理项目或其他类似废物处理项目职业病防护设施验收工作业绩【提供相关合同主要页复印件</w:t>
      </w:r>
      <w:r w:rsidRPr="008462C0">
        <w:rPr>
          <w:rFonts w:ascii="仿宋" w:eastAsia="仿宋" w:hAnsi="仿宋" w:cs="仿宋" w:hint="eastAsia"/>
          <w:szCs w:val="28"/>
        </w:rPr>
        <w:t>（包含但不限于合同首页、合同金额页、合同签字页等）及该合同期内任意一期已开具的发票复印件加盖公章】。</w:t>
      </w:r>
    </w:p>
    <w:p w14:paraId="30BB1A8F" w14:textId="6B0F521C" w:rsidR="00CE06C2" w:rsidRPr="008462C0" w:rsidRDefault="004F38EE" w:rsidP="008462C0">
      <w:pPr>
        <w:pStyle w:val="2"/>
        <w:ind w:firstLineChars="200" w:firstLine="562"/>
        <w:rPr>
          <w:rFonts w:ascii="仿宋" w:hAnsi="仿宋" w:cs="宋体"/>
          <w:sz w:val="28"/>
          <w:szCs w:val="28"/>
          <w:shd w:val="clear" w:color="auto" w:fill="FFFFFF"/>
        </w:rPr>
      </w:pPr>
      <w:r w:rsidRPr="008462C0">
        <w:rPr>
          <w:rFonts w:ascii="仿宋" w:hAnsi="仿宋" w:cs="宋体"/>
          <w:sz w:val="28"/>
          <w:szCs w:val="28"/>
          <w:shd w:val="clear" w:color="auto" w:fill="FFFFFF"/>
        </w:rPr>
        <w:t>四、</w:t>
      </w:r>
      <w:r w:rsidR="008F3990" w:rsidRPr="008462C0">
        <w:rPr>
          <w:rFonts w:ascii="仿宋" w:hAnsi="仿宋" w:cs="宋体"/>
          <w:sz w:val="28"/>
          <w:szCs w:val="28"/>
          <w:shd w:val="clear" w:color="auto" w:fill="FFFFFF"/>
        </w:rPr>
        <w:t>采购内容及要求</w:t>
      </w:r>
    </w:p>
    <w:p w14:paraId="68E4A74F" w14:textId="177B6002" w:rsidR="0032552A" w:rsidRPr="008462C0" w:rsidRDefault="004D280B" w:rsidP="008462C0">
      <w:pPr>
        <w:ind w:firstLine="562"/>
        <w:rPr>
          <w:rFonts w:ascii="仿宋" w:eastAsia="仿宋" w:hAnsi="仿宋"/>
          <w:b/>
          <w:bCs/>
          <w:szCs w:val="28"/>
        </w:rPr>
      </w:pPr>
      <w:r w:rsidRPr="008462C0">
        <w:rPr>
          <w:rFonts w:ascii="仿宋" w:eastAsia="仿宋" w:hAnsi="仿宋"/>
          <w:b/>
          <w:bCs/>
          <w:szCs w:val="28"/>
        </w:rPr>
        <w:t>（一）</w:t>
      </w:r>
      <w:r w:rsidR="0032552A" w:rsidRPr="008462C0">
        <w:rPr>
          <w:rFonts w:ascii="仿宋" w:eastAsia="仿宋" w:hAnsi="仿宋" w:hint="eastAsia"/>
          <w:b/>
          <w:bCs/>
          <w:szCs w:val="28"/>
        </w:rPr>
        <w:t>服务内容</w:t>
      </w:r>
    </w:p>
    <w:p w14:paraId="5801E69D" w14:textId="18236B3E" w:rsidR="005549F8" w:rsidRPr="005549F8" w:rsidRDefault="005549F8" w:rsidP="0027642B">
      <w:pPr>
        <w:overflowPunct w:val="0"/>
        <w:ind w:firstLine="560"/>
        <w:rPr>
          <w:rFonts w:ascii="仿宋" w:eastAsia="仿宋" w:hAnsi="仿宋"/>
          <w:szCs w:val="28"/>
        </w:rPr>
      </w:pPr>
      <w:bookmarkStart w:id="2" w:name="_Hlk102814129"/>
      <w:r>
        <w:rPr>
          <w:rFonts w:ascii="仿宋" w:eastAsia="仿宋" w:hAnsi="仿宋" w:hint="eastAsia"/>
          <w:szCs w:val="28"/>
        </w:rPr>
        <w:t>项目分期</w:t>
      </w:r>
      <w:r w:rsidR="0027642B">
        <w:rPr>
          <w:rFonts w:ascii="仿宋" w:eastAsia="仿宋" w:hAnsi="仿宋" w:hint="eastAsia"/>
          <w:szCs w:val="28"/>
        </w:rPr>
        <w:t>开展</w:t>
      </w:r>
      <w:r>
        <w:rPr>
          <w:rFonts w:ascii="仿宋" w:eastAsia="仿宋" w:hAnsi="仿宋" w:hint="eastAsia"/>
          <w:szCs w:val="28"/>
        </w:rPr>
        <w:t>，</w:t>
      </w:r>
      <w:r w:rsidR="0027642B">
        <w:rPr>
          <w:rFonts w:ascii="仿宋" w:eastAsia="仿宋" w:hAnsi="仿宋" w:hint="eastAsia"/>
          <w:szCs w:val="28"/>
        </w:rPr>
        <w:t>本项目为二期项目。本项目</w:t>
      </w:r>
      <w:r>
        <w:rPr>
          <w:rFonts w:ascii="仿宋" w:eastAsia="仿宋" w:hAnsi="仿宋" w:hint="eastAsia"/>
          <w:szCs w:val="28"/>
        </w:rPr>
        <w:t>涉及</w:t>
      </w:r>
      <w:r w:rsidRPr="008462C0">
        <w:rPr>
          <w:rFonts w:ascii="仿宋" w:eastAsia="仿宋" w:hAnsi="仿宋" w:hint="eastAsia"/>
          <w:szCs w:val="28"/>
        </w:rPr>
        <w:t>3万吨/年焚烧处置及</w:t>
      </w:r>
      <w:r w:rsidRPr="008462C0">
        <w:rPr>
          <w:rFonts w:ascii="仿宋" w:eastAsia="仿宋" w:hAnsi="仿宋"/>
          <w:szCs w:val="28"/>
        </w:rPr>
        <w:t>5.5万吨</w:t>
      </w:r>
      <w:r w:rsidRPr="008462C0">
        <w:rPr>
          <w:rFonts w:ascii="仿宋" w:eastAsia="仿宋" w:hAnsi="仿宋" w:hint="eastAsia"/>
          <w:szCs w:val="28"/>
        </w:rPr>
        <w:t>/年物化处置危险废物工程，涉及的车间包括焚烧车间、2#丙类暂存库、甲类暂存库、乙类暂存库、物化及废水处理车间、检测中心等</w:t>
      </w:r>
      <w:r w:rsidRPr="008462C0">
        <w:rPr>
          <w:rFonts w:ascii="仿宋" w:eastAsia="仿宋" w:hAnsi="仿宋"/>
          <w:szCs w:val="28"/>
        </w:rPr>
        <w:t>。</w:t>
      </w:r>
      <w:r w:rsidRPr="008462C0">
        <w:rPr>
          <w:rFonts w:ascii="仿宋" w:eastAsia="仿宋" w:hAnsi="仿宋" w:hint="eastAsia"/>
          <w:szCs w:val="28"/>
        </w:rPr>
        <w:t>人员包括焚烧车间、物控车间、物化处理车间、调度室、技术部、设备部等涉及生产的部门人员约1</w:t>
      </w:r>
      <w:r w:rsidRPr="008462C0">
        <w:rPr>
          <w:rFonts w:ascii="仿宋" w:eastAsia="仿宋" w:hAnsi="仿宋"/>
          <w:szCs w:val="28"/>
        </w:rPr>
        <w:t>50人</w:t>
      </w:r>
      <w:r w:rsidR="0027642B">
        <w:rPr>
          <w:rFonts w:ascii="仿宋" w:eastAsia="仿宋" w:hAnsi="仿宋" w:hint="eastAsia"/>
          <w:szCs w:val="28"/>
        </w:rPr>
        <w:t>（以实际人数为准）。</w:t>
      </w:r>
    </w:p>
    <w:p w14:paraId="731EE525" w14:textId="4CC260A1" w:rsidR="0032552A" w:rsidRDefault="0032552A" w:rsidP="008462C0">
      <w:pPr>
        <w:ind w:firstLine="560"/>
        <w:rPr>
          <w:rFonts w:ascii="仿宋" w:eastAsia="仿宋" w:hAnsi="仿宋" w:cs="仿宋"/>
          <w:sz w:val="30"/>
          <w:szCs w:val="30"/>
        </w:rPr>
      </w:pPr>
      <w:r w:rsidRPr="008462C0">
        <w:rPr>
          <w:rFonts w:ascii="仿宋" w:eastAsia="仿宋" w:hAnsi="仿宋" w:hint="eastAsia"/>
          <w:szCs w:val="28"/>
        </w:rPr>
        <w:t>按照</w:t>
      </w:r>
      <w:r w:rsidRPr="008462C0">
        <w:rPr>
          <w:rFonts w:ascii="仿宋" w:eastAsia="仿宋" w:hAnsi="仿宋" w:cs="仿宋" w:hint="eastAsia"/>
          <w:szCs w:val="28"/>
        </w:rPr>
        <w:t>国家和地方安全生产法律、法规、标准和规定的要求，结合采购人实际，开展</w:t>
      </w:r>
      <w:r w:rsidR="00C07F4E" w:rsidRPr="008462C0">
        <w:rPr>
          <w:rFonts w:ascii="仿宋" w:eastAsia="仿宋" w:hAnsi="仿宋" w:hint="eastAsia"/>
          <w:szCs w:val="28"/>
        </w:rPr>
        <w:t>职业病危害控制效果评价（二期）服务并编制</w:t>
      </w:r>
      <w:r w:rsidR="00C07F4E" w:rsidRPr="008462C0">
        <w:rPr>
          <w:rFonts w:ascii="仿宋" w:eastAsia="仿宋" w:hAnsi="仿宋" w:cs="仿宋" w:hint="eastAsia"/>
          <w:szCs w:val="28"/>
        </w:rPr>
        <w:t>《东</w:t>
      </w:r>
      <w:r w:rsidR="00C07F4E" w:rsidRPr="008462C0">
        <w:rPr>
          <w:rFonts w:ascii="仿宋" w:eastAsia="仿宋" w:hAnsi="仿宋" w:cs="仿宋" w:hint="eastAsia"/>
          <w:szCs w:val="28"/>
        </w:rPr>
        <w:lastRenderedPageBreak/>
        <w:t>莞市新东欣环保投资有限公司</w:t>
      </w:r>
      <w:r w:rsidR="00C07F4E" w:rsidRPr="008462C0">
        <w:rPr>
          <w:rFonts w:ascii="仿宋" w:eastAsia="仿宋" w:hAnsi="仿宋" w:hint="eastAsia"/>
          <w:szCs w:val="28"/>
        </w:rPr>
        <w:t>职业病危害控制效果评</w:t>
      </w:r>
      <w:r w:rsidR="00C07F4E" w:rsidRPr="008462C0">
        <w:rPr>
          <w:rFonts w:eastAsia="仿宋" w:hint="eastAsia"/>
          <w:szCs w:val="28"/>
        </w:rPr>
        <w:t>价（二期）报告</w:t>
      </w:r>
      <w:r w:rsidR="00C07F4E" w:rsidRPr="008462C0">
        <w:rPr>
          <w:rFonts w:ascii="仿宋" w:eastAsia="仿宋" w:hAnsi="仿宋" w:cs="仿宋" w:hint="eastAsia"/>
          <w:szCs w:val="28"/>
        </w:rPr>
        <w:t>》（含电子版和纸质版，以下简称报告）</w:t>
      </w:r>
      <w:r w:rsidR="00C07F4E" w:rsidRPr="008462C0">
        <w:rPr>
          <w:rFonts w:eastAsia="仿宋" w:hint="eastAsia"/>
          <w:szCs w:val="28"/>
        </w:rPr>
        <w:t>，具体内容包括</w:t>
      </w:r>
      <w:r w:rsidR="00C07F4E">
        <w:rPr>
          <w:rFonts w:eastAsia="仿宋" w:hint="eastAsia"/>
        </w:rPr>
        <w:t>：</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50"/>
        <w:gridCol w:w="5287"/>
      </w:tblGrid>
      <w:tr w:rsidR="0032552A" w:rsidRPr="0032552A" w14:paraId="35F2D799" w14:textId="77777777" w:rsidTr="0032552A">
        <w:trPr>
          <w:trHeight w:val="466"/>
          <w:jc w:val="center"/>
        </w:trPr>
        <w:tc>
          <w:tcPr>
            <w:tcW w:w="709" w:type="dxa"/>
            <w:vAlign w:val="center"/>
          </w:tcPr>
          <w:p w14:paraId="069B7E32" w14:textId="77777777" w:rsidR="0032552A" w:rsidRPr="0032552A" w:rsidRDefault="0032552A" w:rsidP="0032552A">
            <w:pPr>
              <w:overflowPunct w:val="0"/>
              <w:spacing w:line="240" w:lineRule="auto"/>
              <w:ind w:firstLineChars="0" w:firstLine="0"/>
              <w:rPr>
                <w:rFonts w:eastAsia="宋体"/>
                <w:b/>
                <w:kern w:val="0"/>
                <w:sz w:val="21"/>
                <w:szCs w:val="21"/>
              </w:rPr>
            </w:pPr>
            <w:r w:rsidRPr="0032552A">
              <w:rPr>
                <w:rFonts w:eastAsia="宋体" w:hint="eastAsia"/>
                <w:b/>
                <w:kern w:val="0"/>
                <w:sz w:val="21"/>
                <w:szCs w:val="21"/>
              </w:rPr>
              <w:t>序号</w:t>
            </w:r>
          </w:p>
        </w:tc>
        <w:tc>
          <w:tcPr>
            <w:tcW w:w="2850" w:type="dxa"/>
            <w:vAlign w:val="center"/>
          </w:tcPr>
          <w:p w14:paraId="1644FF36" w14:textId="77777777" w:rsidR="0032552A" w:rsidRPr="0032552A" w:rsidRDefault="0032552A" w:rsidP="0032552A">
            <w:pPr>
              <w:overflowPunct w:val="0"/>
              <w:spacing w:line="240" w:lineRule="auto"/>
              <w:ind w:firstLineChars="0" w:firstLine="0"/>
              <w:rPr>
                <w:rFonts w:eastAsia="宋体"/>
                <w:b/>
                <w:kern w:val="0"/>
                <w:sz w:val="21"/>
                <w:szCs w:val="21"/>
              </w:rPr>
            </w:pPr>
            <w:r w:rsidRPr="0032552A">
              <w:rPr>
                <w:rFonts w:eastAsia="宋体" w:hAnsi="宋体" w:hint="eastAsia"/>
                <w:b/>
                <w:kern w:val="0"/>
                <w:sz w:val="21"/>
                <w:szCs w:val="21"/>
              </w:rPr>
              <w:t>控制效果</w:t>
            </w:r>
            <w:r w:rsidRPr="0032552A">
              <w:rPr>
                <w:rFonts w:eastAsia="宋体" w:hint="eastAsia"/>
                <w:b/>
                <w:kern w:val="0"/>
                <w:sz w:val="21"/>
                <w:szCs w:val="21"/>
              </w:rPr>
              <w:t>评价技术服务内容</w:t>
            </w:r>
          </w:p>
        </w:tc>
        <w:tc>
          <w:tcPr>
            <w:tcW w:w="5287" w:type="dxa"/>
            <w:vAlign w:val="center"/>
          </w:tcPr>
          <w:p w14:paraId="6FFF732F" w14:textId="77777777" w:rsidR="0032552A" w:rsidRPr="0032552A" w:rsidRDefault="0032552A" w:rsidP="0032552A">
            <w:pPr>
              <w:overflowPunct w:val="0"/>
              <w:spacing w:line="240" w:lineRule="auto"/>
              <w:ind w:firstLineChars="0" w:firstLine="562"/>
              <w:jc w:val="center"/>
              <w:rPr>
                <w:rFonts w:eastAsia="宋体"/>
                <w:b/>
                <w:kern w:val="0"/>
                <w:sz w:val="21"/>
                <w:szCs w:val="21"/>
              </w:rPr>
            </w:pPr>
            <w:r w:rsidRPr="0032552A">
              <w:rPr>
                <w:rFonts w:eastAsia="宋体" w:hint="eastAsia"/>
                <w:b/>
                <w:kern w:val="0"/>
                <w:sz w:val="21"/>
                <w:szCs w:val="21"/>
              </w:rPr>
              <w:t>技术服务内容说明</w:t>
            </w:r>
          </w:p>
        </w:tc>
      </w:tr>
      <w:tr w:rsidR="0032552A" w:rsidRPr="0032552A" w14:paraId="4FC0E744" w14:textId="77777777" w:rsidTr="0032552A">
        <w:trPr>
          <w:trHeight w:val="667"/>
          <w:jc w:val="center"/>
        </w:trPr>
        <w:tc>
          <w:tcPr>
            <w:tcW w:w="709" w:type="dxa"/>
            <w:vAlign w:val="center"/>
          </w:tcPr>
          <w:p w14:paraId="4045D66F" w14:textId="77777777" w:rsidR="0032552A" w:rsidRPr="0032552A" w:rsidRDefault="0032552A" w:rsidP="0032552A">
            <w:pPr>
              <w:overflowPunct w:val="0"/>
              <w:spacing w:line="240" w:lineRule="auto"/>
              <w:ind w:firstLineChars="0" w:firstLine="0"/>
              <w:jc w:val="center"/>
              <w:rPr>
                <w:rFonts w:ascii="Arial" w:eastAsia="宋体" w:hAnsi="Arial" w:cs="Arial"/>
                <w:kern w:val="0"/>
                <w:sz w:val="21"/>
                <w:szCs w:val="21"/>
              </w:rPr>
            </w:pPr>
            <w:r w:rsidRPr="0032552A">
              <w:rPr>
                <w:rFonts w:ascii="Arial" w:eastAsia="宋体" w:hAnsi="Arial" w:cs="Arial"/>
                <w:kern w:val="0"/>
                <w:sz w:val="21"/>
                <w:szCs w:val="21"/>
              </w:rPr>
              <w:t>1</w:t>
            </w:r>
          </w:p>
        </w:tc>
        <w:tc>
          <w:tcPr>
            <w:tcW w:w="2850" w:type="dxa"/>
            <w:vAlign w:val="center"/>
          </w:tcPr>
          <w:p w14:paraId="52402F99" w14:textId="77777777" w:rsidR="0032552A" w:rsidRPr="0032552A" w:rsidRDefault="0032552A" w:rsidP="0032552A">
            <w:pPr>
              <w:overflowPunct w:val="0"/>
              <w:spacing w:line="240" w:lineRule="auto"/>
              <w:ind w:firstLineChars="0" w:firstLine="0"/>
              <w:jc w:val="left"/>
              <w:rPr>
                <w:rFonts w:ascii="Arial" w:eastAsia="宋体" w:hAnsi="Arial" w:cs="Arial"/>
                <w:kern w:val="0"/>
                <w:sz w:val="21"/>
                <w:szCs w:val="21"/>
              </w:rPr>
            </w:pPr>
            <w:r w:rsidRPr="0032552A">
              <w:rPr>
                <w:rFonts w:ascii="Arial" w:eastAsia="宋体" w:hAnsi="Arial" w:cs="Arial"/>
                <w:kern w:val="0"/>
                <w:sz w:val="21"/>
                <w:szCs w:val="21"/>
              </w:rPr>
              <w:t>总体布局和设备布局调查与评价</w:t>
            </w:r>
          </w:p>
        </w:tc>
        <w:tc>
          <w:tcPr>
            <w:tcW w:w="5287" w:type="dxa"/>
            <w:vAlign w:val="center"/>
          </w:tcPr>
          <w:p w14:paraId="036EE12B" w14:textId="77777777" w:rsidR="0032552A" w:rsidRPr="0032552A" w:rsidRDefault="0032552A" w:rsidP="0032552A">
            <w:pPr>
              <w:overflowPunct w:val="0"/>
              <w:spacing w:line="240" w:lineRule="auto"/>
              <w:ind w:firstLineChars="0" w:firstLine="0"/>
              <w:jc w:val="left"/>
              <w:rPr>
                <w:rFonts w:ascii="Arial" w:eastAsia="宋体" w:hAnsi="Arial" w:cs="Arial"/>
                <w:kern w:val="0"/>
                <w:sz w:val="21"/>
                <w:szCs w:val="21"/>
              </w:rPr>
            </w:pPr>
            <w:r w:rsidRPr="0032552A">
              <w:rPr>
                <w:rFonts w:ascii="Arial" w:eastAsia="宋体" w:hAnsi="Arial" w:cs="Arial" w:hint="eastAsia"/>
                <w:kern w:val="0"/>
                <w:sz w:val="21"/>
                <w:szCs w:val="21"/>
              </w:rPr>
              <w:t>针对建设项目的</w:t>
            </w:r>
            <w:r w:rsidRPr="0032552A">
              <w:rPr>
                <w:rFonts w:ascii="Arial" w:eastAsia="宋体" w:hAnsi="Arial" w:cs="Arial"/>
                <w:kern w:val="0"/>
                <w:sz w:val="21"/>
                <w:szCs w:val="21"/>
              </w:rPr>
              <w:t>总体布局及设备布局的合理性</w:t>
            </w:r>
            <w:r w:rsidRPr="0032552A">
              <w:rPr>
                <w:rFonts w:ascii="Arial" w:eastAsia="宋体" w:hAnsi="Arial" w:cs="Arial" w:hint="eastAsia"/>
                <w:kern w:val="0"/>
                <w:sz w:val="21"/>
                <w:szCs w:val="21"/>
              </w:rPr>
              <w:t>、符合性进行分析评价，并提出建议；</w:t>
            </w:r>
          </w:p>
        </w:tc>
      </w:tr>
      <w:tr w:rsidR="0032552A" w:rsidRPr="0032552A" w14:paraId="48BF0092" w14:textId="77777777" w:rsidTr="0032552A">
        <w:trPr>
          <w:trHeight w:val="1074"/>
          <w:jc w:val="center"/>
        </w:trPr>
        <w:tc>
          <w:tcPr>
            <w:tcW w:w="709" w:type="dxa"/>
            <w:vAlign w:val="center"/>
          </w:tcPr>
          <w:p w14:paraId="367501D5" w14:textId="77777777" w:rsidR="0032552A" w:rsidRPr="0032552A" w:rsidRDefault="0032552A" w:rsidP="0032552A">
            <w:pPr>
              <w:overflowPunct w:val="0"/>
              <w:spacing w:line="240" w:lineRule="auto"/>
              <w:ind w:firstLineChars="0" w:firstLine="0"/>
              <w:jc w:val="center"/>
              <w:rPr>
                <w:rFonts w:ascii="Arial" w:eastAsia="宋体" w:hAnsi="Arial" w:cs="Arial"/>
                <w:kern w:val="0"/>
                <w:sz w:val="21"/>
                <w:szCs w:val="21"/>
              </w:rPr>
            </w:pPr>
            <w:r w:rsidRPr="0032552A">
              <w:rPr>
                <w:rFonts w:ascii="Arial" w:eastAsia="宋体" w:hAnsi="Arial" w:cs="Arial"/>
                <w:kern w:val="0"/>
                <w:sz w:val="21"/>
                <w:szCs w:val="21"/>
              </w:rPr>
              <w:t>2</w:t>
            </w:r>
          </w:p>
        </w:tc>
        <w:tc>
          <w:tcPr>
            <w:tcW w:w="2850" w:type="dxa"/>
            <w:vAlign w:val="center"/>
          </w:tcPr>
          <w:p w14:paraId="41D411F5" w14:textId="77777777" w:rsidR="0032552A" w:rsidRPr="0032552A" w:rsidRDefault="0032552A" w:rsidP="0032552A">
            <w:pPr>
              <w:overflowPunct w:val="0"/>
              <w:spacing w:line="240" w:lineRule="auto"/>
              <w:ind w:firstLineChars="0" w:firstLine="0"/>
              <w:jc w:val="left"/>
              <w:rPr>
                <w:rFonts w:ascii="Arial" w:eastAsia="宋体" w:hAnsi="Arial" w:cs="Arial"/>
                <w:kern w:val="0"/>
                <w:sz w:val="21"/>
                <w:szCs w:val="21"/>
              </w:rPr>
            </w:pPr>
            <w:r w:rsidRPr="0032552A">
              <w:rPr>
                <w:rFonts w:ascii="Arial" w:eastAsia="宋体" w:hAnsi="Arial" w:cs="Arial"/>
                <w:kern w:val="0"/>
                <w:sz w:val="21"/>
                <w:szCs w:val="21"/>
              </w:rPr>
              <w:t>职业病危害因素调查与评价</w:t>
            </w:r>
          </w:p>
        </w:tc>
        <w:tc>
          <w:tcPr>
            <w:tcW w:w="5287" w:type="dxa"/>
            <w:vAlign w:val="center"/>
          </w:tcPr>
          <w:p w14:paraId="7FC1CC13" w14:textId="77777777" w:rsidR="0032552A" w:rsidRPr="0032552A" w:rsidRDefault="0032552A" w:rsidP="0032552A">
            <w:pPr>
              <w:overflowPunct w:val="0"/>
              <w:spacing w:line="240" w:lineRule="auto"/>
              <w:ind w:firstLineChars="0" w:firstLine="0"/>
              <w:jc w:val="left"/>
              <w:rPr>
                <w:rFonts w:ascii="Arial" w:eastAsia="宋体" w:hAnsi="Arial" w:cs="Arial"/>
                <w:kern w:val="0"/>
                <w:sz w:val="21"/>
                <w:szCs w:val="21"/>
              </w:rPr>
            </w:pPr>
            <w:r w:rsidRPr="0032552A">
              <w:rPr>
                <w:rFonts w:ascii="Arial" w:eastAsia="宋体" w:hAnsi="Arial" w:cs="Arial" w:hint="eastAsia"/>
                <w:kern w:val="0"/>
                <w:sz w:val="21"/>
                <w:szCs w:val="21"/>
              </w:rPr>
              <w:t>对建设项目生产工艺过程、生产环境、劳动过程存在的职业病危害因素进行识别和分析，对项目试生产过程中接触的职业病危害因素浓度或强度接触水平进行分析与评价，并提出补充建议；</w:t>
            </w:r>
          </w:p>
        </w:tc>
      </w:tr>
      <w:tr w:rsidR="0032552A" w:rsidRPr="0032552A" w14:paraId="07D8FE33" w14:textId="77777777" w:rsidTr="0032552A">
        <w:trPr>
          <w:trHeight w:val="868"/>
          <w:jc w:val="center"/>
        </w:trPr>
        <w:tc>
          <w:tcPr>
            <w:tcW w:w="709" w:type="dxa"/>
            <w:vAlign w:val="center"/>
          </w:tcPr>
          <w:p w14:paraId="6285AAB1" w14:textId="77777777" w:rsidR="0032552A" w:rsidRPr="0032552A" w:rsidRDefault="0032552A" w:rsidP="0032552A">
            <w:pPr>
              <w:overflowPunct w:val="0"/>
              <w:spacing w:line="240" w:lineRule="auto"/>
              <w:ind w:firstLineChars="0" w:firstLine="0"/>
              <w:jc w:val="center"/>
              <w:rPr>
                <w:rFonts w:ascii="Arial" w:eastAsia="宋体" w:hAnsi="Arial" w:cs="Arial"/>
                <w:kern w:val="0"/>
                <w:sz w:val="21"/>
                <w:szCs w:val="21"/>
              </w:rPr>
            </w:pPr>
            <w:r w:rsidRPr="0032552A">
              <w:rPr>
                <w:rFonts w:ascii="Arial" w:eastAsia="宋体" w:hAnsi="Arial" w:cs="Arial"/>
                <w:kern w:val="0"/>
                <w:sz w:val="21"/>
                <w:szCs w:val="21"/>
              </w:rPr>
              <w:t>3</w:t>
            </w:r>
          </w:p>
        </w:tc>
        <w:tc>
          <w:tcPr>
            <w:tcW w:w="2850" w:type="dxa"/>
            <w:vAlign w:val="center"/>
          </w:tcPr>
          <w:p w14:paraId="3CF23758" w14:textId="77777777" w:rsidR="0032552A" w:rsidRPr="0032552A" w:rsidRDefault="0032552A" w:rsidP="0032552A">
            <w:pPr>
              <w:overflowPunct w:val="0"/>
              <w:spacing w:line="240" w:lineRule="auto"/>
              <w:ind w:firstLineChars="0" w:firstLine="0"/>
              <w:jc w:val="left"/>
              <w:rPr>
                <w:rFonts w:ascii="Arial" w:eastAsia="宋体" w:hAnsi="Arial" w:cs="Arial"/>
                <w:kern w:val="0"/>
                <w:sz w:val="21"/>
                <w:szCs w:val="21"/>
              </w:rPr>
            </w:pPr>
            <w:r w:rsidRPr="0032552A">
              <w:rPr>
                <w:rFonts w:ascii="Arial" w:eastAsia="宋体" w:hAnsi="Arial" w:cs="Arial"/>
                <w:kern w:val="0"/>
                <w:sz w:val="21"/>
                <w:szCs w:val="21"/>
              </w:rPr>
              <w:t>职业病防护设施调查与评价</w:t>
            </w:r>
          </w:p>
        </w:tc>
        <w:tc>
          <w:tcPr>
            <w:tcW w:w="5287" w:type="dxa"/>
            <w:vAlign w:val="center"/>
          </w:tcPr>
          <w:p w14:paraId="33420C27" w14:textId="77777777" w:rsidR="0032552A" w:rsidRPr="0032552A" w:rsidRDefault="0032552A" w:rsidP="0032552A">
            <w:pPr>
              <w:overflowPunct w:val="0"/>
              <w:spacing w:line="240" w:lineRule="auto"/>
              <w:ind w:firstLineChars="0" w:firstLine="0"/>
              <w:jc w:val="left"/>
              <w:rPr>
                <w:rFonts w:ascii="Arial" w:eastAsia="宋体" w:hAnsi="Arial" w:cs="Arial"/>
                <w:kern w:val="0"/>
                <w:sz w:val="21"/>
                <w:szCs w:val="21"/>
              </w:rPr>
            </w:pPr>
            <w:r w:rsidRPr="0032552A">
              <w:rPr>
                <w:rFonts w:ascii="Arial" w:eastAsia="宋体" w:hAnsi="Arial" w:cs="Arial" w:hint="eastAsia"/>
                <w:kern w:val="0"/>
                <w:sz w:val="21"/>
                <w:szCs w:val="21"/>
              </w:rPr>
              <w:t>对建设项目采取的职业病</w:t>
            </w:r>
            <w:r w:rsidRPr="0032552A">
              <w:rPr>
                <w:rFonts w:ascii="Arial" w:eastAsia="宋体" w:hAnsi="Arial" w:cs="Arial"/>
                <w:kern w:val="0"/>
                <w:sz w:val="21"/>
                <w:szCs w:val="21"/>
              </w:rPr>
              <w:t>防护设施设置及运行情况</w:t>
            </w:r>
            <w:r w:rsidRPr="0032552A">
              <w:rPr>
                <w:rFonts w:ascii="Arial" w:eastAsia="宋体" w:hAnsi="Arial" w:cs="Arial" w:hint="eastAsia"/>
                <w:kern w:val="0"/>
                <w:sz w:val="21"/>
                <w:szCs w:val="21"/>
              </w:rPr>
              <w:t>进行调查、分析与评价，并提出补充建议；</w:t>
            </w:r>
          </w:p>
        </w:tc>
      </w:tr>
      <w:tr w:rsidR="0032552A" w:rsidRPr="0032552A" w14:paraId="57DA0979" w14:textId="77777777" w:rsidTr="0032552A">
        <w:trPr>
          <w:trHeight w:val="854"/>
          <w:jc w:val="center"/>
        </w:trPr>
        <w:tc>
          <w:tcPr>
            <w:tcW w:w="709" w:type="dxa"/>
            <w:vAlign w:val="center"/>
          </w:tcPr>
          <w:p w14:paraId="2A9CAFB0" w14:textId="77777777" w:rsidR="0032552A" w:rsidRPr="0032552A" w:rsidRDefault="0032552A" w:rsidP="0032552A">
            <w:pPr>
              <w:overflowPunct w:val="0"/>
              <w:spacing w:line="240" w:lineRule="auto"/>
              <w:ind w:firstLineChars="0"/>
              <w:rPr>
                <w:rFonts w:ascii="Arial" w:eastAsia="宋体" w:hAnsi="Arial" w:cs="Arial"/>
                <w:kern w:val="0"/>
                <w:sz w:val="21"/>
                <w:szCs w:val="21"/>
              </w:rPr>
            </w:pPr>
            <w:r w:rsidRPr="0032552A">
              <w:rPr>
                <w:rFonts w:ascii="Arial" w:eastAsia="宋体" w:hAnsi="Arial" w:cs="Arial"/>
                <w:kern w:val="0"/>
                <w:sz w:val="21"/>
                <w:szCs w:val="21"/>
              </w:rPr>
              <w:t>4</w:t>
            </w:r>
          </w:p>
        </w:tc>
        <w:tc>
          <w:tcPr>
            <w:tcW w:w="2850" w:type="dxa"/>
            <w:vAlign w:val="center"/>
          </w:tcPr>
          <w:p w14:paraId="580CBF83" w14:textId="77777777" w:rsidR="0032552A" w:rsidRPr="0032552A" w:rsidRDefault="0032552A" w:rsidP="0032552A">
            <w:pPr>
              <w:overflowPunct w:val="0"/>
              <w:spacing w:line="240" w:lineRule="auto"/>
              <w:ind w:firstLineChars="0" w:firstLine="0"/>
              <w:jc w:val="left"/>
              <w:rPr>
                <w:rFonts w:ascii="Arial" w:eastAsia="宋体" w:hAnsi="Arial" w:cs="Arial"/>
                <w:kern w:val="0"/>
                <w:sz w:val="21"/>
                <w:szCs w:val="21"/>
              </w:rPr>
            </w:pPr>
            <w:r w:rsidRPr="0032552A">
              <w:rPr>
                <w:rFonts w:ascii="Arial" w:eastAsia="宋体" w:hAnsi="Arial" w:cs="Arial"/>
                <w:kern w:val="0"/>
                <w:sz w:val="21"/>
                <w:szCs w:val="21"/>
              </w:rPr>
              <w:t>个人使用的职业病防护用品调查与评价</w:t>
            </w:r>
          </w:p>
        </w:tc>
        <w:tc>
          <w:tcPr>
            <w:tcW w:w="5287" w:type="dxa"/>
            <w:vAlign w:val="center"/>
          </w:tcPr>
          <w:p w14:paraId="7C1BF6DA" w14:textId="77777777" w:rsidR="0032552A" w:rsidRPr="0032552A" w:rsidRDefault="0032552A" w:rsidP="0032552A">
            <w:pPr>
              <w:overflowPunct w:val="0"/>
              <w:spacing w:line="240" w:lineRule="auto"/>
              <w:ind w:firstLineChars="0" w:firstLine="0"/>
              <w:jc w:val="left"/>
              <w:rPr>
                <w:rFonts w:ascii="Arial" w:eastAsia="宋体" w:hAnsi="Arial" w:cs="Arial"/>
                <w:kern w:val="0"/>
                <w:sz w:val="21"/>
                <w:szCs w:val="21"/>
              </w:rPr>
            </w:pPr>
            <w:r w:rsidRPr="0032552A">
              <w:rPr>
                <w:rFonts w:ascii="Arial" w:eastAsia="宋体" w:hAnsi="Arial" w:cs="Arial" w:hint="eastAsia"/>
                <w:kern w:val="0"/>
                <w:sz w:val="21"/>
                <w:szCs w:val="21"/>
              </w:rPr>
              <w:t>对建设项目采取的个人使用的职业病</w:t>
            </w:r>
            <w:r w:rsidRPr="0032552A">
              <w:rPr>
                <w:rFonts w:ascii="Arial" w:eastAsia="宋体" w:hAnsi="Arial" w:cs="Arial"/>
                <w:kern w:val="0"/>
                <w:sz w:val="21"/>
                <w:szCs w:val="21"/>
              </w:rPr>
              <w:t>防护用品配置种类、数量及参数调查</w:t>
            </w:r>
            <w:r w:rsidRPr="0032552A">
              <w:rPr>
                <w:rFonts w:ascii="Arial" w:eastAsia="宋体" w:hAnsi="Arial" w:cs="Arial" w:hint="eastAsia"/>
                <w:kern w:val="0"/>
                <w:sz w:val="21"/>
                <w:szCs w:val="21"/>
              </w:rPr>
              <w:t>、分析与评价，并提出补充建议；</w:t>
            </w:r>
          </w:p>
        </w:tc>
      </w:tr>
      <w:tr w:rsidR="0032552A" w:rsidRPr="0032552A" w14:paraId="097EDC58" w14:textId="77777777" w:rsidTr="0032552A">
        <w:trPr>
          <w:trHeight w:val="793"/>
          <w:jc w:val="center"/>
        </w:trPr>
        <w:tc>
          <w:tcPr>
            <w:tcW w:w="709" w:type="dxa"/>
            <w:vAlign w:val="center"/>
          </w:tcPr>
          <w:p w14:paraId="62AA3F98" w14:textId="77777777" w:rsidR="0032552A" w:rsidRPr="0032552A" w:rsidRDefault="0032552A" w:rsidP="0032552A">
            <w:pPr>
              <w:overflowPunct w:val="0"/>
              <w:spacing w:line="240" w:lineRule="auto"/>
              <w:ind w:firstLineChars="0"/>
              <w:rPr>
                <w:rFonts w:ascii="Arial" w:eastAsia="宋体" w:hAnsi="Arial" w:cs="Arial"/>
                <w:kern w:val="0"/>
                <w:sz w:val="21"/>
                <w:szCs w:val="21"/>
              </w:rPr>
            </w:pPr>
            <w:r w:rsidRPr="0032552A">
              <w:rPr>
                <w:rFonts w:ascii="Arial" w:eastAsia="宋体" w:hAnsi="Arial" w:cs="Arial"/>
                <w:kern w:val="0"/>
                <w:sz w:val="21"/>
                <w:szCs w:val="21"/>
              </w:rPr>
              <w:t>5</w:t>
            </w:r>
          </w:p>
        </w:tc>
        <w:tc>
          <w:tcPr>
            <w:tcW w:w="2850" w:type="dxa"/>
            <w:vAlign w:val="center"/>
          </w:tcPr>
          <w:p w14:paraId="3856A5DA" w14:textId="77777777" w:rsidR="0032552A" w:rsidRPr="0032552A" w:rsidRDefault="0032552A" w:rsidP="0032552A">
            <w:pPr>
              <w:overflowPunct w:val="0"/>
              <w:spacing w:line="240" w:lineRule="auto"/>
              <w:ind w:firstLineChars="0" w:firstLine="0"/>
              <w:jc w:val="left"/>
              <w:rPr>
                <w:rFonts w:ascii="Arial" w:eastAsia="宋体" w:hAnsi="Arial" w:cs="Arial"/>
                <w:kern w:val="0"/>
                <w:sz w:val="21"/>
                <w:szCs w:val="21"/>
              </w:rPr>
            </w:pPr>
            <w:r w:rsidRPr="0032552A">
              <w:rPr>
                <w:rFonts w:ascii="Arial" w:eastAsia="宋体" w:hAnsi="Arial" w:cs="Arial"/>
                <w:kern w:val="0"/>
                <w:sz w:val="21"/>
                <w:szCs w:val="21"/>
              </w:rPr>
              <w:t>建筑卫生学及辅助用室调查与评价</w:t>
            </w:r>
          </w:p>
        </w:tc>
        <w:tc>
          <w:tcPr>
            <w:tcW w:w="5287" w:type="dxa"/>
            <w:vAlign w:val="center"/>
          </w:tcPr>
          <w:p w14:paraId="6F256ACB" w14:textId="77777777" w:rsidR="0032552A" w:rsidRPr="0032552A" w:rsidRDefault="0032552A" w:rsidP="0032552A">
            <w:pPr>
              <w:overflowPunct w:val="0"/>
              <w:spacing w:line="240" w:lineRule="auto"/>
              <w:ind w:firstLineChars="0" w:firstLine="0"/>
              <w:jc w:val="left"/>
              <w:rPr>
                <w:rFonts w:ascii="Arial" w:eastAsia="宋体" w:hAnsi="Arial" w:cs="Arial"/>
                <w:kern w:val="0"/>
                <w:sz w:val="21"/>
                <w:szCs w:val="21"/>
              </w:rPr>
            </w:pPr>
            <w:r w:rsidRPr="0032552A">
              <w:rPr>
                <w:rFonts w:ascii="Arial" w:eastAsia="宋体" w:hAnsi="Arial" w:cs="Arial" w:hint="eastAsia"/>
                <w:kern w:val="0"/>
                <w:sz w:val="21"/>
                <w:szCs w:val="21"/>
              </w:rPr>
              <w:t>对建设项目建筑卫生学、辅助用室进行调查、分析与评价，并提出补充建议；</w:t>
            </w:r>
          </w:p>
        </w:tc>
      </w:tr>
      <w:tr w:rsidR="0032552A" w:rsidRPr="0032552A" w14:paraId="5CEBA35E" w14:textId="77777777" w:rsidTr="0032552A">
        <w:trPr>
          <w:trHeight w:val="793"/>
          <w:jc w:val="center"/>
        </w:trPr>
        <w:tc>
          <w:tcPr>
            <w:tcW w:w="709" w:type="dxa"/>
            <w:vAlign w:val="center"/>
          </w:tcPr>
          <w:p w14:paraId="62D7D357" w14:textId="77777777" w:rsidR="0032552A" w:rsidRPr="0032552A" w:rsidRDefault="0032552A" w:rsidP="0032552A">
            <w:pPr>
              <w:overflowPunct w:val="0"/>
              <w:spacing w:line="240" w:lineRule="auto"/>
              <w:ind w:firstLineChars="0"/>
              <w:rPr>
                <w:rFonts w:ascii="Arial" w:eastAsia="宋体" w:hAnsi="Arial" w:cs="Arial"/>
                <w:kern w:val="0"/>
                <w:sz w:val="21"/>
                <w:szCs w:val="21"/>
              </w:rPr>
            </w:pPr>
            <w:r w:rsidRPr="0032552A">
              <w:rPr>
                <w:rFonts w:ascii="Arial" w:eastAsia="宋体" w:hAnsi="Arial" w:cs="Arial"/>
                <w:kern w:val="0"/>
                <w:sz w:val="21"/>
                <w:szCs w:val="21"/>
              </w:rPr>
              <w:t>6</w:t>
            </w:r>
          </w:p>
        </w:tc>
        <w:tc>
          <w:tcPr>
            <w:tcW w:w="2850" w:type="dxa"/>
            <w:vAlign w:val="center"/>
          </w:tcPr>
          <w:p w14:paraId="0CD3935D" w14:textId="77777777" w:rsidR="0032552A" w:rsidRPr="0032552A" w:rsidRDefault="0032552A" w:rsidP="0032552A">
            <w:pPr>
              <w:overflowPunct w:val="0"/>
              <w:spacing w:line="240" w:lineRule="auto"/>
              <w:ind w:firstLineChars="0" w:firstLine="0"/>
              <w:jc w:val="left"/>
              <w:rPr>
                <w:rFonts w:ascii="Arial" w:eastAsia="宋体" w:hAnsi="Arial" w:cs="Arial"/>
                <w:kern w:val="0"/>
                <w:sz w:val="21"/>
                <w:szCs w:val="21"/>
              </w:rPr>
            </w:pPr>
            <w:r w:rsidRPr="0032552A">
              <w:rPr>
                <w:rFonts w:ascii="Arial" w:eastAsia="宋体" w:hAnsi="Arial" w:cs="Arial"/>
                <w:kern w:val="0"/>
                <w:sz w:val="21"/>
                <w:szCs w:val="21"/>
              </w:rPr>
              <w:t>职业卫生管理情况调查与评价</w:t>
            </w:r>
          </w:p>
        </w:tc>
        <w:tc>
          <w:tcPr>
            <w:tcW w:w="5287" w:type="dxa"/>
            <w:vAlign w:val="center"/>
          </w:tcPr>
          <w:p w14:paraId="2BC919B3" w14:textId="77777777" w:rsidR="0032552A" w:rsidRPr="0032552A" w:rsidRDefault="0032552A" w:rsidP="0032552A">
            <w:pPr>
              <w:overflowPunct w:val="0"/>
              <w:spacing w:line="240" w:lineRule="auto"/>
              <w:ind w:firstLineChars="0" w:firstLine="0"/>
              <w:jc w:val="left"/>
              <w:rPr>
                <w:rFonts w:ascii="Arial" w:eastAsia="宋体" w:hAnsi="Arial" w:cs="Arial"/>
                <w:kern w:val="0"/>
                <w:sz w:val="21"/>
                <w:szCs w:val="21"/>
              </w:rPr>
            </w:pPr>
            <w:r w:rsidRPr="0032552A">
              <w:rPr>
                <w:rFonts w:ascii="Arial" w:eastAsia="宋体" w:hAnsi="Arial" w:cs="Arial" w:hint="eastAsia"/>
                <w:kern w:val="0"/>
                <w:sz w:val="21"/>
                <w:szCs w:val="21"/>
              </w:rPr>
              <w:t>对建设项目职业卫生管理情况进行调查、分析与评价，并提出补充建议；</w:t>
            </w:r>
          </w:p>
        </w:tc>
      </w:tr>
      <w:tr w:rsidR="0032552A" w:rsidRPr="0032552A" w14:paraId="48D77FC3" w14:textId="77777777" w:rsidTr="0032552A">
        <w:trPr>
          <w:trHeight w:val="624"/>
          <w:jc w:val="center"/>
        </w:trPr>
        <w:tc>
          <w:tcPr>
            <w:tcW w:w="709" w:type="dxa"/>
            <w:vAlign w:val="center"/>
          </w:tcPr>
          <w:p w14:paraId="56E747F4" w14:textId="77777777" w:rsidR="0032552A" w:rsidRPr="0032552A" w:rsidRDefault="0032552A" w:rsidP="0032552A">
            <w:pPr>
              <w:overflowPunct w:val="0"/>
              <w:spacing w:line="240" w:lineRule="auto"/>
              <w:ind w:firstLineChars="0"/>
              <w:rPr>
                <w:rFonts w:ascii="Arial" w:eastAsia="宋体" w:hAnsi="Arial" w:cs="Arial"/>
                <w:kern w:val="0"/>
                <w:sz w:val="21"/>
                <w:szCs w:val="21"/>
              </w:rPr>
            </w:pPr>
            <w:r w:rsidRPr="0032552A">
              <w:rPr>
                <w:rFonts w:ascii="Arial" w:eastAsia="宋体" w:hAnsi="Arial" w:cs="Arial"/>
                <w:kern w:val="0"/>
                <w:sz w:val="21"/>
                <w:szCs w:val="21"/>
              </w:rPr>
              <w:t>7</w:t>
            </w:r>
          </w:p>
        </w:tc>
        <w:tc>
          <w:tcPr>
            <w:tcW w:w="2850" w:type="dxa"/>
            <w:vAlign w:val="center"/>
          </w:tcPr>
          <w:p w14:paraId="01C050AF" w14:textId="77777777" w:rsidR="0032552A" w:rsidRPr="0032552A" w:rsidRDefault="0032552A" w:rsidP="0032552A">
            <w:pPr>
              <w:overflowPunct w:val="0"/>
              <w:spacing w:line="240" w:lineRule="auto"/>
              <w:ind w:firstLineChars="0" w:firstLine="0"/>
              <w:jc w:val="left"/>
              <w:rPr>
                <w:rFonts w:ascii="Arial" w:eastAsia="宋体" w:hAnsi="Arial" w:cs="Arial"/>
                <w:kern w:val="0"/>
                <w:sz w:val="21"/>
                <w:szCs w:val="21"/>
              </w:rPr>
            </w:pPr>
            <w:r w:rsidRPr="0032552A">
              <w:rPr>
                <w:rFonts w:ascii="Arial" w:eastAsia="宋体" w:hAnsi="Arial" w:cs="Arial"/>
                <w:kern w:val="0"/>
                <w:sz w:val="21"/>
                <w:szCs w:val="21"/>
              </w:rPr>
              <w:t>职业健康监护情况分析与评价</w:t>
            </w:r>
          </w:p>
        </w:tc>
        <w:tc>
          <w:tcPr>
            <w:tcW w:w="5287" w:type="dxa"/>
            <w:vAlign w:val="center"/>
          </w:tcPr>
          <w:p w14:paraId="49E3F269" w14:textId="77777777" w:rsidR="0032552A" w:rsidRPr="0032552A" w:rsidRDefault="0032552A" w:rsidP="0032552A">
            <w:pPr>
              <w:overflowPunct w:val="0"/>
              <w:spacing w:line="240" w:lineRule="auto"/>
              <w:ind w:firstLineChars="0" w:firstLine="0"/>
              <w:jc w:val="left"/>
              <w:rPr>
                <w:rFonts w:ascii="Arial" w:eastAsia="宋体" w:hAnsi="Arial" w:cs="Arial"/>
                <w:kern w:val="0"/>
                <w:sz w:val="21"/>
                <w:szCs w:val="21"/>
              </w:rPr>
            </w:pPr>
            <w:r w:rsidRPr="0032552A">
              <w:rPr>
                <w:rFonts w:ascii="Arial" w:eastAsia="宋体" w:hAnsi="Arial" w:cs="Arial" w:hint="eastAsia"/>
                <w:kern w:val="0"/>
                <w:sz w:val="21"/>
                <w:szCs w:val="21"/>
              </w:rPr>
              <w:t>对建设项目职业健康监护方面进行调查、分析与评价，并提出补充建议；</w:t>
            </w:r>
          </w:p>
        </w:tc>
      </w:tr>
      <w:tr w:rsidR="0032552A" w:rsidRPr="0032552A" w14:paraId="4AE3D793" w14:textId="77777777" w:rsidTr="0032552A">
        <w:trPr>
          <w:trHeight w:val="701"/>
          <w:jc w:val="center"/>
        </w:trPr>
        <w:tc>
          <w:tcPr>
            <w:tcW w:w="709" w:type="dxa"/>
            <w:vAlign w:val="center"/>
          </w:tcPr>
          <w:p w14:paraId="0E4D2F9D" w14:textId="77777777" w:rsidR="0032552A" w:rsidRPr="0032552A" w:rsidRDefault="0032552A" w:rsidP="0032552A">
            <w:pPr>
              <w:overflowPunct w:val="0"/>
              <w:spacing w:line="240" w:lineRule="auto"/>
              <w:ind w:firstLineChars="0"/>
              <w:rPr>
                <w:rFonts w:ascii="Arial" w:eastAsia="宋体" w:hAnsi="Arial" w:cs="Arial"/>
                <w:kern w:val="0"/>
                <w:sz w:val="21"/>
                <w:szCs w:val="21"/>
              </w:rPr>
            </w:pPr>
            <w:r w:rsidRPr="0032552A">
              <w:rPr>
                <w:rFonts w:ascii="Arial" w:eastAsia="宋体" w:hAnsi="Arial" w:cs="Arial"/>
                <w:kern w:val="0"/>
                <w:sz w:val="21"/>
                <w:szCs w:val="21"/>
              </w:rPr>
              <w:t>8</w:t>
            </w:r>
          </w:p>
        </w:tc>
        <w:tc>
          <w:tcPr>
            <w:tcW w:w="2850" w:type="dxa"/>
            <w:vAlign w:val="center"/>
          </w:tcPr>
          <w:p w14:paraId="4228505C" w14:textId="77777777" w:rsidR="0032552A" w:rsidRPr="0032552A" w:rsidRDefault="0032552A" w:rsidP="0032552A">
            <w:pPr>
              <w:overflowPunct w:val="0"/>
              <w:spacing w:line="240" w:lineRule="auto"/>
              <w:ind w:firstLineChars="0" w:firstLine="0"/>
              <w:jc w:val="left"/>
              <w:rPr>
                <w:rFonts w:ascii="Arial" w:eastAsia="宋体" w:hAnsi="Arial" w:cs="Arial"/>
                <w:kern w:val="0"/>
                <w:sz w:val="21"/>
                <w:szCs w:val="21"/>
              </w:rPr>
            </w:pPr>
            <w:r w:rsidRPr="0032552A">
              <w:rPr>
                <w:rFonts w:ascii="Arial" w:eastAsia="宋体" w:hAnsi="Arial" w:cs="Arial"/>
                <w:kern w:val="0"/>
                <w:sz w:val="21"/>
                <w:szCs w:val="21"/>
              </w:rPr>
              <w:t>总体评价</w:t>
            </w:r>
          </w:p>
        </w:tc>
        <w:tc>
          <w:tcPr>
            <w:tcW w:w="5287" w:type="dxa"/>
            <w:vAlign w:val="center"/>
          </w:tcPr>
          <w:p w14:paraId="1F9FA759" w14:textId="77777777" w:rsidR="0032552A" w:rsidRPr="0032552A" w:rsidRDefault="0032552A" w:rsidP="0032552A">
            <w:pPr>
              <w:overflowPunct w:val="0"/>
              <w:spacing w:line="240" w:lineRule="auto"/>
              <w:ind w:firstLineChars="0" w:firstLine="0"/>
              <w:jc w:val="left"/>
              <w:rPr>
                <w:rFonts w:ascii="Arial" w:eastAsia="宋体" w:hAnsi="Arial" w:cs="Arial"/>
                <w:kern w:val="0"/>
                <w:sz w:val="21"/>
                <w:szCs w:val="21"/>
              </w:rPr>
            </w:pPr>
            <w:r w:rsidRPr="0032552A">
              <w:rPr>
                <w:rFonts w:ascii="Arial" w:eastAsia="宋体" w:hAnsi="Arial" w:cs="Arial"/>
                <w:kern w:val="0"/>
                <w:sz w:val="21"/>
                <w:szCs w:val="21"/>
              </w:rPr>
              <w:t>在全面总结评价工作的基础上指出存在的主要问题，对建设项目</w:t>
            </w:r>
            <w:r w:rsidRPr="0032552A">
              <w:rPr>
                <w:rFonts w:ascii="Arial" w:eastAsia="宋体" w:hAnsi="Arial" w:cs="Arial" w:hint="eastAsia"/>
                <w:kern w:val="0"/>
                <w:sz w:val="21"/>
                <w:szCs w:val="21"/>
              </w:rPr>
              <w:t>职业病危害情况进行</w:t>
            </w:r>
            <w:r w:rsidRPr="0032552A">
              <w:rPr>
                <w:rFonts w:ascii="Arial" w:eastAsia="宋体" w:hAnsi="Arial" w:cs="Arial"/>
                <w:kern w:val="0"/>
                <w:sz w:val="21"/>
                <w:szCs w:val="21"/>
              </w:rPr>
              <w:t>总体评价</w:t>
            </w:r>
            <w:r w:rsidRPr="0032552A">
              <w:rPr>
                <w:rFonts w:ascii="Arial" w:eastAsia="宋体" w:hAnsi="Arial" w:cs="Arial" w:hint="eastAsia"/>
                <w:kern w:val="0"/>
                <w:sz w:val="21"/>
                <w:szCs w:val="21"/>
              </w:rPr>
              <w:t>；</w:t>
            </w:r>
          </w:p>
        </w:tc>
      </w:tr>
      <w:tr w:rsidR="0032552A" w:rsidRPr="0032552A" w14:paraId="4EE08FE8" w14:textId="77777777" w:rsidTr="0032552A">
        <w:trPr>
          <w:trHeight w:val="1046"/>
          <w:jc w:val="center"/>
        </w:trPr>
        <w:tc>
          <w:tcPr>
            <w:tcW w:w="709" w:type="dxa"/>
            <w:vAlign w:val="center"/>
          </w:tcPr>
          <w:p w14:paraId="21D1FEDE" w14:textId="77777777" w:rsidR="0032552A" w:rsidRPr="0032552A" w:rsidRDefault="0032552A" w:rsidP="0032552A">
            <w:pPr>
              <w:overflowPunct w:val="0"/>
              <w:spacing w:line="240" w:lineRule="auto"/>
              <w:ind w:firstLineChars="0"/>
              <w:rPr>
                <w:rFonts w:ascii="Arial" w:eastAsia="宋体" w:hAnsi="Arial" w:cs="Arial"/>
                <w:kern w:val="0"/>
                <w:sz w:val="21"/>
                <w:szCs w:val="21"/>
              </w:rPr>
            </w:pPr>
            <w:r w:rsidRPr="0032552A">
              <w:rPr>
                <w:rFonts w:ascii="Arial" w:eastAsia="宋体" w:hAnsi="Arial" w:cs="Arial"/>
                <w:kern w:val="0"/>
                <w:sz w:val="21"/>
                <w:szCs w:val="21"/>
              </w:rPr>
              <w:t>9</w:t>
            </w:r>
          </w:p>
        </w:tc>
        <w:tc>
          <w:tcPr>
            <w:tcW w:w="2850" w:type="dxa"/>
            <w:vAlign w:val="center"/>
          </w:tcPr>
          <w:p w14:paraId="102B43AC" w14:textId="77777777" w:rsidR="0032552A" w:rsidRPr="0032552A" w:rsidRDefault="0032552A" w:rsidP="0032552A">
            <w:pPr>
              <w:overflowPunct w:val="0"/>
              <w:spacing w:line="240" w:lineRule="auto"/>
              <w:ind w:firstLineChars="0" w:firstLine="0"/>
              <w:jc w:val="left"/>
              <w:rPr>
                <w:rFonts w:ascii="Arial" w:eastAsia="宋体" w:hAnsi="Arial" w:cs="Arial"/>
                <w:kern w:val="0"/>
                <w:sz w:val="21"/>
                <w:szCs w:val="21"/>
              </w:rPr>
            </w:pPr>
            <w:r w:rsidRPr="0032552A">
              <w:rPr>
                <w:rFonts w:ascii="Arial" w:eastAsia="宋体" w:hAnsi="Arial" w:cs="Arial"/>
                <w:kern w:val="0"/>
                <w:sz w:val="21"/>
                <w:szCs w:val="21"/>
              </w:rPr>
              <w:t>职业病危害控制措施的建议</w:t>
            </w:r>
          </w:p>
        </w:tc>
        <w:tc>
          <w:tcPr>
            <w:tcW w:w="5287" w:type="dxa"/>
            <w:vAlign w:val="center"/>
          </w:tcPr>
          <w:p w14:paraId="66CFD9BA" w14:textId="77777777" w:rsidR="0032552A" w:rsidRPr="0032552A" w:rsidRDefault="0032552A" w:rsidP="0032552A">
            <w:pPr>
              <w:overflowPunct w:val="0"/>
              <w:spacing w:line="240" w:lineRule="auto"/>
              <w:ind w:firstLineChars="0" w:firstLine="0"/>
              <w:jc w:val="left"/>
              <w:rPr>
                <w:rFonts w:ascii="Arial" w:eastAsia="宋体" w:hAnsi="Arial" w:cs="Arial"/>
                <w:kern w:val="0"/>
                <w:sz w:val="21"/>
                <w:szCs w:val="21"/>
              </w:rPr>
            </w:pPr>
            <w:r w:rsidRPr="0032552A">
              <w:rPr>
                <w:rFonts w:ascii="Arial" w:eastAsia="宋体" w:hAnsi="Arial" w:cs="Arial"/>
                <w:kern w:val="0"/>
                <w:sz w:val="21"/>
                <w:szCs w:val="21"/>
              </w:rPr>
              <w:t>针对试生产阶段存在的职业病防护措施的不足，从组织管理、工程技术、个体防护、卫生保健、应急救援等方面，综合提出职业病危害控制措施的建议</w:t>
            </w:r>
          </w:p>
        </w:tc>
      </w:tr>
    </w:tbl>
    <w:bookmarkEnd w:id="2"/>
    <w:p w14:paraId="7F3B9494" w14:textId="6B44BF8A" w:rsidR="0032552A" w:rsidRPr="00922083" w:rsidRDefault="00C07F4E" w:rsidP="00922083">
      <w:pPr>
        <w:ind w:firstLine="562"/>
        <w:rPr>
          <w:rFonts w:ascii="仿宋" w:eastAsia="仿宋" w:hAnsi="仿宋"/>
          <w:b/>
          <w:bCs/>
          <w:szCs w:val="28"/>
        </w:rPr>
      </w:pPr>
      <w:r w:rsidRPr="00922083">
        <w:rPr>
          <w:rFonts w:ascii="仿宋" w:eastAsia="仿宋" w:hAnsi="仿宋" w:hint="eastAsia"/>
          <w:b/>
          <w:bCs/>
          <w:szCs w:val="28"/>
        </w:rPr>
        <w:t>（二）服务要求</w:t>
      </w:r>
    </w:p>
    <w:p w14:paraId="47750B6A" w14:textId="46B92C11" w:rsidR="00C07F4E" w:rsidRPr="008462C0" w:rsidRDefault="00C07F4E" w:rsidP="008462C0">
      <w:pPr>
        <w:ind w:firstLine="560"/>
        <w:rPr>
          <w:rFonts w:ascii="仿宋" w:eastAsia="仿宋" w:hAnsi="仿宋"/>
          <w:b/>
          <w:bCs/>
          <w:szCs w:val="28"/>
        </w:rPr>
      </w:pPr>
      <w:r w:rsidRPr="008462C0">
        <w:rPr>
          <w:rFonts w:ascii="仿宋" w:eastAsia="仿宋" w:hAnsi="仿宋" w:cs="仿宋" w:hint="eastAsia"/>
          <w:szCs w:val="28"/>
        </w:rPr>
        <w:t>1</w:t>
      </w:r>
      <w:r w:rsidRPr="008462C0">
        <w:rPr>
          <w:rFonts w:ascii="仿宋" w:eastAsia="仿宋" w:hAnsi="仿宋" w:cs="仿宋"/>
          <w:szCs w:val="28"/>
        </w:rPr>
        <w:t>.</w:t>
      </w:r>
      <w:bookmarkStart w:id="3" w:name="_Hlk102722485"/>
      <w:r w:rsidRPr="008462C0">
        <w:rPr>
          <w:rFonts w:ascii="仿宋" w:eastAsia="仿宋" w:hAnsi="仿宋" w:cs="仿宋" w:hint="eastAsia"/>
          <w:szCs w:val="28"/>
        </w:rPr>
        <w:t>成交人必须根据采购人要求成立项目组。项目组必须专业配备齐全，具备审核资质及丰富经验，各专业能独挡一面。拟派项目负责人应有相应的能力和业绩。项目负责人在项目实施过程中未经采购人同意不得更改。投入人员具有良好的敬业精神和团体合作精神</w:t>
      </w:r>
      <w:bookmarkEnd w:id="3"/>
      <w:r w:rsidRPr="008462C0">
        <w:rPr>
          <w:rFonts w:ascii="仿宋" w:eastAsia="仿宋" w:hAnsi="仿宋" w:cs="仿宋" w:hint="eastAsia"/>
          <w:szCs w:val="28"/>
        </w:rPr>
        <w:t>。</w:t>
      </w:r>
    </w:p>
    <w:p w14:paraId="27D9A1B9" w14:textId="170B54DF" w:rsidR="0032552A" w:rsidRPr="008462C0" w:rsidRDefault="00C07F4E" w:rsidP="0041659A">
      <w:pPr>
        <w:spacing w:line="560" w:lineRule="exact"/>
        <w:ind w:firstLine="560"/>
        <w:rPr>
          <w:rFonts w:ascii="仿宋" w:eastAsia="仿宋" w:hAnsi="仿宋" w:cs="仿宋"/>
          <w:szCs w:val="28"/>
        </w:rPr>
      </w:pPr>
      <w:r w:rsidRPr="008462C0">
        <w:rPr>
          <w:rFonts w:ascii="仿宋" w:eastAsia="仿宋" w:hAnsi="仿宋" w:hint="eastAsia"/>
          <w:szCs w:val="28"/>
        </w:rPr>
        <w:t>2</w:t>
      </w:r>
      <w:r w:rsidRPr="008462C0">
        <w:rPr>
          <w:rFonts w:ascii="仿宋" w:eastAsia="仿宋" w:hAnsi="仿宋"/>
          <w:szCs w:val="28"/>
        </w:rPr>
        <w:t>.</w:t>
      </w:r>
      <w:r w:rsidRPr="008462C0">
        <w:rPr>
          <w:rFonts w:ascii="仿宋" w:eastAsia="仿宋" w:hAnsi="仿宋" w:hint="eastAsia"/>
          <w:szCs w:val="28"/>
        </w:rPr>
        <w:t>验收标准：</w:t>
      </w:r>
      <w:bookmarkStart w:id="4" w:name="_Hlk102814597"/>
      <w:bookmarkStart w:id="5" w:name="_Hlk102982373"/>
      <w:r w:rsidRPr="008462C0">
        <w:rPr>
          <w:rFonts w:ascii="仿宋" w:eastAsia="仿宋" w:hAnsi="仿宋" w:hint="eastAsia"/>
          <w:szCs w:val="28"/>
        </w:rPr>
        <w:t>成交人编制的</w:t>
      </w:r>
      <w:r w:rsidRPr="008462C0">
        <w:rPr>
          <w:rFonts w:ascii="仿宋" w:eastAsia="仿宋" w:hAnsi="仿宋" w:cs="仿宋" w:hint="eastAsia"/>
          <w:szCs w:val="28"/>
        </w:rPr>
        <w:t>《东莞市新东欣环保投资有限公司</w:t>
      </w:r>
      <w:r w:rsidRPr="008462C0">
        <w:rPr>
          <w:rFonts w:ascii="仿宋" w:eastAsia="仿宋" w:hAnsi="仿宋" w:hint="eastAsia"/>
          <w:szCs w:val="28"/>
        </w:rPr>
        <w:t>职业病危害控制效果评价（二期）报告</w:t>
      </w:r>
      <w:r w:rsidRPr="008462C0">
        <w:rPr>
          <w:rFonts w:ascii="仿宋" w:eastAsia="仿宋" w:hAnsi="仿宋" w:cs="仿宋" w:hint="eastAsia"/>
          <w:szCs w:val="28"/>
        </w:rPr>
        <w:t>》必须</w:t>
      </w:r>
      <w:r w:rsidRPr="008462C0">
        <w:rPr>
          <w:rFonts w:ascii="仿宋" w:eastAsia="仿宋" w:hAnsi="仿宋" w:cs="仿宋"/>
          <w:szCs w:val="28"/>
        </w:rPr>
        <w:t>符合国家</w:t>
      </w:r>
      <w:r w:rsidR="00C16F38">
        <w:rPr>
          <w:rFonts w:ascii="仿宋" w:eastAsia="仿宋" w:hAnsi="仿宋" w:cs="仿宋" w:hint="eastAsia"/>
          <w:szCs w:val="28"/>
        </w:rPr>
        <w:t>《职业病防治法》</w:t>
      </w:r>
      <w:r w:rsidRPr="008462C0">
        <w:rPr>
          <w:rFonts w:ascii="仿宋" w:eastAsia="仿宋" w:hAnsi="仿宋" w:cs="仿宋"/>
          <w:szCs w:val="28"/>
        </w:rPr>
        <w:lastRenderedPageBreak/>
        <w:t>及地方有关标准与规范</w:t>
      </w:r>
      <w:bookmarkEnd w:id="4"/>
      <w:r w:rsidR="0091637D">
        <w:rPr>
          <w:rFonts w:ascii="仿宋" w:eastAsia="仿宋" w:hAnsi="仿宋" w:cs="仿宋" w:hint="eastAsia"/>
          <w:szCs w:val="28"/>
        </w:rPr>
        <w:t>且通过专家评审和现场验收，</w:t>
      </w:r>
      <w:r w:rsidR="00F8475E" w:rsidRPr="00F8475E">
        <w:rPr>
          <w:rFonts w:ascii="仿宋" w:eastAsia="仿宋" w:hAnsi="仿宋" w:cs="仿宋" w:hint="eastAsia"/>
          <w:szCs w:val="28"/>
        </w:rPr>
        <w:t>协助采购人完成职业病危害项目系统填报</w:t>
      </w:r>
      <w:r w:rsidR="000C4FB8" w:rsidRPr="008462C0">
        <w:rPr>
          <w:rFonts w:ascii="仿宋" w:eastAsia="仿宋" w:hAnsi="仿宋" w:cs="仿宋" w:hint="eastAsia"/>
          <w:szCs w:val="28"/>
        </w:rPr>
        <w:t>。</w:t>
      </w:r>
    </w:p>
    <w:bookmarkEnd w:id="5"/>
    <w:p w14:paraId="6DB952CD" w14:textId="6A1AE13C" w:rsidR="002A5632" w:rsidRPr="002A5632" w:rsidRDefault="002A5632" w:rsidP="0041659A">
      <w:pPr>
        <w:spacing w:line="560" w:lineRule="exact"/>
        <w:ind w:firstLine="560"/>
        <w:rPr>
          <w:rFonts w:ascii="仿宋" w:eastAsia="仿宋" w:hAnsi="仿宋" w:cs="仿宋"/>
          <w:szCs w:val="28"/>
        </w:rPr>
      </w:pPr>
      <w:r>
        <w:rPr>
          <w:rFonts w:ascii="仿宋" w:eastAsia="仿宋" w:hAnsi="仿宋" w:cs="仿宋"/>
          <w:szCs w:val="28"/>
        </w:rPr>
        <w:t>3</w:t>
      </w:r>
      <w:r w:rsidR="000C4FB8" w:rsidRPr="008462C0">
        <w:rPr>
          <w:rFonts w:ascii="仿宋" w:eastAsia="仿宋" w:hAnsi="仿宋" w:cs="仿宋"/>
          <w:szCs w:val="28"/>
        </w:rPr>
        <w:t>.</w:t>
      </w:r>
      <w:r w:rsidR="000C4FB8" w:rsidRPr="008462C0">
        <w:rPr>
          <w:rFonts w:ascii="仿宋" w:eastAsia="仿宋" w:hAnsi="仿宋" w:cs="仿宋" w:hint="eastAsia"/>
          <w:szCs w:val="28"/>
        </w:rPr>
        <w:t>验收方式：</w:t>
      </w:r>
      <w:bookmarkStart w:id="6" w:name="_Hlk102982399"/>
      <w:r w:rsidR="000C4FB8" w:rsidRPr="008462C0">
        <w:rPr>
          <w:rFonts w:ascii="仿宋" w:eastAsia="仿宋" w:hAnsi="仿宋" w:cs="仿宋" w:hint="eastAsia"/>
          <w:szCs w:val="28"/>
        </w:rPr>
        <w:t>由采购人组织开展</w:t>
      </w:r>
      <w:r>
        <w:rPr>
          <w:rFonts w:ascii="仿宋" w:eastAsia="仿宋" w:hAnsi="仿宋" w:cs="仿宋" w:hint="eastAsia"/>
          <w:szCs w:val="28"/>
        </w:rPr>
        <w:t>专家评审和现场验收</w:t>
      </w:r>
      <w:r w:rsidRPr="008462C0">
        <w:rPr>
          <w:rFonts w:ascii="仿宋" w:eastAsia="仿宋" w:hAnsi="仿宋" w:cs="仿宋" w:hint="eastAsia"/>
          <w:szCs w:val="28"/>
        </w:rPr>
        <w:t>，成交人协助配合。</w:t>
      </w:r>
    </w:p>
    <w:bookmarkEnd w:id="6"/>
    <w:p w14:paraId="4C340A4F" w14:textId="2149793B" w:rsidR="002A5632" w:rsidRPr="002A5632" w:rsidRDefault="002A5632" w:rsidP="0041659A">
      <w:pPr>
        <w:spacing w:line="560" w:lineRule="exact"/>
        <w:ind w:firstLine="560"/>
        <w:rPr>
          <w:rFonts w:ascii="仿宋" w:eastAsia="仿宋" w:hAnsi="仿宋" w:cs="仿宋"/>
          <w:szCs w:val="28"/>
        </w:rPr>
      </w:pPr>
      <w:r>
        <w:rPr>
          <w:rFonts w:ascii="仿宋" w:eastAsia="仿宋" w:hAnsi="仿宋" w:cs="仿宋"/>
          <w:szCs w:val="28"/>
        </w:rPr>
        <w:t>4</w:t>
      </w:r>
      <w:r w:rsidRPr="008462C0">
        <w:rPr>
          <w:rFonts w:ascii="仿宋" w:eastAsia="仿宋" w:hAnsi="仿宋" w:cs="仿宋"/>
          <w:szCs w:val="28"/>
        </w:rPr>
        <w:t>.</w:t>
      </w:r>
      <w:r w:rsidRPr="008462C0">
        <w:rPr>
          <w:rFonts w:ascii="仿宋" w:eastAsia="仿宋" w:hAnsi="仿宋" w:cs="仿宋" w:hint="eastAsia"/>
          <w:szCs w:val="28"/>
        </w:rPr>
        <w:t>验收时间：</w:t>
      </w:r>
      <w:bookmarkStart w:id="7" w:name="_Hlk102982423"/>
      <w:r>
        <w:rPr>
          <w:rFonts w:ascii="仿宋" w:eastAsia="仿宋" w:hAnsi="仿宋" w:cs="仿宋" w:hint="eastAsia"/>
          <w:szCs w:val="28"/>
        </w:rPr>
        <w:t>在通过专家评审</w:t>
      </w:r>
      <w:r w:rsidR="00092B19">
        <w:rPr>
          <w:rFonts w:ascii="仿宋" w:eastAsia="仿宋" w:hAnsi="仿宋" w:cs="仿宋" w:hint="eastAsia"/>
          <w:szCs w:val="28"/>
        </w:rPr>
        <w:t>和现场验收之日起2</w:t>
      </w:r>
      <w:r w:rsidR="00092B19">
        <w:rPr>
          <w:rFonts w:ascii="仿宋" w:eastAsia="仿宋" w:hAnsi="仿宋" w:cs="仿宋"/>
          <w:szCs w:val="28"/>
        </w:rPr>
        <w:t>0</w:t>
      </w:r>
      <w:r w:rsidR="00092B19">
        <w:rPr>
          <w:rFonts w:ascii="仿宋" w:eastAsia="仿宋" w:hAnsi="仿宋" w:cs="仿宋" w:hint="eastAsia"/>
          <w:szCs w:val="28"/>
        </w:rPr>
        <w:t>个日历日内向采购人提交书面报告</w:t>
      </w:r>
      <w:bookmarkEnd w:id="7"/>
      <w:r w:rsidR="00092B19">
        <w:rPr>
          <w:rFonts w:ascii="仿宋" w:eastAsia="仿宋" w:hAnsi="仿宋" w:cs="仿宋" w:hint="eastAsia"/>
          <w:szCs w:val="28"/>
        </w:rPr>
        <w:t>。</w:t>
      </w:r>
    </w:p>
    <w:p w14:paraId="699BD20B" w14:textId="689908B2" w:rsidR="00C07F4E" w:rsidRPr="008462C0" w:rsidRDefault="000C4FB8" w:rsidP="0041659A">
      <w:pPr>
        <w:spacing w:line="560" w:lineRule="exact"/>
        <w:ind w:firstLine="562"/>
        <w:rPr>
          <w:rFonts w:ascii="仿宋" w:eastAsia="仿宋" w:hAnsi="仿宋"/>
          <w:b/>
          <w:bCs/>
          <w:szCs w:val="28"/>
        </w:rPr>
      </w:pPr>
      <w:r w:rsidRPr="008462C0">
        <w:rPr>
          <w:rFonts w:ascii="仿宋" w:eastAsia="仿宋" w:hAnsi="仿宋" w:hint="eastAsia"/>
          <w:b/>
          <w:bCs/>
          <w:szCs w:val="28"/>
        </w:rPr>
        <w:t>5</w:t>
      </w:r>
      <w:r w:rsidRPr="008462C0">
        <w:rPr>
          <w:rFonts w:ascii="仿宋" w:eastAsia="仿宋" w:hAnsi="仿宋"/>
          <w:b/>
          <w:bCs/>
          <w:szCs w:val="28"/>
        </w:rPr>
        <w:t>.</w:t>
      </w:r>
      <w:r w:rsidRPr="008462C0">
        <w:rPr>
          <w:rFonts w:ascii="仿宋" w:eastAsia="仿宋" w:hAnsi="仿宋" w:hint="eastAsia"/>
          <w:b/>
          <w:bCs/>
          <w:szCs w:val="28"/>
        </w:rPr>
        <w:t>对项目要求及现场有疑问，可咨询张工</w:t>
      </w:r>
      <w:r w:rsidRPr="008462C0">
        <w:rPr>
          <w:rFonts w:ascii="仿宋" w:eastAsia="仿宋" w:hAnsi="仿宋"/>
          <w:b/>
          <w:bCs/>
          <w:szCs w:val="28"/>
        </w:rPr>
        <w:t>15112758854</w:t>
      </w:r>
      <w:r w:rsidRPr="008462C0">
        <w:rPr>
          <w:rFonts w:ascii="仿宋" w:eastAsia="仿宋" w:hAnsi="仿宋" w:hint="eastAsia"/>
          <w:b/>
          <w:bCs/>
          <w:szCs w:val="28"/>
        </w:rPr>
        <w:t>。</w:t>
      </w:r>
    </w:p>
    <w:p w14:paraId="46EA6A9B" w14:textId="06780D51" w:rsidR="00CE06C2" w:rsidRPr="008462C0" w:rsidRDefault="004F38EE" w:rsidP="0041659A">
      <w:pPr>
        <w:pStyle w:val="2"/>
        <w:spacing w:line="560" w:lineRule="exact"/>
        <w:ind w:firstLineChars="200" w:firstLine="562"/>
        <w:rPr>
          <w:rFonts w:ascii="仿宋" w:hAnsi="仿宋" w:cs="Times New Roman"/>
          <w:b w:val="0"/>
          <w:bCs w:val="0"/>
          <w:sz w:val="28"/>
          <w:szCs w:val="28"/>
        </w:rPr>
      </w:pPr>
      <w:r w:rsidRPr="008462C0">
        <w:rPr>
          <w:rFonts w:ascii="仿宋" w:hAnsi="仿宋" w:cs="Times New Roman"/>
          <w:sz w:val="28"/>
          <w:szCs w:val="28"/>
        </w:rPr>
        <w:t>五</w:t>
      </w:r>
      <w:r w:rsidR="004D280B" w:rsidRPr="008462C0">
        <w:rPr>
          <w:rFonts w:ascii="仿宋" w:hAnsi="仿宋" w:cs="Times New Roman"/>
          <w:sz w:val="28"/>
          <w:szCs w:val="28"/>
        </w:rPr>
        <w:t>、</w:t>
      </w:r>
      <w:r w:rsidR="008F3990" w:rsidRPr="008462C0">
        <w:rPr>
          <w:rFonts w:ascii="仿宋" w:hAnsi="仿宋" w:cs="Times New Roman"/>
          <w:sz w:val="28"/>
          <w:szCs w:val="28"/>
        </w:rPr>
        <w:t>完成时间</w:t>
      </w:r>
    </w:p>
    <w:p w14:paraId="328A39A0" w14:textId="28BD1529" w:rsidR="000C4FB8" w:rsidRPr="008462C0" w:rsidRDefault="000C4FB8" w:rsidP="0041659A">
      <w:pPr>
        <w:spacing w:line="560" w:lineRule="exact"/>
        <w:ind w:firstLine="560"/>
        <w:rPr>
          <w:rFonts w:ascii="仿宋" w:eastAsia="仿宋" w:hAnsi="仿宋"/>
          <w:szCs w:val="28"/>
        </w:rPr>
      </w:pPr>
      <w:r w:rsidRPr="008462C0">
        <w:rPr>
          <w:rFonts w:ascii="仿宋" w:eastAsia="仿宋" w:hAnsi="仿宋" w:hint="eastAsia"/>
          <w:szCs w:val="28"/>
        </w:rPr>
        <w:t>（一）</w:t>
      </w:r>
      <w:bookmarkStart w:id="8" w:name="_Hlk102721438"/>
      <w:r w:rsidRPr="008462C0">
        <w:rPr>
          <w:rFonts w:ascii="仿宋" w:eastAsia="仿宋" w:hAnsi="仿宋" w:cs="仿宋" w:hint="eastAsia"/>
          <w:szCs w:val="28"/>
        </w:rPr>
        <w:t>签订合同日起，成交人需在1</w:t>
      </w:r>
      <w:r w:rsidRPr="008462C0">
        <w:rPr>
          <w:rFonts w:ascii="仿宋" w:eastAsia="仿宋" w:hAnsi="仿宋" w:cs="仿宋"/>
          <w:szCs w:val="28"/>
        </w:rPr>
        <w:t>0</w:t>
      </w:r>
      <w:r w:rsidRPr="008462C0">
        <w:rPr>
          <w:rFonts w:ascii="仿宋" w:eastAsia="仿宋" w:hAnsi="仿宋" w:cs="仿宋" w:hint="eastAsia"/>
          <w:szCs w:val="28"/>
        </w:rPr>
        <w:t>个日历日内编制项目工作方案，包括资料清单及项目工作计划等</w:t>
      </w:r>
      <w:bookmarkEnd w:id="8"/>
      <w:r w:rsidR="0041659A">
        <w:rPr>
          <w:rFonts w:ascii="仿宋" w:eastAsia="仿宋" w:hAnsi="仿宋" w:cs="仿宋" w:hint="eastAsia"/>
          <w:szCs w:val="28"/>
        </w:rPr>
        <w:t>；</w:t>
      </w:r>
    </w:p>
    <w:p w14:paraId="2CF3E645" w14:textId="00022045" w:rsidR="000C4FB8" w:rsidRDefault="000C4FB8" w:rsidP="0041659A">
      <w:pPr>
        <w:spacing w:line="560" w:lineRule="exact"/>
        <w:ind w:firstLine="560"/>
        <w:rPr>
          <w:rFonts w:ascii="仿宋" w:eastAsia="仿宋" w:hAnsi="仿宋"/>
          <w:szCs w:val="28"/>
        </w:rPr>
      </w:pPr>
      <w:r w:rsidRPr="008462C0">
        <w:rPr>
          <w:rFonts w:ascii="仿宋" w:eastAsia="仿宋" w:hAnsi="仿宋" w:hint="eastAsia"/>
          <w:szCs w:val="28"/>
        </w:rPr>
        <w:t>（二）</w:t>
      </w:r>
      <w:bookmarkStart w:id="9" w:name="_Hlk102814565"/>
      <w:r w:rsidRPr="008462C0">
        <w:rPr>
          <w:rFonts w:ascii="仿宋" w:eastAsia="仿宋" w:hAnsi="仿宋" w:hint="eastAsia"/>
          <w:szCs w:val="28"/>
        </w:rPr>
        <w:t>签订合同日起，</w:t>
      </w:r>
      <w:r w:rsidR="00092B19" w:rsidRPr="00092B19">
        <w:rPr>
          <w:rFonts w:ascii="仿宋" w:eastAsia="仿宋" w:hAnsi="仿宋"/>
          <w:szCs w:val="28"/>
        </w:rPr>
        <w:t>3</w:t>
      </w:r>
      <w:r w:rsidRPr="00092B19">
        <w:rPr>
          <w:rFonts w:ascii="仿宋" w:eastAsia="仿宋" w:hAnsi="仿宋" w:hint="eastAsia"/>
          <w:szCs w:val="28"/>
        </w:rPr>
        <w:t>个月内</w:t>
      </w:r>
      <w:r w:rsidRPr="008462C0">
        <w:rPr>
          <w:rFonts w:ascii="仿宋" w:eastAsia="仿宋" w:hAnsi="仿宋" w:hint="eastAsia"/>
          <w:szCs w:val="28"/>
        </w:rPr>
        <w:t>完成项目评价、提交报告</w:t>
      </w:r>
      <w:r w:rsidR="00E97791">
        <w:rPr>
          <w:rFonts w:ascii="仿宋" w:eastAsia="仿宋" w:hAnsi="仿宋" w:hint="eastAsia"/>
          <w:szCs w:val="28"/>
        </w:rPr>
        <w:t>终稿</w:t>
      </w:r>
      <w:r w:rsidRPr="008462C0">
        <w:rPr>
          <w:rFonts w:ascii="仿宋" w:eastAsia="仿宋" w:hAnsi="仿宋" w:hint="eastAsia"/>
          <w:szCs w:val="28"/>
        </w:rPr>
        <w:t>并通过竣工验收工作</w:t>
      </w:r>
      <w:bookmarkEnd w:id="9"/>
      <w:r w:rsidR="0041659A">
        <w:rPr>
          <w:rFonts w:ascii="仿宋" w:eastAsia="仿宋" w:hAnsi="仿宋" w:hint="eastAsia"/>
          <w:szCs w:val="28"/>
        </w:rPr>
        <w:t>；</w:t>
      </w:r>
    </w:p>
    <w:p w14:paraId="0402BF1F" w14:textId="51C1C001" w:rsidR="002B63D4" w:rsidRPr="008462C0" w:rsidRDefault="002B63D4" w:rsidP="0041659A">
      <w:pPr>
        <w:spacing w:line="560" w:lineRule="exact"/>
        <w:ind w:firstLine="560"/>
        <w:rPr>
          <w:rFonts w:ascii="仿宋" w:eastAsia="仿宋" w:hAnsi="仿宋"/>
          <w:szCs w:val="28"/>
        </w:rPr>
      </w:pPr>
      <w:r>
        <w:rPr>
          <w:rFonts w:ascii="仿宋" w:eastAsia="仿宋" w:hAnsi="仿宋" w:hint="eastAsia"/>
          <w:szCs w:val="28"/>
        </w:rPr>
        <w:t>（三）出具报告终稿后1个月内协助采购人完成职业病危害</w:t>
      </w:r>
      <w:r w:rsidR="0041659A">
        <w:rPr>
          <w:rFonts w:ascii="仿宋" w:eastAsia="仿宋" w:hAnsi="仿宋" w:hint="eastAsia"/>
          <w:szCs w:val="28"/>
        </w:rPr>
        <w:t>项目系统填报。</w:t>
      </w:r>
    </w:p>
    <w:p w14:paraId="543EFC49" w14:textId="0E32E74E" w:rsidR="000357C2" w:rsidRPr="008462C0" w:rsidRDefault="004F38EE" w:rsidP="0041659A">
      <w:pPr>
        <w:pStyle w:val="2"/>
        <w:spacing w:line="560" w:lineRule="exact"/>
        <w:ind w:firstLineChars="200" w:firstLine="562"/>
        <w:rPr>
          <w:rFonts w:ascii="仿宋" w:hAnsi="仿宋" w:cs="Times New Roman"/>
          <w:sz w:val="28"/>
          <w:szCs w:val="28"/>
        </w:rPr>
      </w:pPr>
      <w:bookmarkStart w:id="10" w:name="OLE_LINK3"/>
      <w:bookmarkStart w:id="11" w:name="_Hlk63759280"/>
      <w:r w:rsidRPr="008462C0">
        <w:rPr>
          <w:rFonts w:ascii="仿宋" w:hAnsi="仿宋" w:cs="Times New Roman"/>
          <w:sz w:val="28"/>
          <w:szCs w:val="28"/>
        </w:rPr>
        <w:t>六</w:t>
      </w:r>
      <w:r w:rsidR="004D280B" w:rsidRPr="008462C0">
        <w:rPr>
          <w:rFonts w:ascii="仿宋" w:hAnsi="仿宋" w:cs="Times New Roman"/>
          <w:sz w:val="28"/>
          <w:szCs w:val="28"/>
        </w:rPr>
        <w:t>、</w:t>
      </w:r>
      <w:r w:rsidR="000357C2" w:rsidRPr="008462C0">
        <w:rPr>
          <w:rFonts w:ascii="仿宋" w:hAnsi="仿宋" w:cs="Times New Roman"/>
          <w:sz w:val="28"/>
          <w:szCs w:val="28"/>
        </w:rPr>
        <w:t>支付方式</w:t>
      </w:r>
    </w:p>
    <w:p w14:paraId="20CD8B6A" w14:textId="77777777" w:rsidR="000C4FB8" w:rsidRPr="008462C0" w:rsidRDefault="000C4FB8" w:rsidP="0041659A">
      <w:pPr>
        <w:spacing w:line="560" w:lineRule="exact"/>
        <w:ind w:firstLine="560"/>
        <w:rPr>
          <w:rFonts w:ascii="仿宋" w:eastAsia="仿宋" w:hAnsi="仿宋" w:cs="仿宋"/>
          <w:szCs w:val="28"/>
        </w:rPr>
      </w:pPr>
      <w:r w:rsidRPr="008462C0">
        <w:rPr>
          <w:rFonts w:ascii="仿宋" w:eastAsia="仿宋" w:hAnsi="仿宋" w:cs="仿宋" w:hint="eastAsia"/>
          <w:szCs w:val="28"/>
        </w:rPr>
        <w:t>（一）在合同签订之日起，成交人提交请款资料及等额增值税专用发票，采购人在收到有效资料的30个日历日内支付至合同总价的20%。</w:t>
      </w:r>
    </w:p>
    <w:p w14:paraId="7A23B25F" w14:textId="7BC433EF" w:rsidR="00092B19" w:rsidRPr="008462C0" w:rsidRDefault="000C4FB8" w:rsidP="0041659A">
      <w:pPr>
        <w:spacing w:line="560" w:lineRule="exact"/>
        <w:ind w:firstLine="560"/>
        <w:rPr>
          <w:rFonts w:ascii="仿宋" w:eastAsia="仿宋" w:hAnsi="仿宋" w:cs="仿宋"/>
          <w:szCs w:val="28"/>
        </w:rPr>
      </w:pPr>
      <w:r w:rsidRPr="008462C0">
        <w:rPr>
          <w:rFonts w:ascii="仿宋" w:eastAsia="仿宋" w:hAnsi="仿宋" w:cs="仿宋" w:hint="eastAsia"/>
          <w:szCs w:val="28"/>
        </w:rPr>
        <w:t>（二）</w:t>
      </w:r>
      <w:r w:rsidR="00092B19">
        <w:rPr>
          <w:rFonts w:ascii="仿宋" w:eastAsia="仿宋" w:hAnsi="仿宋" w:cs="仿宋" w:hint="eastAsia"/>
          <w:szCs w:val="28"/>
        </w:rPr>
        <w:t>成交人</w:t>
      </w:r>
      <w:bookmarkStart w:id="12" w:name="_Hlk102982963"/>
      <w:r w:rsidR="00092B19">
        <w:rPr>
          <w:rFonts w:ascii="仿宋" w:eastAsia="仿宋" w:hAnsi="仿宋" w:cs="仿宋" w:hint="eastAsia"/>
          <w:szCs w:val="28"/>
        </w:rPr>
        <w:t>提交</w:t>
      </w:r>
      <w:bookmarkStart w:id="13" w:name="_Hlk102982281"/>
      <w:r w:rsidR="00092B19" w:rsidRPr="008462C0">
        <w:rPr>
          <w:rFonts w:ascii="仿宋" w:eastAsia="仿宋" w:hAnsi="仿宋" w:cs="仿宋" w:hint="eastAsia"/>
          <w:szCs w:val="28"/>
        </w:rPr>
        <w:t>《东莞市新东欣环保投资有限公司</w:t>
      </w:r>
      <w:r w:rsidR="00092B19" w:rsidRPr="008462C0">
        <w:rPr>
          <w:rFonts w:ascii="仿宋" w:eastAsia="仿宋" w:hAnsi="仿宋" w:hint="eastAsia"/>
          <w:szCs w:val="28"/>
        </w:rPr>
        <w:t>职业病危害控制效果评价（二期）报告</w:t>
      </w:r>
      <w:r w:rsidR="00092B19" w:rsidRPr="008462C0">
        <w:rPr>
          <w:rFonts w:ascii="仿宋" w:eastAsia="仿宋" w:hAnsi="仿宋" w:cs="仿宋" w:hint="eastAsia"/>
          <w:szCs w:val="28"/>
        </w:rPr>
        <w:t>》</w:t>
      </w:r>
      <w:bookmarkEnd w:id="13"/>
      <w:r w:rsidR="00092B19">
        <w:rPr>
          <w:rFonts w:ascii="仿宋" w:eastAsia="仿宋" w:hAnsi="仿宋" w:cs="仿宋" w:hint="eastAsia"/>
          <w:szCs w:val="28"/>
        </w:rPr>
        <w:t>初稿，并经采购人初步审核通过后，采</w:t>
      </w:r>
      <w:r w:rsidR="00092B19" w:rsidRPr="008462C0">
        <w:rPr>
          <w:rFonts w:ascii="仿宋" w:eastAsia="仿宋" w:hAnsi="仿宋" w:cs="仿宋" w:hint="eastAsia"/>
          <w:szCs w:val="28"/>
        </w:rPr>
        <w:t>购人在收到有效资料的30个日历日内支付至合同总价的</w:t>
      </w:r>
      <w:r w:rsidR="00092B19">
        <w:rPr>
          <w:rFonts w:ascii="仿宋" w:eastAsia="仿宋" w:hAnsi="仿宋" w:cs="仿宋"/>
          <w:szCs w:val="28"/>
        </w:rPr>
        <w:t>6</w:t>
      </w:r>
      <w:r w:rsidR="00092B19" w:rsidRPr="008462C0">
        <w:rPr>
          <w:rFonts w:ascii="仿宋" w:eastAsia="仿宋" w:hAnsi="仿宋" w:cs="仿宋" w:hint="eastAsia"/>
          <w:szCs w:val="28"/>
        </w:rPr>
        <w:t>0%。</w:t>
      </w:r>
    </w:p>
    <w:bookmarkEnd w:id="12"/>
    <w:p w14:paraId="28567CAD" w14:textId="7F40195A" w:rsidR="00F8475E" w:rsidRPr="00092B19" w:rsidRDefault="00092B19" w:rsidP="0041659A">
      <w:pPr>
        <w:spacing w:line="560" w:lineRule="exact"/>
        <w:ind w:firstLine="560"/>
        <w:rPr>
          <w:rFonts w:ascii="仿宋" w:eastAsia="仿宋" w:hAnsi="仿宋" w:cs="仿宋"/>
          <w:szCs w:val="28"/>
        </w:rPr>
      </w:pPr>
      <w:r>
        <w:rPr>
          <w:rFonts w:ascii="仿宋" w:eastAsia="仿宋" w:hAnsi="仿宋" w:cs="仿宋" w:hint="eastAsia"/>
          <w:szCs w:val="28"/>
        </w:rPr>
        <w:t>（三）</w:t>
      </w:r>
      <w:bookmarkStart w:id="14" w:name="_Hlk102983013"/>
      <w:r>
        <w:rPr>
          <w:rFonts w:ascii="仿宋" w:eastAsia="仿宋" w:hAnsi="仿宋" w:cs="仿宋" w:hint="eastAsia"/>
          <w:szCs w:val="28"/>
        </w:rPr>
        <w:t>通过专家评审和现场验收且成交人提交</w:t>
      </w:r>
      <w:r w:rsidRPr="008462C0">
        <w:rPr>
          <w:rFonts w:ascii="仿宋" w:eastAsia="仿宋" w:hAnsi="仿宋" w:cs="仿宋" w:hint="eastAsia"/>
          <w:szCs w:val="28"/>
        </w:rPr>
        <w:t>《东莞市新东欣环保投资有限公司</w:t>
      </w:r>
      <w:r w:rsidRPr="008462C0">
        <w:rPr>
          <w:rFonts w:ascii="仿宋" w:eastAsia="仿宋" w:hAnsi="仿宋" w:hint="eastAsia"/>
          <w:szCs w:val="28"/>
        </w:rPr>
        <w:t>职业病危害控制效果评价（二期）报告</w:t>
      </w:r>
      <w:r w:rsidRPr="008462C0">
        <w:rPr>
          <w:rFonts w:ascii="仿宋" w:eastAsia="仿宋" w:hAnsi="仿宋" w:cs="仿宋" w:hint="eastAsia"/>
          <w:szCs w:val="28"/>
        </w:rPr>
        <w:t>》</w:t>
      </w:r>
      <w:r>
        <w:rPr>
          <w:rFonts w:ascii="仿宋" w:eastAsia="仿宋" w:hAnsi="仿宋" w:cs="仿宋" w:hint="eastAsia"/>
          <w:szCs w:val="28"/>
        </w:rPr>
        <w:t>终稿</w:t>
      </w:r>
      <w:r w:rsidR="005A6BEF">
        <w:rPr>
          <w:rFonts w:ascii="仿宋" w:eastAsia="仿宋" w:hAnsi="仿宋" w:cs="仿宋" w:hint="eastAsia"/>
          <w:szCs w:val="28"/>
        </w:rPr>
        <w:t>并</w:t>
      </w:r>
      <w:r w:rsidR="005A6BEF" w:rsidRPr="00F8475E">
        <w:rPr>
          <w:rFonts w:ascii="仿宋" w:eastAsia="仿宋" w:hAnsi="仿宋" w:cs="仿宋" w:hint="eastAsia"/>
          <w:szCs w:val="28"/>
        </w:rPr>
        <w:t>协助采购人完成职业病危害项目系统填报</w:t>
      </w:r>
      <w:r>
        <w:rPr>
          <w:rFonts w:ascii="仿宋" w:eastAsia="仿宋" w:hAnsi="仿宋" w:cs="仿宋" w:hint="eastAsia"/>
          <w:szCs w:val="28"/>
        </w:rPr>
        <w:t>后，采</w:t>
      </w:r>
      <w:r w:rsidRPr="008462C0">
        <w:rPr>
          <w:rFonts w:ascii="仿宋" w:eastAsia="仿宋" w:hAnsi="仿宋" w:cs="仿宋" w:hint="eastAsia"/>
          <w:szCs w:val="28"/>
        </w:rPr>
        <w:t>购人在收到有效资料的30</w:t>
      </w:r>
      <w:r w:rsidRPr="008462C0">
        <w:rPr>
          <w:rFonts w:ascii="仿宋" w:eastAsia="仿宋" w:hAnsi="仿宋" w:cs="仿宋" w:hint="eastAsia"/>
          <w:szCs w:val="28"/>
        </w:rPr>
        <w:lastRenderedPageBreak/>
        <w:t>个日历日内支付至合同总价的</w:t>
      </w:r>
      <w:r>
        <w:rPr>
          <w:rFonts w:ascii="仿宋" w:eastAsia="仿宋" w:hAnsi="仿宋" w:cs="仿宋"/>
          <w:szCs w:val="28"/>
        </w:rPr>
        <w:t>10</w:t>
      </w:r>
      <w:r w:rsidRPr="008462C0">
        <w:rPr>
          <w:rFonts w:ascii="仿宋" w:eastAsia="仿宋" w:hAnsi="仿宋" w:cs="仿宋" w:hint="eastAsia"/>
          <w:szCs w:val="28"/>
        </w:rPr>
        <w:t>0%</w:t>
      </w:r>
      <w:r w:rsidR="0091637D">
        <w:rPr>
          <w:rFonts w:ascii="仿宋" w:eastAsia="仿宋" w:hAnsi="仿宋" w:cs="仿宋" w:hint="eastAsia"/>
          <w:szCs w:val="28"/>
        </w:rPr>
        <w:t>。</w:t>
      </w:r>
      <w:bookmarkEnd w:id="14"/>
    </w:p>
    <w:p w14:paraId="6619728C" w14:textId="01B620D3" w:rsidR="000C4FB8" w:rsidRPr="008462C0" w:rsidRDefault="000C4FB8" w:rsidP="008462C0">
      <w:pPr>
        <w:pStyle w:val="a3"/>
        <w:spacing w:after="0"/>
        <w:ind w:firstLine="560"/>
        <w:rPr>
          <w:rFonts w:ascii="仿宋" w:eastAsia="仿宋" w:hAnsi="仿宋" w:cs="仿宋"/>
          <w:szCs w:val="28"/>
        </w:rPr>
      </w:pPr>
      <w:r w:rsidRPr="008462C0">
        <w:rPr>
          <w:rFonts w:ascii="仿宋" w:eastAsia="仿宋" w:hAnsi="仿宋" w:cs="仿宋" w:hint="eastAsia"/>
          <w:szCs w:val="28"/>
        </w:rPr>
        <w:t>（</w:t>
      </w:r>
      <w:r w:rsidR="0091637D">
        <w:rPr>
          <w:rFonts w:ascii="仿宋" w:eastAsia="仿宋" w:hAnsi="仿宋" w:cs="仿宋" w:hint="eastAsia"/>
          <w:szCs w:val="28"/>
        </w:rPr>
        <w:t>四</w:t>
      </w:r>
      <w:r w:rsidRPr="008462C0">
        <w:rPr>
          <w:rFonts w:ascii="仿宋" w:eastAsia="仿宋" w:hAnsi="仿宋" w:cs="仿宋" w:hint="eastAsia"/>
          <w:szCs w:val="28"/>
        </w:rPr>
        <w:t>）成交人</w:t>
      </w:r>
      <w:r w:rsidRPr="008462C0">
        <w:rPr>
          <w:rFonts w:ascii="仿宋" w:eastAsia="仿宋" w:hAnsi="仿宋" w:cs="仿宋"/>
          <w:szCs w:val="28"/>
        </w:rPr>
        <w:t>请款前需向</w:t>
      </w:r>
      <w:r w:rsidRPr="008462C0">
        <w:rPr>
          <w:rFonts w:ascii="仿宋" w:eastAsia="仿宋" w:hAnsi="仿宋" w:cs="仿宋" w:hint="eastAsia"/>
          <w:szCs w:val="28"/>
        </w:rPr>
        <w:t>采购人</w:t>
      </w:r>
      <w:r w:rsidRPr="008462C0">
        <w:rPr>
          <w:rFonts w:ascii="仿宋" w:eastAsia="仿宋" w:hAnsi="仿宋" w:cs="仿宋"/>
          <w:szCs w:val="28"/>
        </w:rPr>
        <w:t>提供请款材料和开具合法有效等额的增值税专用发票，否则</w:t>
      </w:r>
      <w:r w:rsidRPr="008462C0">
        <w:rPr>
          <w:rFonts w:ascii="仿宋" w:eastAsia="仿宋" w:hAnsi="仿宋" w:cs="仿宋" w:hint="eastAsia"/>
          <w:szCs w:val="28"/>
        </w:rPr>
        <w:t>采购人</w:t>
      </w:r>
      <w:r w:rsidRPr="008462C0">
        <w:rPr>
          <w:rFonts w:ascii="仿宋" w:eastAsia="仿宋" w:hAnsi="仿宋" w:cs="仿宋"/>
          <w:szCs w:val="28"/>
        </w:rPr>
        <w:t>有权拒绝付款</w:t>
      </w:r>
      <w:r w:rsidRPr="008462C0">
        <w:rPr>
          <w:rFonts w:ascii="仿宋" w:eastAsia="仿宋" w:hAnsi="仿宋" w:cs="仿宋" w:hint="eastAsia"/>
          <w:szCs w:val="28"/>
        </w:rPr>
        <w:t>。</w:t>
      </w:r>
    </w:p>
    <w:bookmarkEnd w:id="10"/>
    <w:bookmarkEnd w:id="11"/>
    <w:p w14:paraId="08559F18" w14:textId="4BE7451C" w:rsidR="0001750B" w:rsidRPr="008462C0" w:rsidRDefault="0001750B" w:rsidP="008462C0">
      <w:pPr>
        <w:pStyle w:val="2"/>
        <w:ind w:firstLineChars="200" w:firstLine="562"/>
        <w:rPr>
          <w:rFonts w:ascii="仿宋" w:hAnsi="仿宋" w:cs="Times New Roman"/>
          <w:sz w:val="28"/>
          <w:szCs w:val="28"/>
        </w:rPr>
      </w:pPr>
      <w:r w:rsidRPr="008462C0">
        <w:rPr>
          <w:rStyle w:val="20"/>
          <w:rFonts w:ascii="仿宋" w:hAnsi="仿宋" w:cs="Times New Roman"/>
          <w:b/>
          <w:bCs/>
          <w:sz w:val="28"/>
          <w:szCs w:val="28"/>
        </w:rPr>
        <w:t>七</w:t>
      </w:r>
      <w:r w:rsidRPr="008462C0">
        <w:rPr>
          <w:rFonts w:ascii="仿宋" w:hAnsi="仿宋" w:cs="Times New Roman"/>
          <w:sz w:val="28"/>
          <w:szCs w:val="28"/>
        </w:rPr>
        <w:t>、报价</w:t>
      </w:r>
    </w:p>
    <w:p w14:paraId="0253233C" w14:textId="5414C9E1" w:rsidR="002B55BC" w:rsidRPr="008462C0" w:rsidRDefault="002B55BC" w:rsidP="008462C0">
      <w:pPr>
        <w:ind w:firstLine="560"/>
        <w:rPr>
          <w:rFonts w:ascii="仿宋" w:eastAsia="仿宋" w:hAnsi="仿宋"/>
          <w:szCs w:val="28"/>
        </w:rPr>
      </w:pPr>
      <w:r w:rsidRPr="008462C0">
        <w:rPr>
          <w:rFonts w:ascii="仿宋" w:eastAsia="仿宋" w:hAnsi="仿宋" w:hint="eastAsia"/>
          <w:szCs w:val="28"/>
        </w:rPr>
        <w:t>采购限价：</w:t>
      </w:r>
      <w:r w:rsidR="002522CD" w:rsidRPr="008462C0">
        <w:rPr>
          <w:rFonts w:ascii="仿宋" w:eastAsia="仿宋" w:hAnsi="仿宋" w:hint="eastAsia"/>
          <w:szCs w:val="28"/>
        </w:rPr>
        <w:t>￥1</w:t>
      </w:r>
      <w:r w:rsidR="002522CD" w:rsidRPr="008462C0">
        <w:rPr>
          <w:rFonts w:ascii="仿宋" w:eastAsia="仿宋" w:hAnsi="仿宋"/>
          <w:szCs w:val="28"/>
        </w:rPr>
        <w:t>05,400.00</w:t>
      </w:r>
      <w:r w:rsidR="002522CD" w:rsidRPr="008462C0">
        <w:rPr>
          <w:rFonts w:ascii="仿宋" w:eastAsia="仿宋" w:hAnsi="仿宋" w:hint="eastAsia"/>
          <w:szCs w:val="28"/>
        </w:rPr>
        <w:t>（含税）</w:t>
      </w:r>
    </w:p>
    <w:p w14:paraId="55368623" w14:textId="7972C90C" w:rsidR="0001750B" w:rsidRPr="008462C0" w:rsidRDefault="0001750B" w:rsidP="008462C0">
      <w:pPr>
        <w:ind w:firstLine="560"/>
        <w:rPr>
          <w:rFonts w:ascii="仿宋" w:eastAsia="仿宋" w:hAnsi="仿宋"/>
          <w:szCs w:val="28"/>
        </w:rPr>
      </w:pPr>
      <w:r w:rsidRPr="008462C0">
        <w:rPr>
          <w:rFonts w:ascii="仿宋" w:eastAsia="仿宋" w:hAnsi="仿宋"/>
          <w:szCs w:val="28"/>
        </w:rPr>
        <w:t>本项目为固定总价包干，报价</w:t>
      </w:r>
      <w:r w:rsidR="001A6E2D" w:rsidRPr="008462C0">
        <w:rPr>
          <w:rFonts w:ascii="仿宋" w:eastAsia="仿宋" w:hAnsi="仿宋" w:hint="eastAsia"/>
          <w:szCs w:val="28"/>
        </w:rPr>
        <w:t>包括但不仅限于</w:t>
      </w:r>
      <w:bookmarkStart w:id="15" w:name="_Hlk102982916"/>
      <w:r w:rsidR="001A6E2D" w:rsidRPr="008462C0">
        <w:rPr>
          <w:rFonts w:ascii="仿宋" w:eastAsia="仿宋" w:hAnsi="仿宋" w:cs="宋体" w:hint="eastAsia"/>
          <w:szCs w:val="28"/>
        </w:rPr>
        <w:t>现评价技术费，现场采样检测</w:t>
      </w:r>
      <w:r w:rsidR="008E08E3">
        <w:rPr>
          <w:rFonts w:ascii="仿宋" w:eastAsia="仿宋" w:hAnsi="仿宋" w:cs="宋体" w:hint="eastAsia"/>
          <w:szCs w:val="28"/>
        </w:rPr>
        <w:t>费</w:t>
      </w:r>
      <w:r w:rsidR="001A6E2D" w:rsidRPr="008462C0">
        <w:rPr>
          <w:rFonts w:ascii="仿宋" w:eastAsia="仿宋" w:hAnsi="仿宋" w:cs="宋体" w:hint="eastAsia"/>
          <w:szCs w:val="28"/>
        </w:rPr>
        <w:t>、实验室检测费，各项差旅费（现场调查、采样等），专家评审费、人工费、税费</w:t>
      </w:r>
      <w:r w:rsidRPr="008462C0">
        <w:rPr>
          <w:rFonts w:ascii="仿宋" w:eastAsia="仿宋" w:hAnsi="仿宋"/>
          <w:szCs w:val="28"/>
        </w:rPr>
        <w:t>等</w:t>
      </w:r>
      <w:bookmarkEnd w:id="15"/>
      <w:r w:rsidRPr="008462C0">
        <w:rPr>
          <w:rFonts w:ascii="仿宋" w:eastAsia="仿宋" w:hAnsi="仿宋"/>
          <w:szCs w:val="28"/>
        </w:rPr>
        <w:t>一切为满足项目实施可能产生的费用，最终结算时不做调整。若报价人对某些项目未报价，则应认为已包括在其它项目的单价和合价以及总报价内。</w:t>
      </w:r>
    </w:p>
    <w:p w14:paraId="3A62C8E4" w14:textId="6BA0D53D" w:rsidR="00376B10" w:rsidRPr="008462C0" w:rsidRDefault="00376B10" w:rsidP="008462C0">
      <w:pPr>
        <w:ind w:firstLine="560"/>
        <w:rPr>
          <w:rFonts w:ascii="仿宋" w:eastAsia="仿宋" w:hAnsi="仿宋"/>
          <w:szCs w:val="28"/>
        </w:rPr>
      </w:pPr>
      <w:r w:rsidRPr="008462C0">
        <w:rPr>
          <w:rFonts w:ascii="仿宋" w:eastAsia="仿宋" w:hAnsi="仿宋" w:cs="仿宋" w:hint="eastAsia"/>
          <w:szCs w:val="28"/>
        </w:rPr>
        <w:t>要求报价人提供总价及分项报价且报价文件必须响应本项目要求，否则视为无效报价，分项报价包括：报价人认为需要列出的其他分项。报价人所报价格不得高于采购限价。</w:t>
      </w:r>
    </w:p>
    <w:p w14:paraId="64B62136" w14:textId="368B817C" w:rsidR="00CE06C2" w:rsidRPr="008462C0" w:rsidRDefault="0001750B" w:rsidP="008462C0">
      <w:pPr>
        <w:pStyle w:val="2"/>
        <w:ind w:firstLineChars="200" w:firstLine="562"/>
        <w:rPr>
          <w:rFonts w:ascii="仿宋" w:hAnsi="仿宋" w:cs="Times New Roman"/>
          <w:sz w:val="28"/>
          <w:szCs w:val="28"/>
        </w:rPr>
      </w:pPr>
      <w:r w:rsidRPr="008462C0">
        <w:rPr>
          <w:rFonts w:ascii="仿宋" w:hAnsi="仿宋" w:cs="Times New Roman"/>
          <w:sz w:val="28"/>
          <w:szCs w:val="28"/>
        </w:rPr>
        <w:t>八</w:t>
      </w:r>
      <w:r w:rsidR="004D280B" w:rsidRPr="008462C0">
        <w:rPr>
          <w:rFonts w:ascii="仿宋" w:hAnsi="仿宋" w:cs="Times New Roman"/>
          <w:sz w:val="28"/>
          <w:szCs w:val="28"/>
        </w:rPr>
        <w:t>、</w:t>
      </w:r>
      <w:r w:rsidR="008F3990" w:rsidRPr="008462C0">
        <w:rPr>
          <w:rFonts w:ascii="仿宋" w:hAnsi="仿宋" w:cs="Times New Roman"/>
          <w:sz w:val="28"/>
          <w:szCs w:val="28"/>
        </w:rPr>
        <w:t>定标</w:t>
      </w:r>
    </w:p>
    <w:p w14:paraId="3A24EF95"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t>本次项目采用询价方式进行采购，原则上以</w:t>
      </w:r>
      <w:r w:rsidRPr="008E08E3">
        <w:rPr>
          <w:rFonts w:ascii="仿宋" w:eastAsia="仿宋" w:hAnsi="仿宋"/>
          <w:b/>
          <w:bCs/>
          <w:szCs w:val="28"/>
        </w:rPr>
        <w:t>含税总价的最低报价的报价人</w:t>
      </w:r>
      <w:r w:rsidRPr="008462C0">
        <w:rPr>
          <w:rFonts w:ascii="仿宋" w:eastAsia="仿宋" w:hAnsi="仿宋"/>
          <w:szCs w:val="28"/>
        </w:rPr>
        <w:t>为成交人。</w:t>
      </w:r>
    </w:p>
    <w:p w14:paraId="3607EE3D" w14:textId="1F1CC352" w:rsidR="00CE06C2" w:rsidRPr="008462C0" w:rsidRDefault="008F3990" w:rsidP="008462C0">
      <w:pPr>
        <w:ind w:firstLine="560"/>
        <w:rPr>
          <w:rFonts w:ascii="仿宋" w:eastAsia="仿宋" w:hAnsi="仿宋"/>
          <w:szCs w:val="28"/>
        </w:rPr>
      </w:pPr>
      <w:r w:rsidRPr="008462C0">
        <w:rPr>
          <w:rFonts w:ascii="仿宋" w:eastAsia="仿宋" w:hAnsi="仿宋"/>
          <w:szCs w:val="28"/>
        </w:rPr>
        <w:t>开标结束后由采购人</w:t>
      </w:r>
      <w:r w:rsidR="00FE744C" w:rsidRPr="008462C0">
        <w:rPr>
          <w:rFonts w:ascii="仿宋" w:eastAsia="仿宋" w:hAnsi="仿宋"/>
          <w:szCs w:val="28"/>
        </w:rPr>
        <w:t>招投标部</w:t>
      </w:r>
      <w:r w:rsidRPr="008462C0">
        <w:rPr>
          <w:rFonts w:ascii="仿宋" w:eastAsia="仿宋" w:hAnsi="仿宋"/>
          <w:szCs w:val="28"/>
        </w:rPr>
        <w:t>将相关询价情况报采购人招标采购工作小组审定，由采购人招标采购工作小组定标。</w:t>
      </w:r>
    </w:p>
    <w:p w14:paraId="694B5C18"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t>合同签订的依据为询价文件、报价文件及补充说明等。确定成交人后，成交人在10天内与采购人签订合同（详见附件合同模板）。</w:t>
      </w:r>
    </w:p>
    <w:p w14:paraId="0B18FEEE"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t>报价人收款前需向采购人提供请款材料和开具合法有效等额的增值税专用发票，否则采购人有权拒绝付款。</w:t>
      </w:r>
    </w:p>
    <w:p w14:paraId="58F8ADC0" w14:textId="2D493C74" w:rsidR="00CE06C2" w:rsidRPr="008462C0" w:rsidRDefault="008F3990" w:rsidP="008462C0">
      <w:pPr>
        <w:pStyle w:val="2"/>
        <w:ind w:firstLineChars="200" w:firstLine="562"/>
        <w:rPr>
          <w:rFonts w:ascii="仿宋" w:hAnsi="仿宋" w:cs="Times New Roman"/>
          <w:b w:val="0"/>
          <w:bCs w:val="0"/>
          <w:sz w:val="28"/>
          <w:szCs w:val="28"/>
        </w:rPr>
      </w:pPr>
      <w:r w:rsidRPr="008462C0">
        <w:rPr>
          <w:rFonts w:ascii="仿宋" w:hAnsi="仿宋" w:cs="Times New Roman"/>
          <w:sz w:val="28"/>
          <w:szCs w:val="28"/>
        </w:rPr>
        <w:lastRenderedPageBreak/>
        <w:sym w:font="Wingdings" w:char="00AB"/>
      </w:r>
      <w:r w:rsidR="0001750B" w:rsidRPr="008462C0">
        <w:rPr>
          <w:rFonts w:ascii="仿宋" w:hAnsi="仿宋" w:cs="Times New Roman"/>
          <w:sz w:val="28"/>
          <w:szCs w:val="28"/>
        </w:rPr>
        <w:t>九</w:t>
      </w:r>
      <w:r w:rsidR="004D280B" w:rsidRPr="008462C0">
        <w:rPr>
          <w:rFonts w:ascii="仿宋" w:hAnsi="仿宋" w:cs="Times New Roman"/>
          <w:sz w:val="28"/>
          <w:szCs w:val="28"/>
        </w:rPr>
        <w:t>、</w:t>
      </w:r>
      <w:r w:rsidRPr="008462C0">
        <w:rPr>
          <w:rFonts w:ascii="仿宋" w:hAnsi="仿宋" w:cs="Times New Roman"/>
          <w:sz w:val="28"/>
          <w:szCs w:val="28"/>
        </w:rPr>
        <w:t>报价文件的组成部分（报价人报价文件本项资料如有不全，则作无效报价处理）</w:t>
      </w:r>
    </w:p>
    <w:p w14:paraId="572E8EEB" w14:textId="004934E8" w:rsidR="00CE06C2" w:rsidRPr="008462C0" w:rsidRDefault="004D280B" w:rsidP="008462C0">
      <w:pPr>
        <w:ind w:firstLine="560"/>
        <w:rPr>
          <w:rFonts w:ascii="仿宋" w:eastAsia="仿宋" w:hAnsi="仿宋"/>
          <w:szCs w:val="28"/>
        </w:rPr>
      </w:pPr>
      <w:r w:rsidRPr="008462C0">
        <w:rPr>
          <w:rFonts w:ascii="仿宋" w:eastAsia="仿宋" w:hAnsi="仿宋"/>
          <w:szCs w:val="28"/>
        </w:rPr>
        <w:t>1、</w:t>
      </w:r>
      <w:r w:rsidR="008F3990" w:rsidRPr="008462C0">
        <w:rPr>
          <w:rFonts w:ascii="仿宋" w:eastAsia="仿宋" w:hAnsi="仿宋"/>
          <w:szCs w:val="28"/>
        </w:rPr>
        <w:t>报价函（模板，详见附件）及分项报价清单（报价人自拟）（加盖公章）；</w:t>
      </w:r>
    </w:p>
    <w:p w14:paraId="302DA3FD" w14:textId="74476D50" w:rsidR="00CE06C2" w:rsidRPr="008462C0" w:rsidRDefault="004D280B" w:rsidP="008462C0">
      <w:pPr>
        <w:ind w:firstLine="560"/>
        <w:rPr>
          <w:rFonts w:ascii="仿宋" w:eastAsia="仿宋" w:hAnsi="仿宋"/>
          <w:szCs w:val="28"/>
        </w:rPr>
      </w:pPr>
      <w:r w:rsidRPr="008462C0">
        <w:rPr>
          <w:rFonts w:ascii="仿宋" w:eastAsia="仿宋" w:hAnsi="仿宋"/>
          <w:szCs w:val="28"/>
        </w:rPr>
        <w:t>2、</w:t>
      </w:r>
      <w:r w:rsidR="008F3990" w:rsidRPr="008462C0">
        <w:rPr>
          <w:rFonts w:ascii="仿宋" w:eastAsia="仿宋" w:hAnsi="仿宋"/>
          <w:szCs w:val="28"/>
        </w:rPr>
        <w:t>法人证明（模板，详见附件）以及法人身份证复印件（加盖公章）；</w:t>
      </w:r>
    </w:p>
    <w:p w14:paraId="61F8F9D9" w14:textId="2E2ECEBE" w:rsidR="00CE06C2" w:rsidRPr="008462C0" w:rsidRDefault="004D280B" w:rsidP="008462C0">
      <w:pPr>
        <w:ind w:firstLine="560"/>
        <w:rPr>
          <w:rFonts w:ascii="仿宋" w:eastAsia="仿宋" w:hAnsi="仿宋"/>
          <w:szCs w:val="28"/>
        </w:rPr>
      </w:pPr>
      <w:r w:rsidRPr="008462C0">
        <w:rPr>
          <w:rFonts w:ascii="仿宋" w:eastAsia="仿宋" w:hAnsi="仿宋"/>
          <w:szCs w:val="28"/>
        </w:rPr>
        <w:t>3、</w:t>
      </w:r>
      <w:r w:rsidR="008F3990" w:rsidRPr="008462C0">
        <w:rPr>
          <w:rFonts w:ascii="仿宋" w:eastAsia="仿宋" w:hAnsi="仿宋"/>
          <w:szCs w:val="28"/>
        </w:rPr>
        <w:t>法人授权书（模板，详见附件）及被委托人身份证复印件（加盖公章）；</w:t>
      </w:r>
    </w:p>
    <w:p w14:paraId="2795EAFA" w14:textId="7ED2AB6D" w:rsidR="00CE06C2" w:rsidRPr="008462C0" w:rsidRDefault="004D280B" w:rsidP="008462C0">
      <w:pPr>
        <w:ind w:firstLine="560"/>
        <w:rPr>
          <w:rFonts w:ascii="仿宋" w:eastAsia="仿宋" w:hAnsi="仿宋"/>
          <w:szCs w:val="28"/>
        </w:rPr>
      </w:pPr>
      <w:r w:rsidRPr="008462C0">
        <w:rPr>
          <w:rFonts w:ascii="仿宋" w:eastAsia="仿宋" w:hAnsi="仿宋"/>
          <w:szCs w:val="28"/>
        </w:rPr>
        <w:t>4、</w:t>
      </w:r>
      <w:r w:rsidR="008F3990" w:rsidRPr="008462C0">
        <w:rPr>
          <w:rFonts w:ascii="仿宋" w:eastAsia="仿宋" w:hAnsi="仿宋"/>
          <w:szCs w:val="28"/>
        </w:rPr>
        <w:t>报价人营业执照复印件（加盖公章）；</w:t>
      </w:r>
    </w:p>
    <w:p w14:paraId="7307832F" w14:textId="73C4C0F0" w:rsidR="00384547" w:rsidRPr="008462C0" w:rsidRDefault="00384547" w:rsidP="008462C0">
      <w:pPr>
        <w:ind w:firstLine="560"/>
        <w:rPr>
          <w:rFonts w:ascii="仿宋" w:eastAsia="仿宋" w:hAnsi="仿宋"/>
          <w:szCs w:val="28"/>
        </w:rPr>
      </w:pPr>
      <w:r w:rsidRPr="008462C0">
        <w:rPr>
          <w:rFonts w:ascii="仿宋" w:eastAsia="仿宋" w:hAnsi="仿宋" w:hint="eastAsia"/>
          <w:szCs w:val="28"/>
        </w:rPr>
        <w:t>5、</w:t>
      </w:r>
      <w:r w:rsidR="00C9524B" w:rsidRPr="008462C0">
        <w:rPr>
          <w:rFonts w:ascii="仿宋" w:eastAsia="仿宋" w:hAnsi="仿宋" w:hint="eastAsia"/>
          <w:szCs w:val="28"/>
        </w:rPr>
        <w:t>职业卫生技术服务机构资质证书复印件</w:t>
      </w:r>
      <w:r w:rsidR="00C9524B" w:rsidRPr="008462C0">
        <w:rPr>
          <w:rFonts w:ascii="仿宋" w:eastAsia="仿宋" w:hAnsi="仿宋"/>
          <w:szCs w:val="28"/>
        </w:rPr>
        <w:t>（加盖公章）</w:t>
      </w:r>
      <w:r w:rsidR="00C9524B" w:rsidRPr="008462C0">
        <w:rPr>
          <w:rFonts w:ascii="仿宋" w:eastAsia="仿宋" w:hAnsi="仿宋" w:hint="eastAsia"/>
          <w:szCs w:val="28"/>
        </w:rPr>
        <w:t>；</w:t>
      </w:r>
    </w:p>
    <w:p w14:paraId="5E2AA555" w14:textId="35A4B32A" w:rsidR="00C9524B" w:rsidRPr="008462C0" w:rsidRDefault="00C9524B" w:rsidP="008462C0">
      <w:pPr>
        <w:ind w:firstLine="560"/>
        <w:rPr>
          <w:rFonts w:ascii="仿宋" w:eastAsia="仿宋" w:hAnsi="仿宋"/>
          <w:szCs w:val="28"/>
        </w:rPr>
      </w:pPr>
      <w:r w:rsidRPr="008462C0">
        <w:rPr>
          <w:rFonts w:ascii="仿宋" w:eastAsia="仿宋" w:hAnsi="仿宋" w:hint="eastAsia"/>
          <w:szCs w:val="28"/>
        </w:rPr>
        <w:t>6、固体废物焚烧处理项目或其他类似废物处理项目职业病防护设施验收工作业绩（提供相关合同主要页复印件，包含但不限于合同首页、合同金额页、合同签字页等，以及该合同期内任意一期已开具的发票复印件）（加盖公章）；</w:t>
      </w:r>
    </w:p>
    <w:p w14:paraId="489C5EEB" w14:textId="0BBB4F9A" w:rsidR="00CE06C2" w:rsidRPr="008462C0" w:rsidRDefault="00C9524B" w:rsidP="008462C0">
      <w:pPr>
        <w:ind w:firstLine="560"/>
        <w:rPr>
          <w:rFonts w:ascii="仿宋" w:eastAsia="仿宋" w:hAnsi="仿宋"/>
          <w:szCs w:val="28"/>
        </w:rPr>
      </w:pPr>
      <w:r w:rsidRPr="008462C0">
        <w:rPr>
          <w:rFonts w:ascii="仿宋" w:eastAsia="仿宋" w:hAnsi="仿宋"/>
          <w:szCs w:val="28"/>
        </w:rPr>
        <w:t>7</w:t>
      </w:r>
      <w:r w:rsidR="004D280B" w:rsidRPr="008462C0">
        <w:rPr>
          <w:rFonts w:ascii="仿宋" w:eastAsia="仿宋" w:hAnsi="仿宋"/>
          <w:szCs w:val="28"/>
        </w:rPr>
        <w:t>、</w:t>
      </w:r>
      <w:r w:rsidR="00FE744C" w:rsidRPr="008462C0">
        <w:rPr>
          <w:rFonts w:ascii="仿宋" w:eastAsia="仿宋" w:hAnsi="仿宋"/>
          <w:szCs w:val="28"/>
        </w:rPr>
        <w:t>报价</w:t>
      </w:r>
      <w:r w:rsidR="008F3990" w:rsidRPr="008462C0">
        <w:rPr>
          <w:rFonts w:ascii="仿宋" w:eastAsia="仿宋" w:hAnsi="仿宋"/>
          <w:szCs w:val="28"/>
        </w:rPr>
        <w:t>人未到场声明（必须提供，详见附件）（加盖公章）;</w:t>
      </w:r>
    </w:p>
    <w:p w14:paraId="31F22D05" w14:textId="7017FB87" w:rsidR="00CE06C2" w:rsidRPr="008462C0" w:rsidRDefault="00C9524B" w:rsidP="008462C0">
      <w:pPr>
        <w:ind w:firstLine="560"/>
        <w:rPr>
          <w:rFonts w:ascii="仿宋" w:eastAsia="仿宋" w:hAnsi="仿宋"/>
          <w:szCs w:val="28"/>
        </w:rPr>
      </w:pPr>
      <w:r w:rsidRPr="008462C0">
        <w:rPr>
          <w:rFonts w:ascii="仿宋" w:eastAsia="仿宋" w:hAnsi="仿宋" w:hint="eastAsia"/>
          <w:szCs w:val="28"/>
        </w:rPr>
        <w:t>8</w:t>
      </w:r>
      <w:r w:rsidR="004D280B" w:rsidRPr="008462C0">
        <w:rPr>
          <w:rFonts w:ascii="仿宋" w:eastAsia="仿宋" w:hAnsi="仿宋"/>
          <w:szCs w:val="28"/>
        </w:rPr>
        <w:t>、</w:t>
      </w:r>
      <w:r w:rsidR="008F3990" w:rsidRPr="008462C0">
        <w:rPr>
          <w:rFonts w:ascii="仿宋" w:eastAsia="仿宋" w:hAnsi="仿宋"/>
          <w:szCs w:val="28"/>
        </w:rPr>
        <w:t>本项目询价文件要求或报价人认为应补充的其他资料（如有</w:t>
      </w:r>
      <w:r w:rsidR="003E2602" w:rsidRPr="008462C0">
        <w:rPr>
          <w:rFonts w:ascii="仿宋" w:eastAsia="仿宋" w:hAnsi="仿宋" w:hint="eastAsia"/>
          <w:szCs w:val="28"/>
        </w:rPr>
        <w:t>，加盖公章</w:t>
      </w:r>
      <w:r w:rsidR="008F3990" w:rsidRPr="008462C0">
        <w:rPr>
          <w:rFonts w:ascii="仿宋" w:eastAsia="仿宋" w:hAnsi="仿宋"/>
          <w:szCs w:val="28"/>
        </w:rPr>
        <w:t>）。</w:t>
      </w:r>
    </w:p>
    <w:p w14:paraId="32B5F5E1" w14:textId="77777777" w:rsidR="00CE06C2" w:rsidRPr="008462C0" w:rsidRDefault="008F3990" w:rsidP="008462C0">
      <w:pPr>
        <w:pStyle w:val="2"/>
        <w:ind w:firstLineChars="200" w:firstLine="562"/>
        <w:rPr>
          <w:rFonts w:ascii="仿宋" w:hAnsi="仿宋" w:cs="Times New Roman"/>
          <w:sz w:val="28"/>
          <w:szCs w:val="28"/>
        </w:rPr>
      </w:pPr>
      <w:r w:rsidRPr="008462C0">
        <w:rPr>
          <w:rFonts w:ascii="仿宋" w:hAnsi="仿宋" w:cs="Times New Roman"/>
          <w:sz w:val="28"/>
          <w:szCs w:val="28"/>
        </w:rPr>
        <w:t>十、响应文件份数</w:t>
      </w:r>
      <w:bookmarkStart w:id="16" w:name="_Hlk90414502"/>
      <w:r w:rsidRPr="008462C0">
        <w:rPr>
          <w:rFonts w:ascii="仿宋" w:hAnsi="仿宋" w:cs="Times New Roman"/>
          <w:sz w:val="28"/>
          <w:szCs w:val="28"/>
        </w:rPr>
        <w:t>及要求</w:t>
      </w:r>
      <w:bookmarkEnd w:id="16"/>
    </w:p>
    <w:p w14:paraId="09A68325" w14:textId="46242435" w:rsidR="00CE06C2" w:rsidRPr="008462C0" w:rsidRDefault="004D280B" w:rsidP="008462C0">
      <w:pPr>
        <w:ind w:firstLine="560"/>
        <w:rPr>
          <w:rFonts w:ascii="仿宋" w:eastAsia="仿宋" w:hAnsi="仿宋"/>
          <w:szCs w:val="28"/>
        </w:rPr>
      </w:pPr>
      <w:r w:rsidRPr="008462C0">
        <w:rPr>
          <w:rFonts w:ascii="仿宋" w:eastAsia="仿宋" w:hAnsi="仿宋"/>
          <w:szCs w:val="28"/>
        </w:rPr>
        <w:t>1、</w:t>
      </w:r>
      <w:r w:rsidR="008F3990" w:rsidRPr="008462C0">
        <w:rPr>
          <w:rFonts w:ascii="仿宋" w:eastAsia="仿宋" w:hAnsi="仿宋"/>
          <w:szCs w:val="28"/>
        </w:rPr>
        <w:t>正本一份</w:t>
      </w:r>
    </w:p>
    <w:p w14:paraId="5401E414" w14:textId="043131D0" w:rsidR="00CE06C2" w:rsidRPr="008462C0" w:rsidRDefault="004D280B" w:rsidP="008462C0">
      <w:pPr>
        <w:ind w:firstLine="560"/>
        <w:rPr>
          <w:rFonts w:ascii="仿宋" w:eastAsia="仿宋" w:hAnsi="仿宋"/>
          <w:szCs w:val="28"/>
        </w:rPr>
      </w:pPr>
      <w:r w:rsidRPr="008462C0">
        <w:rPr>
          <w:rFonts w:ascii="仿宋" w:eastAsia="仿宋" w:hAnsi="仿宋"/>
          <w:szCs w:val="28"/>
        </w:rPr>
        <w:t>2、</w:t>
      </w:r>
      <w:r w:rsidR="008F3990" w:rsidRPr="008462C0">
        <w:rPr>
          <w:rFonts w:ascii="仿宋" w:eastAsia="仿宋" w:hAnsi="仿宋"/>
          <w:szCs w:val="28"/>
        </w:rPr>
        <w:t>报价人须严格按照采购人提供的表单格式及要求报价，装有报价文件的文件袋须贴有密封条，并于密封条骑缝处加盖企业公章。</w:t>
      </w:r>
    </w:p>
    <w:p w14:paraId="6797B199" w14:textId="125337E2" w:rsidR="00CE06C2" w:rsidRPr="008462C0" w:rsidRDefault="004D280B" w:rsidP="008462C0">
      <w:pPr>
        <w:ind w:firstLine="560"/>
        <w:rPr>
          <w:rFonts w:ascii="仿宋" w:eastAsia="仿宋" w:hAnsi="仿宋"/>
          <w:szCs w:val="28"/>
        </w:rPr>
      </w:pPr>
      <w:r w:rsidRPr="008462C0">
        <w:rPr>
          <w:rFonts w:ascii="仿宋" w:eastAsia="仿宋" w:hAnsi="仿宋"/>
          <w:szCs w:val="28"/>
        </w:rPr>
        <w:t>3、</w:t>
      </w:r>
      <w:r w:rsidR="008F3990" w:rsidRPr="008462C0">
        <w:rPr>
          <w:rFonts w:ascii="仿宋" w:eastAsia="仿宋" w:hAnsi="仿宋"/>
          <w:szCs w:val="28"/>
        </w:rPr>
        <w:t>报价文件须按询价文件要求及模板格式加盖公章、使用订书</w:t>
      </w:r>
      <w:r w:rsidR="008F3990" w:rsidRPr="008462C0">
        <w:rPr>
          <w:rFonts w:ascii="仿宋" w:eastAsia="仿宋" w:hAnsi="仿宋"/>
          <w:szCs w:val="28"/>
        </w:rPr>
        <w:lastRenderedPageBreak/>
        <w:t>机装订或胶装成册（可以分册），于文件骑缝处加盖报价单位企业公章并密封完好（不得以快递文件袋作为密封）。</w:t>
      </w:r>
    </w:p>
    <w:p w14:paraId="41852EB9" w14:textId="167F9311" w:rsidR="00CE06C2" w:rsidRPr="008462C0" w:rsidRDefault="004D280B" w:rsidP="008462C0">
      <w:pPr>
        <w:ind w:firstLine="560"/>
        <w:rPr>
          <w:rFonts w:ascii="仿宋" w:eastAsia="仿宋" w:hAnsi="仿宋"/>
          <w:szCs w:val="28"/>
        </w:rPr>
      </w:pPr>
      <w:r w:rsidRPr="008462C0">
        <w:rPr>
          <w:rFonts w:ascii="仿宋" w:eastAsia="仿宋" w:hAnsi="仿宋"/>
          <w:szCs w:val="28"/>
        </w:rPr>
        <w:t>4、</w:t>
      </w:r>
      <w:r w:rsidR="008F3990" w:rsidRPr="008462C0">
        <w:rPr>
          <w:rFonts w:ascii="仿宋" w:eastAsia="仿宋" w:hAnsi="仿宋"/>
          <w:szCs w:val="28"/>
        </w:rPr>
        <w:t>报价人所递交的报价文件必须为盖章原件，公章、私章或签字不得为彩色/黑白的打印件/复印件。</w:t>
      </w:r>
    </w:p>
    <w:p w14:paraId="2D5E3784" w14:textId="5DDBABE3" w:rsidR="00CE06C2" w:rsidRPr="008462C0" w:rsidRDefault="004D280B" w:rsidP="008462C0">
      <w:pPr>
        <w:ind w:firstLine="560"/>
        <w:rPr>
          <w:rFonts w:ascii="仿宋" w:eastAsia="仿宋" w:hAnsi="仿宋"/>
          <w:szCs w:val="28"/>
        </w:rPr>
      </w:pPr>
      <w:r w:rsidRPr="008462C0">
        <w:rPr>
          <w:rFonts w:ascii="仿宋" w:eastAsia="仿宋" w:hAnsi="仿宋"/>
          <w:szCs w:val="28"/>
        </w:rPr>
        <w:t>5、</w:t>
      </w:r>
      <w:r w:rsidR="008F3990" w:rsidRPr="008462C0">
        <w:rPr>
          <w:rFonts w:ascii="仿宋" w:eastAsia="仿宋" w:hAnsi="仿宋"/>
          <w:szCs w:val="28"/>
        </w:rPr>
        <w:t>不符合本项</w:t>
      </w:r>
      <w:r w:rsidR="0041659A">
        <w:rPr>
          <w:rFonts w:ascii="仿宋" w:eastAsia="仿宋" w:hAnsi="仿宋" w:hint="eastAsia"/>
          <w:szCs w:val="28"/>
        </w:rPr>
        <w:t>目</w:t>
      </w:r>
      <w:r w:rsidR="008F3990" w:rsidRPr="008462C0">
        <w:rPr>
          <w:rFonts w:ascii="仿宋" w:eastAsia="仿宋" w:hAnsi="仿宋"/>
          <w:szCs w:val="28"/>
        </w:rPr>
        <w:t>要求的报价文件为无效报价。</w:t>
      </w:r>
    </w:p>
    <w:p w14:paraId="1284814C" w14:textId="77777777" w:rsidR="00CE06C2" w:rsidRPr="008462C0" w:rsidRDefault="008F3990" w:rsidP="008462C0">
      <w:pPr>
        <w:pStyle w:val="2"/>
        <w:ind w:firstLineChars="200" w:firstLine="562"/>
        <w:rPr>
          <w:rFonts w:ascii="仿宋" w:hAnsi="仿宋" w:cs="Times New Roman"/>
          <w:sz w:val="28"/>
          <w:szCs w:val="28"/>
        </w:rPr>
      </w:pPr>
      <w:r w:rsidRPr="008462C0">
        <w:rPr>
          <w:rFonts w:ascii="仿宋" w:hAnsi="仿宋" w:cs="Times New Roman"/>
          <w:sz w:val="28"/>
          <w:szCs w:val="28"/>
        </w:rPr>
        <w:t>十一、保证金</w:t>
      </w:r>
    </w:p>
    <w:p w14:paraId="0060F8E2" w14:textId="4C713F55" w:rsidR="00CE06C2" w:rsidRPr="008462C0" w:rsidRDefault="002470C5" w:rsidP="008462C0">
      <w:pPr>
        <w:ind w:firstLine="560"/>
        <w:rPr>
          <w:rFonts w:ascii="仿宋" w:eastAsia="仿宋" w:hAnsi="仿宋"/>
          <w:szCs w:val="28"/>
        </w:rPr>
      </w:pPr>
      <w:r w:rsidRPr="008462C0">
        <w:rPr>
          <w:rFonts w:ascii="仿宋" w:eastAsia="仿宋" w:hAnsi="仿宋"/>
          <w:szCs w:val="28"/>
        </w:rPr>
        <w:t>（一）</w:t>
      </w:r>
      <w:r w:rsidR="008F3990" w:rsidRPr="008462C0">
        <w:rPr>
          <w:rFonts w:ascii="仿宋" w:eastAsia="仿宋" w:hAnsi="仿宋"/>
          <w:b/>
          <w:bCs/>
          <w:szCs w:val="28"/>
        </w:rPr>
        <w:t>开标结束后，成交</w:t>
      </w:r>
      <w:r w:rsidR="003E2602" w:rsidRPr="008462C0">
        <w:rPr>
          <w:rFonts w:ascii="仿宋" w:eastAsia="仿宋" w:hAnsi="仿宋" w:hint="eastAsia"/>
          <w:b/>
          <w:bCs/>
          <w:szCs w:val="28"/>
        </w:rPr>
        <w:t>候选人</w:t>
      </w:r>
      <w:r w:rsidR="008F3990" w:rsidRPr="008E08E3">
        <w:rPr>
          <w:rFonts w:ascii="仿宋" w:eastAsia="仿宋" w:hAnsi="仿宋"/>
          <w:b/>
          <w:bCs/>
          <w:szCs w:val="28"/>
        </w:rPr>
        <w:t>需缴纳</w:t>
      </w:r>
      <w:r w:rsidR="00C9524B" w:rsidRPr="008E08E3">
        <w:rPr>
          <w:rFonts w:ascii="仿宋" w:eastAsia="仿宋" w:hAnsi="仿宋" w:hint="eastAsia"/>
          <w:b/>
          <w:bCs/>
          <w:szCs w:val="28"/>
        </w:rPr>
        <w:t>人民币2</w:t>
      </w:r>
      <w:r w:rsidR="00C9524B" w:rsidRPr="008E08E3">
        <w:rPr>
          <w:rFonts w:ascii="仿宋" w:eastAsia="仿宋" w:hAnsi="仿宋"/>
          <w:b/>
          <w:bCs/>
          <w:szCs w:val="28"/>
        </w:rPr>
        <w:t>,100.00</w:t>
      </w:r>
      <w:r w:rsidR="00C9524B" w:rsidRPr="008E08E3">
        <w:rPr>
          <w:rFonts w:ascii="仿宋" w:eastAsia="仿宋" w:hAnsi="仿宋" w:hint="eastAsia"/>
          <w:b/>
          <w:bCs/>
          <w:szCs w:val="28"/>
        </w:rPr>
        <w:t>元</w:t>
      </w:r>
      <w:r w:rsidR="008F3990" w:rsidRPr="008462C0">
        <w:rPr>
          <w:rFonts w:ascii="仿宋" w:eastAsia="仿宋" w:hAnsi="仿宋"/>
          <w:szCs w:val="28"/>
        </w:rPr>
        <w:t>作为报价保证金到采购人银行账户，报价保证金不退还，在双方签订合同后转为履约保证金，</w:t>
      </w:r>
      <w:bookmarkStart w:id="17" w:name="_Hlk102983233"/>
      <w:r w:rsidR="008F3990" w:rsidRPr="008462C0">
        <w:rPr>
          <w:rFonts w:ascii="仿宋" w:eastAsia="仿宋" w:hAnsi="仿宋"/>
          <w:szCs w:val="28"/>
        </w:rPr>
        <w:t>作为成交人在履约过程中违约金或罚款的扣罚来源之一。</w:t>
      </w:r>
      <w:bookmarkEnd w:id="17"/>
      <w:r w:rsidR="008F3990" w:rsidRPr="008462C0">
        <w:rPr>
          <w:rFonts w:ascii="仿宋" w:eastAsia="仿宋" w:hAnsi="仿宋"/>
          <w:szCs w:val="28"/>
        </w:rPr>
        <w:t>履约保证金申请返还时间为采购人验收合格之日，成交人没有任何违约的情况下由成交人提交退款申请，收到成交人申请后30个日历日内，采购人一次性无息退回。</w:t>
      </w:r>
    </w:p>
    <w:p w14:paraId="2338B964" w14:textId="5792E0AC" w:rsidR="00CE06C2" w:rsidRPr="008462C0" w:rsidRDefault="002470C5" w:rsidP="008462C0">
      <w:pPr>
        <w:ind w:firstLine="560"/>
        <w:rPr>
          <w:rFonts w:ascii="仿宋" w:eastAsia="仿宋" w:hAnsi="仿宋"/>
          <w:szCs w:val="28"/>
        </w:rPr>
      </w:pPr>
      <w:r w:rsidRPr="008462C0">
        <w:rPr>
          <w:rFonts w:ascii="仿宋" w:eastAsia="仿宋" w:hAnsi="仿宋"/>
          <w:szCs w:val="28"/>
        </w:rPr>
        <w:t>（二）</w:t>
      </w:r>
      <w:r w:rsidR="008F3990" w:rsidRPr="008462C0">
        <w:rPr>
          <w:rFonts w:ascii="仿宋" w:eastAsia="仿宋" w:hAnsi="仿宋"/>
          <w:szCs w:val="28"/>
        </w:rPr>
        <w:t>报价保证金收款账户信息：</w:t>
      </w:r>
    </w:p>
    <w:p w14:paraId="064B398D" w14:textId="4AAF6CF5" w:rsidR="002470C5" w:rsidRPr="008462C0" w:rsidRDefault="00A24525" w:rsidP="008462C0">
      <w:pPr>
        <w:ind w:firstLine="560"/>
        <w:rPr>
          <w:rFonts w:ascii="仿宋" w:eastAsia="仿宋" w:hAnsi="仿宋"/>
          <w:szCs w:val="28"/>
        </w:rPr>
      </w:pPr>
      <w:r>
        <w:rPr>
          <w:rFonts w:ascii="仿宋" w:eastAsia="仿宋" w:hAnsi="仿宋" w:hint="eastAsia"/>
          <w:szCs w:val="28"/>
        </w:rPr>
        <w:t>账</w:t>
      </w:r>
      <w:r w:rsidR="008F3990" w:rsidRPr="008462C0">
        <w:rPr>
          <w:rFonts w:ascii="仿宋" w:eastAsia="仿宋" w:hAnsi="仿宋"/>
          <w:szCs w:val="28"/>
        </w:rPr>
        <w:t>户名称：</w:t>
      </w:r>
      <w:r w:rsidR="00FE744C" w:rsidRPr="008462C0">
        <w:rPr>
          <w:rFonts w:ascii="仿宋" w:eastAsia="仿宋" w:hAnsi="仿宋"/>
          <w:szCs w:val="28"/>
        </w:rPr>
        <w:t>东莞市新东欣环保投资有限公司</w:t>
      </w:r>
    </w:p>
    <w:p w14:paraId="34F87778" w14:textId="38C2051F" w:rsidR="00FE744C" w:rsidRPr="008462C0" w:rsidRDefault="008F3990" w:rsidP="008462C0">
      <w:pPr>
        <w:ind w:firstLine="560"/>
        <w:rPr>
          <w:rFonts w:ascii="仿宋" w:eastAsia="仿宋" w:hAnsi="仿宋"/>
          <w:szCs w:val="28"/>
        </w:rPr>
      </w:pPr>
      <w:r w:rsidRPr="008462C0">
        <w:rPr>
          <w:rFonts w:ascii="仿宋" w:eastAsia="仿宋" w:hAnsi="仿宋"/>
          <w:szCs w:val="28"/>
        </w:rPr>
        <w:t>开户银行：</w:t>
      </w:r>
      <w:r w:rsidR="00FE744C" w:rsidRPr="008462C0">
        <w:rPr>
          <w:rFonts w:ascii="仿宋" w:eastAsia="仿宋" w:hAnsi="仿宋"/>
          <w:szCs w:val="28"/>
        </w:rPr>
        <w:t>中信银行股份有限公司东莞麻涌支行</w:t>
      </w:r>
    </w:p>
    <w:p w14:paraId="5E2B3F53" w14:textId="1571AB43" w:rsidR="004D280B" w:rsidRPr="008462C0" w:rsidRDefault="008F3990" w:rsidP="008462C0">
      <w:pPr>
        <w:ind w:firstLine="560"/>
        <w:rPr>
          <w:rFonts w:ascii="仿宋" w:eastAsia="仿宋" w:hAnsi="仿宋"/>
          <w:szCs w:val="28"/>
        </w:rPr>
      </w:pPr>
      <w:r w:rsidRPr="008462C0">
        <w:rPr>
          <w:rFonts w:ascii="仿宋" w:eastAsia="仿宋" w:hAnsi="仿宋"/>
          <w:szCs w:val="28"/>
        </w:rPr>
        <w:t>银行</w:t>
      </w:r>
      <w:r w:rsidR="00A24525">
        <w:rPr>
          <w:rFonts w:ascii="仿宋" w:eastAsia="仿宋" w:hAnsi="仿宋" w:hint="eastAsia"/>
          <w:szCs w:val="28"/>
        </w:rPr>
        <w:t>账</w:t>
      </w:r>
      <w:r w:rsidRPr="008462C0">
        <w:rPr>
          <w:rFonts w:ascii="仿宋" w:eastAsia="仿宋" w:hAnsi="仿宋"/>
          <w:szCs w:val="28"/>
        </w:rPr>
        <w:t>号：</w:t>
      </w:r>
      <w:r w:rsidR="00FE744C" w:rsidRPr="008462C0">
        <w:rPr>
          <w:rFonts w:ascii="仿宋" w:eastAsia="仿宋" w:hAnsi="仿宋"/>
          <w:szCs w:val="28"/>
        </w:rPr>
        <w:t>8114801014200219007</w:t>
      </w:r>
    </w:p>
    <w:p w14:paraId="1176EF37" w14:textId="1F0D5965" w:rsidR="00CE06C2" w:rsidRPr="008462C0" w:rsidRDefault="008F3990" w:rsidP="008462C0">
      <w:pPr>
        <w:pStyle w:val="2"/>
        <w:ind w:firstLineChars="200" w:firstLine="562"/>
        <w:rPr>
          <w:rFonts w:ascii="仿宋" w:hAnsi="仿宋" w:cs="Times New Roman"/>
          <w:sz w:val="28"/>
          <w:szCs w:val="28"/>
        </w:rPr>
      </w:pPr>
      <w:r w:rsidRPr="008462C0">
        <w:rPr>
          <w:rFonts w:ascii="仿宋" w:hAnsi="仿宋" w:cs="Times New Roman"/>
          <w:sz w:val="28"/>
          <w:szCs w:val="28"/>
        </w:rPr>
        <w:t>十二、开标时间及地址</w:t>
      </w:r>
    </w:p>
    <w:p w14:paraId="1AC3BF24" w14:textId="48982F45" w:rsidR="00CE06C2" w:rsidRPr="008462C0" w:rsidRDefault="008F3990" w:rsidP="008462C0">
      <w:pPr>
        <w:ind w:firstLine="560"/>
        <w:rPr>
          <w:rFonts w:ascii="仿宋" w:eastAsia="仿宋" w:hAnsi="仿宋"/>
          <w:szCs w:val="28"/>
        </w:rPr>
      </w:pPr>
      <w:r w:rsidRPr="008462C0">
        <w:rPr>
          <w:rFonts w:ascii="仿宋" w:eastAsia="仿宋" w:hAnsi="仿宋"/>
          <w:szCs w:val="28"/>
        </w:rPr>
        <w:t>开标时间：</w:t>
      </w:r>
      <w:r w:rsidR="00C51E5B" w:rsidRPr="008462C0">
        <w:rPr>
          <w:rFonts w:ascii="仿宋" w:eastAsia="仿宋" w:hAnsi="仿宋"/>
          <w:szCs w:val="28"/>
        </w:rPr>
        <w:t>2022年</w:t>
      </w:r>
      <w:r w:rsidR="000D2C42">
        <w:rPr>
          <w:rFonts w:ascii="仿宋" w:eastAsia="仿宋" w:hAnsi="仿宋"/>
          <w:szCs w:val="28"/>
        </w:rPr>
        <w:t>5</w:t>
      </w:r>
      <w:r w:rsidRPr="008462C0">
        <w:rPr>
          <w:rFonts w:ascii="仿宋" w:eastAsia="仿宋" w:hAnsi="仿宋"/>
          <w:szCs w:val="28"/>
        </w:rPr>
        <w:t>月</w:t>
      </w:r>
      <w:r w:rsidR="000D2C42">
        <w:rPr>
          <w:rFonts w:ascii="仿宋" w:eastAsia="仿宋" w:hAnsi="仿宋"/>
          <w:szCs w:val="28"/>
        </w:rPr>
        <w:t>20</w:t>
      </w:r>
      <w:r w:rsidRPr="008462C0">
        <w:rPr>
          <w:rFonts w:ascii="仿宋" w:eastAsia="仿宋" w:hAnsi="仿宋"/>
          <w:szCs w:val="28"/>
        </w:rPr>
        <w:t>日，</w:t>
      </w:r>
      <w:r w:rsidR="00C51E5B" w:rsidRPr="008462C0">
        <w:rPr>
          <w:rFonts w:ascii="仿宋" w:eastAsia="仿宋" w:hAnsi="仿宋"/>
          <w:szCs w:val="28"/>
        </w:rPr>
        <w:t>上午</w:t>
      </w:r>
      <w:r w:rsidRPr="008462C0">
        <w:rPr>
          <w:rFonts w:ascii="仿宋" w:eastAsia="仿宋" w:hAnsi="仿宋"/>
          <w:szCs w:val="28"/>
        </w:rPr>
        <w:t>1</w:t>
      </w:r>
      <w:r w:rsidR="000D2C42">
        <w:rPr>
          <w:rFonts w:ascii="仿宋" w:eastAsia="仿宋" w:hAnsi="仿宋"/>
          <w:szCs w:val="28"/>
        </w:rPr>
        <w:t>1</w:t>
      </w:r>
      <w:r w:rsidRPr="008462C0">
        <w:rPr>
          <w:rFonts w:ascii="仿宋" w:eastAsia="仿宋" w:hAnsi="仿宋"/>
          <w:szCs w:val="28"/>
        </w:rPr>
        <w:t>：</w:t>
      </w:r>
      <w:r w:rsidR="000D2C42">
        <w:rPr>
          <w:rFonts w:ascii="仿宋" w:eastAsia="仿宋" w:hAnsi="仿宋"/>
          <w:szCs w:val="28"/>
        </w:rPr>
        <w:t>0</w:t>
      </w:r>
      <w:r w:rsidRPr="008462C0">
        <w:rPr>
          <w:rFonts w:ascii="仿宋" w:eastAsia="仿宋" w:hAnsi="仿宋"/>
          <w:szCs w:val="28"/>
        </w:rPr>
        <w:t>0（星期</w:t>
      </w:r>
      <w:r w:rsidR="000D2C42">
        <w:rPr>
          <w:rFonts w:ascii="仿宋" w:eastAsia="仿宋" w:hAnsi="仿宋" w:hint="eastAsia"/>
          <w:szCs w:val="28"/>
        </w:rPr>
        <w:t>五</w:t>
      </w:r>
      <w:r w:rsidRPr="008462C0">
        <w:rPr>
          <w:rFonts w:ascii="仿宋" w:eastAsia="仿宋" w:hAnsi="仿宋"/>
          <w:szCs w:val="28"/>
        </w:rPr>
        <w:t>）。</w:t>
      </w:r>
    </w:p>
    <w:p w14:paraId="6288775B"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t>为响应新型冠状病毒肺炎防疫工作，本项目报价人</w:t>
      </w:r>
      <w:r w:rsidRPr="008E08E3">
        <w:rPr>
          <w:rFonts w:ascii="仿宋" w:eastAsia="仿宋" w:hAnsi="仿宋"/>
          <w:b/>
          <w:bCs/>
          <w:szCs w:val="28"/>
        </w:rPr>
        <w:t>仅可邮寄递交报价文件</w:t>
      </w:r>
      <w:r w:rsidRPr="008462C0">
        <w:rPr>
          <w:rFonts w:ascii="仿宋" w:eastAsia="仿宋" w:hAnsi="仿宋"/>
          <w:szCs w:val="28"/>
        </w:rPr>
        <w:t>。</w:t>
      </w:r>
    </w:p>
    <w:p w14:paraId="2857CF80"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t>报价人必须确保报价文件密封完好，在开标截止时间前一日送达采购人处，须使用</w:t>
      </w:r>
      <w:r w:rsidRPr="008E08E3">
        <w:rPr>
          <w:rFonts w:ascii="仿宋" w:eastAsia="仿宋" w:hAnsi="仿宋"/>
          <w:b/>
          <w:bCs/>
          <w:szCs w:val="28"/>
        </w:rPr>
        <w:t>顺丰速运提前寄送（运费自理，采购人拒收到付件），</w:t>
      </w:r>
      <w:r w:rsidRPr="008462C0">
        <w:rPr>
          <w:rFonts w:ascii="仿宋" w:eastAsia="仿宋" w:hAnsi="仿宋"/>
          <w:szCs w:val="28"/>
        </w:rPr>
        <w:lastRenderedPageBreak/>
        <w:t>因邮寄造成报价文件破损无效或文件丢失的责任由报价人自负，因快递派件人员无工作证等原因（如顺丰即日达）造成快递派件问题的责任由报价人自负，开标时间后送达的报价文件无效。</w:t>
      </w:r>
    </w:p>
    <w:p w14:paraId="4BC03B7D" w14:textId="30A44FC4" w:rsidR="00CE06C2" w:rsidRPr="008462C0" w:rsidRDefault="008F3990" w:rsidP="008462C0">
      <w:pPr>
        <w:ind w:firstLine="562"/>
        <w:rPr>
          <w:rFonts w:ascii="仿宋" w:eastAsia="仿宋" w:hAnsi="仿宋"/>
          <w:szCs w:val="28"/>
        </w:rPr>
      </w:pPr>
      <w:r w:rsidRPr="008E08E3">
        <w:rPr>
          <w:rFonts w:ascii="仿宋" w:eastAsia="仿宋" w:hAnsi="仿宋"/>
          <w:b/>
          <w:bCs/>
          <w:szCs w:val="28"/>
        </w:rPr>
        <w:t>收件地址：</w:t>
      </w:r>
      <w:r w:rsidRPr="008462C0">
        <w:rPr>
          <w:rFonts w:ascii="仿宋" w:eastAsia="仿宋" w:hAnsi="仿宋"/>
          <w:szCs w:val="28"/>
        </w:rPr>
        <w:t>东莞市麻涌镇大步村海心沙岛东莞市</w:t>
      </w:r>
      <w:r w:rsidR="00C16F38" w:rsidRPr="008462C0">
        <w:rPr>
          <w:rFonts w:ascii="仿宋" w:eastAsia="仿宋" w:hAnsi="仿宋"/>
          <w:szCs w:val="28"/>
          <w:shd w:val="clear" w:color="auto" w:fill="FFFFFF"/>
        </w:rPr>
        <w:t>东莞市新东欣环保投资有限公司</w:t>
      </w:r>
      <w:r w:rsidRPr="008462C0">
        <w:rPr>
          <w:rFonts w:ascii="仿宋" w:eastAsia="仿宋" w:hAnsi="仿宋"/>
          <w:szCs w:val="28"/>
        </w:rPr>
        <w:t>管理中心6楼</w:t>
      </w:r>
      <w:r w:rsidR="00C51E5B" w:rsidRPr="008462C0">
        <w:rPr>
          <w:rFonts w:ascii="仿宋" w:eastAsia="仿宋" w:hAnsi="仿宋"/>
          <w:szCs w:val="28"/>
        </w:rPr>
        <w:t>新东欣招投标部</w:t>
      </w:r>
    </w:p>
    <w:p w14:paraId="29B0864C" w14:textId="77777777" w:rsidR="003E2602" w:rsidRPr="008462C0" w:rsidRDefault="003E2602" w:rsidP="008462C0">
      <w:pPr>
        <w:pStyle w:val="a3"/>
        <w:spacing w:after="0"/>
        <w:ind w:firstLine="562"/>
        <w:rPr>
          <w:rFonts w:ascii="仿宋" w:eastAsia="仿宋" w:hAnsi="仿宋" w:cs="仿宋"/>
          <w:szCs w:val="28"/>
        </w:rPr>
      </w:pPr>
      <w:r w:rsidRPr="008462C0">
        <w:rPr>
          <w:rFonts w:ascii="仿宋" w:eastAsia="仿宋" w:hAnsi="仿宋" w:cs="仿宋"/>
          <w:b/>
          <w:bCs/>
          <w:szCs w:val="28"/>
        </w:rPr>
        <w:t>联</w:t>
      </w:r>
      <w:r w:rsidRPr="008462C0">
        <w:rPr>
          <w:rFonts w:ascii="仿宋" w:eastAsia="仿宋" w:hAnsi="仿宋" w:cs="仿宋" w:hint="eastAsia"/>
          <w:b/>
          <w:bCs/>
          <w:szCs w:val="28"/>
        </w:rPr>
        <w:t xml:space="preserve"> </w:t>
      </w:r>
      <w:r w:rsidRPr="008462C0">
        <w:rPr>
          <w:rFonts w:ascii="仿宋" w:eastAsia="仿宋" w:hAnsi="仿宋" w:cs="仿宋"/>
          <w:b/>
          <w:bCs/>
          <w:szCs w:val="28"/>
        </w:rPr>
        <w:t>系</w:t>
      </w:r>
      <w:r w:rsidRPr="008462C0">
        <w:rPr>
          <w:rFonts w:ascii="仿宋" w:eastAsia="仿宋" w:hAnsi="仿宋" w:cs="仿宋" w:hint="eastAsia"/>
          <w:b/>
          <w:bCs/>
          <w:szCs w:val="28"/>
        </w:rPr>
        <w:t xml:space="preserve"> </w:t>
      </w:r>
      <w:r w:rsidRPr="008462C0">
        <w:rPr>
          <w:rFonts w:ascii="仿宋" w:eastAsia="仿宋" w:hAnsi="仿宋" w:cs="仿宋"/>
          <w:b/>
          <w:bCs/>
          <w:szCs w:val="28"/>
        </w:rPr>
        <w:t>人</w:t>
      </w:r>
      <w:r w:rsidRPr="008462C0">
        <w:rPr>
          <w:rFonts w:ascii="仿宋" w:eastAsia="仿宋" w:hAnsi="仿宋" w:cs="仿宋"/>
          <w:szCs w:val="28"/>
        </w:rPr>
        <w:t>：</w:t>
      </w:r>
      <w:r w:rsidRPr="008462C0">
        <w:rPr>
          <w:rFonts w:ascii="仿宋" w:eastAsia="仿宋" w:hAnsi="仿宋" w:cs="仿宋" w:hint="eastAsia"/>
          <w:szCs w:val="28"/>
        </w:rPr>
        <w:t>杜先生</w:t>
      </w:r>
    </w:p>
    <w:p w14:paraId="741CDA10" w14:textId="77777777" w:rsidR="003E2602" w:rsidRPr="008462C0" w:rsidRDefault="003E2602" w:rsidP="008462C0">
      <w:pPr>
        <w:pStyle w:val="a3"/>
        <w:spacing w:after="0"/>
        <w:ind w:firstLine="562"/>
        <w:rPr>
          <w:rFonts w:ascii="仿宋" w:eastAsia="仿宋" w:hAnsi="仿宋" w:cs="仿宋"/>
          <w:szCs w:val="28"/>
        </w:rPr>
      </w:pPr>
      <w:r w:rsidRPr="008462C0">
        <w:rPr>
          <w:rFonts w:ascii="仿宋" w:eastAsia="仿宋" w:hAnsi="仿宋" w:cs="仿宋"/>
          <w:b/>
          <w:bCs/>
          <w:szCs w:val="28"/>
        </w:rPr>
        <w:t>联系电话</w:t>
      </w:r>
      <w:r w:rsidRPr="008462C0">
        <w:rPr>
          <w:rFonts w:ascii="仿宋" w:eastAsia="仿宋" w:hAnsi="仿宋" w:cs="仿宋"/>
          <w:szCs w:val="28"/>
        </w:rPr>
        <w:t>：</w:t>
      </w:r>
      <w:r w:rsidRPr="008462C0">
        <w:rPr>
          <w:rFonts w:ascii="仿宋" w:eastAsia="仿宋" w:hAnsi="仿宋" w:cs="仿宋" w:hint="eastAsia"/>
          <w:szCs w:val="28"/>
        </w:rPr>
        <w:t>0769-3902 8</w:t>
      </w:r>
      <w:r w:rsidRPr="008462C0">
        <w:rPr>
          <w:rFonts w:ascii="仿宋" w:eastAsia="仿宋" w:hAnsi="仿宋" w:cs="仿宋"/>
          <w:szCs w:val="28"/>
        </w:rPr>
        <w:t>691</w:t>
      </w:r>
      <w:r w:rsidRPr="008462C0">
        <w:rPr>
          <w:rFonts w:ascii="仿宋" w:eastAsia="仿宋" w:hAnsi="仿宋" w:cs="仿宋" w:hint="eastAsia"/>
          <w:szCs w:val="28"/>
        </w:rPr>
        <w:t>，1</w:t>
      </w:r>
      <w:r w:rsidRPr="008462C0">
        <w:rPr>
          <w:rFonts w:ascii="仿宋" w:eastAsia="仿宋" w:hAnsi="仿宋" w:cs="仿宋"/>
          <w:szCs w:val="28"/>
        </w:rPr>
        <w:t>8998007128</w:t>
      </w:r>
    </w:p>
    <w:p w14:paraId="0297FCB5" w14:textId="77777777" w:rsidR="00CE06C2" w:rsidRPr="008462C0" w:rsidRDefault="008F3990" w:rsidP="008462C0">
      <w:pPr>
        <w:pStyle w:val="2"/>
        <w:ind w:firstLineChars="200" w:firstLine="562"/>
        <w:rPr>
          <w:rFonts w:ascii="仿宋" w:hAnsi="仿宋" w:cs="Times New Roman"/>
          <w:b w:val="0"/>
          <w:bCs w:val="0"/>
          <w:sz w:val="28"/>
          <w:szCs w:val="28"/>
        </w:rPr>
      </w:pPr>
      <w:r w:rsidRPr="008462C0">
        <w:rPr>
          <w:rFonts w:ascii="仿宋" w:hAnsi="仿宋" w:cs="Times New Roman"/>
          <w:sz w:val="28"/>
          <w:szCs w:val="28"/>
        </w:rPr>
        <w:t>十三、注意事项</w:t>
      </w:r>
    </w:p>
    <w:p w14:paraId="1BC67077"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t>1、若报价人未按规定时间将文件送达现场，视为放弃报价资格。</w:t>
      </w:r>
    </w:p>
    <w:p w14:paraId="26D54E5D" w14:textId="6E1FF2A0" w:rsidR="00CE06C2" w:rsidRPr="008462C0" w:rsidRDefault="008F3990" w:rsidP="008462C0">
      <w:pPr>
        <w:ind w:firstLine="560"/>
        <w:rPr>
          <w:rFonts w:ascii="仿宋" w:eastAsia="仿宋" w:hAnsi="仿宋"/>
          <w:szCs w:val="28"/>
        </w:rPr>
      </w:pPr>
      <w:r w:rsidRPr="008462C0">
        <w:rPr>
          <w:rFonts w:ascii="仿宋" w:eastAsia="仿宋" w:hAnsi="仿宋"/>
          <w:szCs w:val="28"/>
        </w:rPr>
        <w:t>2、成交</w:t>
      </w:r>
      <w:r w:rsidR="008E08E3">
        <w:rPr>
          <w:rFonts w:ascii="仿宋" w:eastAsia="仿宋" w:hAnsi="仿宋" w:hint="eastAsia"/>
          <w:szCs w:val="28"/>
        </w:rPr>
        <w:t>候选</w:t>
      </w:r>
      <w:r w:rsidRPr="008462C0">
        <w:rPr>
          <w:rFonts w:ascii="仿宋" w:eastAsia="仿宋" w:hAnsi="仿宋"/>
          <w:szCs w:val="28"/>
        </w:rPr>
        <w:t>人如未按要求</w:t>
      </w:r>
      <w:r w:rsidR="008E08E3">
        <w:rPr>
          <w:rFonts w:ascii="仿宋" w:eastAsia="仿宋" w:hAnsi="仿宋" w:hint="eastAsia"/>
          <w:szCs w:val="28"/>
        </w:rPr>
        <w:t>缴纳</w:t>
      </w:r>
      <w:r w:rsidRPr="008462C0">
        <w:rPr>
          <w:rFonts w:ascii="仿宋" w:eastAsia="仿宋" w:hAnsi="仿宋"/>
          <w:szCs w:val="28"/>
        </w:rPr>
        <w:t>报价保证金，则视为放弃</w:t>
      </w:r>
      <w:r w:rsidR="009E1B25" w:rsidRPr="008462C0">
        <w:rPr>
          <w:rFonts w:ascii="仿宋" w:eastAsia="仿宋" w:hAnsi="仿宋"/>
          <w:szCs w:val="28"/>
        </w:rPr>
        <w:t>成交</w:t>
      </w:r>
      <w:r w:rsidRPr="008462C0">
        <w:rPr>
          <w:rFonts w:ascii="仿宋" w:eastAsia="仿宋" w:hAnsi="仿宋"/>
          <w:szCs w:val="28"/>
        </w:rPr>
        <w:t>资格。</w:t>
      </w:r>
    </w:p>
    <w:p w14:paraId="602C1B0D"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t>3、采购人向报价人提供的有关资料和数据，是采购人现有的能使报价人利用的资料，采购人对报价人由此而做出的推论、理解和结论概不负责。</w:t>
      </w:r>
    </w:p>
    <w:p w14:paraId="1716B6B0"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t>4、本项目执行过程中将遵循国家、省、市有关法律、法规、标准、技术规范和规范性文件的最新规定。</w:t>
      </w:r>
    </w:p>
    <w:p w14:paraId="5D6B462B"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t>5、本项目仅可提交一个报价方案，提交两个或以上报价方案的报价人视为无效报价。</w:t>
      </w:r>
    </w:p>
    <w:p w14:paraId="776FBD5A"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t>6、本项目不接受报价人其他附加条件。</w:t>
      </w:r>
    </w:p>
    <w:p w14:paraId="14C02ED1"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t>7、有下列情形之一的，保证金将被没收，并纳入采购人供应商黑名单：</w:t>
      </w:r>
    </w:p>
    <w:p w14:paraId="2BD0CAFD"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t>1）中标后无正当理由放弃中标或不与采购人签订合同。</w:t>
      </w:r>
    </w:p>
    <w:p w14:paraId="04081532"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lastRenderedPageBreak/>
        <w:t>2）成交人将本项目转让给他人，或者在报价文件中未说明，且未经采购人同意，将中标项目分包给他人。</w:t>
      </w:r>
    </w:p>
    <w:p w14:paraId="4521C501"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t>3）报价人提供虚假报价文件或虚假补充文件。</w:t>
      </w:r>
    </w:p>
    <w:p w14:paraId="3B8F86CA"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t>8、有下列情形之一的，视为报价人串通询价，其响应无效：</w:t>
      </w:r>
    </w:p>
    <w:p w14:paraId="0C32BB8B"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t>（1）不同报价人的响应文件由同一单位或者个人编制；</w:t>
      </w:r>
    </w:p>
    <w:p w14:paraId="115173E7"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t>（2）不同报价人委托同一单位或者个人办理响应事宜；</w:t>
      </w:r>
    </w:p>
    <w:p w14:paraId="7CD8256E"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t>（3）不同报价人的响应文件载明的项目管理成员或者联系人员为同一人；</w:t>
      </w:r>
    </w:p>
    <w:p w14:paraId="0B20D5DD"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t>（4）不同报价人的响应文件异常一致或者响应报价呈规律性差异；</w:t>
      </w:r>
    </w:p>
    <w:p w14:paraId="05B93E27"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t>（5）不同报价人的响应文件相互混装；</w:t>
      </w:r>
    </w:p>
    <w:p w14:paraId="2E9220DB" w14:textId="77777777" w:rsidR="00CE06C2" w:rsidRPr="008462C0" w:rsidRDefault="008F3990" w:rsidP="008462C0">
      <w:pPr>
        <w:ind w:firstLine="560"/>
        <w:rPr>
          <w:rFonts w:ascii="仿宋" w:eastAsia="仿宋" w:hAnsi="仿宋"/>
          <w:szCs w:val="28"/>
        </w:rPr>
      </w:pPr>
      <w:r w:rsidRPr="008462C0">
        <w:rPr>
          <w:rFonts w:ascii="仿宋" w:eastAsia="仿宋" w:hAnsi="仿宋"/>
          <w:szCs w:val="28"/>
        </w:rPr>
        <w:t>（6）不同报价人的响应保证金从同一单位或者个人的账户转出。</w:t>
      </w:r>
    </w:p>
    <w:p w14:paraId="37033E5C" w14:textId="6909E2B4" w:rsidR="00CE06C2" w:rsidRPr="008462C0" w:rsidRDefault="008F3990" w:rsidP="008462C0">
      <w:pPr>
        <w:ind w:firstLine="560"/>
        <w:rPr>
          <w:rFonts w:ascii="仿宋" w:eastAsia="仿宋" w:hAnsi="仿宋"/>
          <w:szCs w:val="28"/>
        </w:rPr>
      </w:pPr>
      <w:r w:rsidRPr="008462C0">
        <w:rPr>
          <w:rFonts w:ascii="仿宋" w:eastAsia="仿宋" w:hAnsi="仿宋"/>
          <w:szCs w:val="28"/>
        </w:rPr>
        <w:t>9、已列入采购人</w:t>
      </w:r>
      <w:r w:rsidR="00BB5440" w:rsidRPr="008462C0">
        <w:rPr>
          <w:rFonts w:ascii="仿宋" w:eastAsia="仿宋" w:hAnsi="仿宋" w:hint="eastAsia"/>
          <w:szCs w:val="28"/>
        </w:rPr>
        <w:t>及上级单位部门</w:t>
      </w:r>
      <w:r w:rsidRPr="008462C0">
        <w:rPr>
          <w:rFonts w:ascii="仿宋" w:eastAsia="仿宋" w:hAnsi="仿宋"/>
          <w:szCs w:val="28"/>
        </w:rPr>
        <w:t>黑名单的报价人视为无效报价。</w:t>
      </w:r>
    </w:p>
    <w:p w14:paraId="127C303B" w14:textId="186AE8CD" w:rsidR="00CE06C2" w:rsidRDefault="00CE06C2" w:rsidP="008462C0">
      <w:pPr>
        <w:ind w:firstLine="560"/>
        <w:rPr>
          <w:rFonts w:ascii="仿宋" w:eastAsia="仿宋" w:hAnsi="仿宋"/>
          <w:szCs w:val="28"/>
        </w:rPr>
      </w:pPr>
    </w:p>
    <w:p w14:paraId="5871B78B" w14:textId="77777777" w:rsidR="00D9309F" w:rsidRPr="008462C0" w:rsidRDefault="00D9309F" w:rsidP="008462C0">
      <w:pPr>
        <w:ind w:firstLine="560"/>
        <w:rPr>
          <w:rFonts w:ascii="仿宋" w:eastAsia="仿宋" w:hAnsi="仿宋"/>
          <w:szCs w:val="28"/>
        </w:rPr>
      </w:pPr>
    </w:p>
    <w:p w14:paraId="2776DD33" w14:textId="77777777" w:rsidR="00DB5A85" w:rsidRDefault="008F3990" w:rsidP="00DB5A85">
      <w:pPr>
        <w:ind w:firstLine="560"/>
        <w:jc w:val="right"/>
        <w:rPr>
          <w:rFonts w:ascii="仿宋" w:eastAsia="仿宋" w:hAnsi="仿宋"/>
          <w:szCs w:val="28"/>
        </w:rPr>
      </w:pPr>
      <w:r w:rsidRPr="008462C0">
        <w:rPr>
          <w:rFonts w:ascii="仿宋" w:eastAsia="仿宋" w:hAnsi="仿宋"/>
          <w:szCs w:val="28"/>
        </w:rPr>
        <w:t>东莞市</w:t>
      </w:r>
      <w:r w:rsidR="009E1B25" w:rsidRPr="008462C0">
        <w:rPr>
          <w:rFonts w:ascii="仿宋" w:eastAsia="仿宋" w:hAnsi="仿宋"/>
          <w:szCs w:val="28"/>
        </w:rPr>
        <w:t>新东欣环保投资有限公司</w:t>
      </w:r>
    </w:p>
    <w:p w14:paraId="2B58E150" w14:textId="05D526F9" w:rsidR="00CE06C2" w:rsidRPr="008473F5" w:rsidRDefault="008F3990" w:rsidP="00DB5A85">
      <w:pPr>
        <w:ind w:right="840" w:firstLine="560"/>
        <w:jc w:val="right"/>
        <w:rPr>
          <w:rFonts w:eastAsia="仿宋"/>
          <w:sz w:val="30"/>
          <w:szCs w:val="30"/>
        </w:rPr>
      </w:pPr>
      <w:r w:rsidRPr="008462C0">
        <w:rPr>
          <w:rFonts w:ascii="仿宋" w:eastAsia="仿宋" w:hAnsi="仿宋"/>
          <w:szCs w:val="28"/>
        </w:rPr>
        <w:t>2022年</w:t>
      </w:r>
      <w:r w:rsidR="000D2C42">
        <w:rPr>
          <w:rFonts w:ascii="仿宋" w:eastAsia="仿宋" w:hAnsi="仿宋"/>
          <w:szCs w:val="28"/>
        </w:rPr>
        <w:t>5</w:t>
      </w:r>
      <w:r w:rsidRPr="008462C0">
        <w:rPr>
          <w:rFonts w:ascii="仿宋" w:eastAsia="仿宋" w:hAnsi="仿宋"/>
          <w:szCs w:val="28"/>
        </w:rPr>
        <w:t>月</w:t>
      </w:r>
      <w:r w:rsidR="000D2C42">
        <w:rPr>
          <w:rFonts w:ascii="仿宋" w:eastAsia="仿宋" w:hAnsi="仿宋"/>
          <w:szCs w:val="28"/>
        </w:rPr>
        <w:t>16</w:t>
      </w:r>
      <w:r w:rsidRPr="008462C0">
        <w:rPr>
          <w:rFonts w:ascii="仿宋" w:eastAsia="仿宋" w:hAnsi="仿宋"/>
          <w:szCs w:val="28"/>
        </w:rPr>
        <w:t>日</w:t>
      </w:r>
    </w:p>
    <w:p w14:paraId="7D907C76" w14:textId="1A7C44E6" w:rsidR="003E2602" w:rsidRDefault="003E2602">
      <w:pPr>
        <w:widowControl/>
        <w:spacing w:line="240" w:lineRule="auto"/>
        <w:ind w:firstLineChars="0" w:firstLine="0"/>
        <w:jc w:val="left"/>
        <w:rPr>
          <w:rFonts w:eastAsia="仿宋"/>
          <w:sz w:val="30"/>
          <w:szCs w:val="30"/>
        </w:rPr>
      </w:pPr>
      <w:r>
        <w:rPr>
          <w:rFonts w:eastAsia="仿宋"/>
          <w:sz w:val="30"/>
          <w:szCs w:val="30"/>
        </w:rPr>
        <w:br w:type="page"/>
      </w:r>
    </w:p>
    <w:p w14:paraId="269A30B7" w14:textId="77777777" w:rsidR="00CE06C2" w:rsidRPr="008473F5" w:rsidRDefault="008F3990">
      <w:pPr>
        <w:pStyle w:val="11"/>
        <w:numPr>
          <w:ilvl w:val="0"/>
          <w:numId w:val="4"/>
        </w:numPr>
        <w:ind w:firstLineChars="0"/>
        <w:jc w:val="left"/>
        <w:outlineLvl w:val="1"/>
        <w:rPr>
          <w:rFonts w:eastAsia="仿宋"/>
          <w:b/>
          <w:bCs/>
          <w:sz w:val="30"/>
          <w:szCs w:val="30"/>
        </w:rPr>
      </w:pPr>
      <w:r w:rsidRPr="008473F5">
        <w:rPr>
          <w:rFonts w:eastAsia="仿宋"/>
          <w:b/>
          <w:bCs/>
          <w:sz w:val="30"/>
          <w:szCs w:val="30"/>
        </w:rPr>
        <w:lastRenderedPageBreak/>
        <w:t>密封文件袋封面</w:t>
      </w:r>
    </w:p>
    <w:p w14:paraId="044BAA56" w14:textId="77777777" w:rsidR="00CE06C2" w:rsidRPr="008473F5" w:rsidRDefault="00CE06C2">
      <w:pPr>
        <w:ind w:firstLine="600"/>
        <w:rPr>
          <w:rFonts w:eastAsia="仿宋"/>
          <w:sz w:val="30"/>
          <w:szCs w:val="30"/>
        </w:rPr>
      </w:pPr>
    </w:p>
    <w:p w14:paraId="65D24E27" w14:textId="77777777" w:rsidR="00CE06C2" w:rsidRPr="008473F5" w:rsidRDefault="00CE06C2">
      <w:pPr>
        <w:ind w:firstLine="600"/>
        <w:rPr>
          <w:rFonts w:eastAsia="仿宋"/>
          <w:sz w:val="30"/>
          <w:szCs w:val="30"/>
        </w:rPr>
      </w:pPr>
    </w:p>
    <w:p w14:paraId="500D0EC0" w14:textId="25C5D6F0" w:rsidR="00CE06C2" w:rsidRPr="008473F5" w:rsidRDefault="00CE06C2">
      <w:pPr>
        <w:ind w:firstLine="1044"/>
        <w:rPr>
          <w:rFonts w:eastAsia="仿宋"/>
          <w:b/>
          <w:bCs/>
          <w:sz w:val="52"/>
          <w:szCs w:val="52"/>
        </w:rPr>
      </w:pPr>
    </w:p>
    <w:p w14:paraId="31D38849" w14:textId="1B201CDB" w:rsidR="00FD1B5E" w:rsidRPr="008473F5" w:rsidRDefault="00FD1B5E">
      <w:pPr>
        <w:ind w:firstLine="1044"/>
        <w:rPr>
          <w:rFonts w:eastAsia="仿宋"/>
          <w:b/>
          <w:bCs/>
          <w:sz w:val="52"/>
          <w:szCs w:val="52"/>
        </w:rPr>
      </w:pPr>
    </w:p>
    <w:p w14:paraId="39FFCA36" w14:textId="468BD606" w:rsidR="00FD1B5E" w:rsidRPr="008473F5" w:rsidRDefault="00FD1B5E">
      <w:pPr>
        <w:ind w:firstLine="1044"/>
        <w:rPr>
          <w:rFonts w:eastAsia="仿宋"/>
          <w:b/>
          <w:bCs/>
          <w:sz w:val="52"/>
          <w:szCs w:val="52"/>
        </w:rPr>
      </w:pPr>
    </w:p>
    <w:p w14:paraId="7D9E7061" w14:textId="77777777" w:rsidR="00FD1B5E" w:rsidRPr="008473F5" w:rsidRDefault="00FD1B5E">
      <w:pPr>
        <w:ind w:firstLine="1044"/>
        <w:rPr>
          <w:rFonts w:eastAsia="仿宋"/>
          <w:b/>
          <w:bCs/>
          <w:sz w:val="52"/>
          <w:szCs w:val="52"/>
        </w:rPr>
      </w:pPr>
    </w:p>
    <w:p w14:paraId="15652521" w14:textId="77777777" w:rsidR="003E2602" w:rsidRDefault="003E2602" w:rsidP="003E2602">
      <w:pPr>
        <w:ind w:firstLineChars="0" w:firstLine="0"/>
        <w:jc w:val="center"/>
        <w:rPr>
          <w:rFonts w:eastAsia="仿宋"/>
          <w:b/>
          <w:kern w:val="44"/>
          <w:sz w:val="44"/>
          <w:szCs w:val="44"/>
        </w:rPr>
      </w:pPr>
      <w:r w:rsidRPr="003E2602">
        <w:rPr>
          <w:rFonts w:eastAsia="仿宋"/>
          <w:b/>
          <w:kern w:val="44"/>
          <w:sz w:val="44"/>
          <w:szCs w:val="44"/>
        </w:rPr>
        <w:t>东莞市新东欣环保投资有限公司</w:t>
      </w:r>
    </w:p>
    <w:p w14:paraId="7F9C0296" w14:textId="2DC90F85" w:rsidR="003E2602" w:rsidRPr="003E2602" w:rsidRDefault="003E2602" w:rsidP="003E2602">
      <w:pPr>
        <w:ind w:firstLineChars="0" w:firstLine="0"/>
        <w:jc w:val="center"/>
        <w:rPr>
          <w:rFonts w:eastAsia="仿宋"/>
          <w:b/>
          <w:kern w:val="44"/>
          <w:sz w:val="44"/>
          <w:szCs w:val="44"/>
        </w:rPr>
      </w:pPr>
      <w:r w:rsidRPr="003E2602">
        <w:rPr>
          <w:rFonts w:eastAsia="仿宋" w:hint="eastAsia"/>
          <w:b/>
          <w:kern w:val="44"/>
          <w:sz w:val="44"/>
          <w:szCs w:val="44"/>
        </w:rPr>
        <w:t>职业病危害控制效果评价（二期）项目</w:t>
      </w:r>
    </w:p>
    <w:p w14:paraId="6F2A25E3" w14:textId="171578D4" w:rsidR="00CE06C2" w:rsidRPr="003E2602" w:rsidRDefault="009E1B25" w:rsidP="003E2602">
      <w:pPr>
        <w:ind w:firstLineChars="45" w:firstLine="199"/>
        <w:jc w:val="center"/>
        <w:rPr>
          <w:rFonts w:eastAsia="仿宋"/>
          <w:b/>
          <w:kern w:val="44"/>
          <w:sz w:val="44"/>
          <w:szCs w:val="44"/>
        </w:rPr>
      </w:pPr>
      <w:r w:rsidRPr="003E2602">
        <w:rPr>
          <w:rFonts w:eastAsia="仿宋" w:hint="eastAsia"/>
          <w:b/>
          <w:kern w:val="44"/>
          <w:sz w:val="44"/>
          <w:szCs w:val="44"/>
        </w:rPr>
        <w:t>报价文件</w:t>
      </w:r>
    </w:p>
    <w:p w14:paraId="3EFC5D8A" w14:textId="77777777" w:rsidR="00CE06C2" w:rsidRPr="008473F5" w:rsidRDefault="00CE06C2" w:rsidP="003E2602">
      <w:pPr>
        <w:ind w:firstLine="560"/>
      </w:pPr>
    </w:p>
    <w:p w14:paraId="729D5C82" w14:textId="77777777" w:rsidR="00CE06C2" w:rsidRPr="008473F5" w:rsidRDefault="00CE06C2" w:rsidP="003E2602">
      <w:pPr>
        <w:ind w:firstLine="560"/>
      </w:pPr>
    </w:p>
    <w:p w14:paraId="19F2DE37" w14:textId="77777777" w:rsidR="00CE06C2" w:rsidRPr="008473F5" w:rsidRDefault="00CE06C2">
      <w:pPr>
        <w:ind w:firstLine="600"/>
        <w:rPr>
          <w:rFonts w:eastAsia="仿宋"/>
          <w:sz w:val="30"/>
          <w:szCs w:val="30"/>
        </w:rPr>
      </w:pPr>
    </w:p>
    <w:p w14:paraId="1543A88B" w14:textId="424A2F07" w:rsidR="00CE06C2" w:rsidRPr="008473F5" w:rsidRDefault="00CE06C2">
      <w:pPr>
        <w:ind w:firstLine="600"/>
        <w:rPr>
          <w:rFonts w:eastAsia="仿宋"/>
          <w:sz w:val="30"/>
          <w:szCs w:val="30"/>
        </w:rPr>
      </w:pPr>
    </w:p>
    <w:p w14:paraId="7834169F" w14:textId="0154BAAA" w:rsidR="00FD1B5E" w:rsidRPr="008473F5" w:rsidRDefault="00FD1B5E" w:rsidP="00002A70">
      <w:pPr>
        <w:ind w:firstLineChars="0" w:firstLine="0"/>
        <w:rPr>
          <w:rFonts w:eastAsia="仿宋"/>
          <w:sz w:val="30"/>
          <w:szCs w:val="30"/>
        </w:rPr>
      </w:pPr>
    </w:p>
    <w:p w14:paraId="2A89CAA0" w14:textId="77777777" w:rsidR="00FD1B5E" w:rsidRPr="008473F5" w:rsidRDefault="00FD1B5E">
      <w:pPr>
        <w:ind w:firstLine="600"/>
        <w:rPr>
          <w:rFonts w:eastAsia="仿宋"/>
          <w:sz w:val="30"/>
          <w:szCs w:val="30"/>
        </w:rPr>
      </w:pPr>
    </w:p>
    <w:p w14:paraId="5FA597B0" w14:textId="77777777" w:rsidR="00CE06C2" w:rsidRPr="008473F5" w:rsidRDefault="00CE06C2">
      <w:pPr>
        <w:ind w:firstLine="600"/>
        <w:rPr>
          <w:rFonts w:eastAsia="仿宋"/>
          <w:sz w:val="30"/>
          <w:szCs w:val="30"/>
        </w:rPr>
      </w:pPr>
    </w:p>
    <w:p w14:paraId="6EB927CE" w14:textId="72E49FFC" w:rsidR="00CE06C2" w:rsidRPr="008473F5" w:rsidRDefault="008F3990">
      <w:pPr>
        <w:ind w:firstLineChars="177" w:firstLine="531"/>
        <w:rPr>
          <w:rFonts w:eastAsia="仿宋"/>
          <w:sz w:val="30"/>
          <w:szCs w:val="30"/>
        </w:rPr>
      </w:pPr>
      <w:r w:rsidRPr="008473F5">
        <w:rPr>
          <w:rFonts w:eastAsia="仿宋"/>
          <w:sz w:val="30"/>
          <w:szCs w:val="30"/>
        </w:rPr>
        <w:t>报价人名称（加盖公章）：</w:t>
      </w:r>
      <w:r w:rsidRPr="008473F5">
        <w:rPr>
          <w:rFonts w:eastAsia="仿宋"/>
          <w:sz w:val="30"/>
          <w:szCs w:val="30"/>
          <w:u w:val="single"/>
        </w:rPr>
        <w:t xml:space="preserve">    </w:t>
      </w:r>
      <w:r w:rsidR="009E1B25" w:rsidRPr="008473F5">
        <w:rPr>
          <w:rFonts w:eastAsia="仿宋"/>
          <w:sz w:val="30"/>
          <w:szCs w:val="30"/>
          <w:u w:val="single"/>
        </w:rPr>
        <w:t xml:space="preserve"> </w:t>
      </w:r>
      <w:r w:rsidRPr="008473F5">
        <w:rPr>
          <w:rFonts w:eastAsia="仿宋"/>
          <w:sz w:val="30"/>
          <w:szCs w:val="30"/>
          <w:u w:val="single"/>
        </w:rPr>
        <w:t xml:space="preserve">                     </w:t>
      </w:r>
    </w:p>
    <w:p w14:paraId="5039071E" w14:textId="6C89DEC1" w:rsidR="00CE06C2" w:rsidRPr="008473F5" w:rsidRDefault="008F3990">
      <w:pPr>
        <w:ind w:firstLineChars="177" w:firstLine="531"/>
        <w:rPr>
          <w:rFonts w:eastAsia="仿宋"/>
          <w:sz w:val="30"/>
          <w:szCs w:val="30"/>
        </w:rPr>
      </w:pPr>
      <w:r w:rsidRPr="008473F5">
        <w:rPr>
          <w:rFonts w:eastAsia="仿宋"/>
          <w:sz w:val="30"/>
          <w:szCs w:val="30"/>
        </w:rPr>
        <w:t>联</w:t>
      </w:r>
      <w:r w:rsidR="009E1B25" w:rsidRPr="008473F5">
        <w:rPr>
          <w:rFonts w:eastAsia="仿宋"/>
          <w:sz w:val="30"/>
          <w:szCs w:val="30"/>
        </w:rPr>
        <w:t xml:space="preserve"> </w:t>
      </w:r>
      <w:r w:rsidRPr="008473F5">
        <w:rPr>
          <w:rFonts w:eastAsia="仿宋"/>
          <w:sz w:val="30"/>
          <w:szCs w:val="30"/>
        </w:rPr>
        <w:t>系</w:t>
      </w:r>
      <w:r w:rsidR="009E1B25" w:rsidRPr="008473F5">
        <w:rPr>
          <w:rFonts w:eastAsia="仿宋"/>
          <w:sz w:val="30"/>
          <w:szCs w:val="30"/>
        </w:rPr>
        <w:t xml:space="preserve"> </w:t>
      </w:r>
      <w:r w:rsidRPr="008473F5">
        <w:rPr>
          <w:rFonts w:eastAsia="仿宋"/>
          <w:sz w:val="30"/>
          <w:szCs w:val="30"/>
        </w:rPr>
        <w:t>人：</w:t>
      </w:r>
      <w:r w:rsidRPr="008473F5">
        <w:rPr>
          <w:rFonts w:eastAsia="仿宋"/>
          <w:sz w:val="30"/>
          <w:szCs w:val="30"/>
          <w:u w:val="single"/>
        </w:rPr>
        <w:t xml:space="preserve">                 </w:t>
      </w:r>
      <w:r w:rsidR="009E1B25" w:rsidRPr="008473F5">
        <w:rPr>
          <w:rFonts w:eastAsia="仿宋"/>
          <w:sz w:val="30"/>
          <w:szCs w:val="30"/>
          <w:u w:val="single"/>
        </w:rPr>
        <w:t xml:space="preserve">               </w:t>
      </w:r>
      <w:r w:rsidRPr="008473F5">
        <w:rPr>
          <w:rFonts w:eastAsia="仿宋"/>
          <w:sz w:val="30"/>
          <w:szCs w:val="30"/>
          <w:u w:val="single"/>
        </w:rPr>
        <w:t xml:space="preserve">        </w:t>
      </w:r>
    </w:p>
    <w:p w14:paraId="36D2D859" w14:textId="4AD8A8C5" w:rsidR="00CE06C2" w:rsidRPr="008473F5" w:rsidRDefault="008F3990">
      <w:pPr>
        <w:ind w:firstLineChars="177" w:firstLine="531"/>
        <w:rPr>
          <w:rFonts w:eastAsia="仿宋"/>
          <w:sz w:val="30"/>
          <w:szCs w:val="30"/>
        </w:rPr>
      </w:pPr>
      <w:r w:rsidRPr="008473F5">
        <w:rPr>
          <w:rFonts w:eastAsia="仿宋"/>
          <w:sz w:val="30"/>
          <w:szCs w:val="30"/>
        </w:rPr>
        <w:t>联系电话：</w:t>
      </w:r>
      <w:r w:rsidRPr="008473F5">
        <w:rPr>
          <w:rFonts w:eastAsia="仿宋"/>
          <w:sz w:val="30"/>
          <w:szCs w:val="30"/>
          <w:u w:val="single"/>
        </w:rPr>
        <w:t xml:space="preserve">  </w:t>
      </w:r>
      <w:r w:rsidR="009E1B25" w:rsidRPr="008473F5">
        <w:rPr>
          <w:rFonts w:eastAsia="仿宋"/>
          <w:sz w:val="30"/>
          <w:szCs w:val="30"/>
          <w:u w:val="single"/>
        </w:rPr>
        <w:t xml:space="preserve">       </w:t>
      </w:r>
      <w:r w:rsidRPr="008473F5">
        <w:rPr>
          <w:rFonts w:eastAsia="仿宋"/>
          <w:sz w:val="30"/>
          <w:szCs w:val="30"/>
          <w:u w:val="single"/>
        </w:rPr>
        <w:t xml:space="preserve">        </w:t>
      </w:r>
      <w:r w:rsidR="009E1B25" w:rsidRPr="008473F5">
        <w:rPr>
          <w:rFonts w:eastAsia="仿宋"/>
          <w:sz w:val="30"/>
          <w:szCs w:val="30"/>
          <w:u w:val="single"/>
        </w:rPr>
        <w:t xml:space="preserve">        </w:t>
      </w:r>
      <w:r w:rsidRPr="008473F5">
        <w:rPr>
          <w:rFonts w:eastAsia="仿宋"/>
          <w:sz w:val="30"/>
          <w:szCs w:val="30"/>
          <w:u w:val="single"/>
        </w:rPr>
        <w:t xml:space="preserve">               </w:t>
      </w:r>
    </w:p>
    <w:p w14:paraId="51C2AEFD" w14:textId="254452FD" w:rsidR="00CE06C2" w:rsidRPr="008473F5" w:rsidRDefault="008F3990">
      <w:pPr>
        <w:ind w:firstLineChars="177" w:firstLine="531"/>
        <w:rPr>
          <w:rFonts w:eastAsia="仿宋"/>
          <w:sz w:val="30"/>
          <w:szCs w:val="30"/>
          <w:u w:val="single"/>
        </w:rPr>
      </w:pPr>
      <w:r w:rsidRPr="008473F5">
        <w:rPr>
          <w:rFonts w:eastAsia="仿宋"/>
          <w:sz w:val="30"/>
          <w:szCs w:val="30"/>
        </w:rPr>
        <w:t>日</w:t>
      </w:r>
      <w:r w:rsidR="009E1B25" w:rsidRPr="008473F5">
        <w:rPr>
          <w:rFonts w:eastAsia="仿宋"/>
          <w:sz w:val="30"/>
          <w:szCs w:val="30"/>
        </w:rPr>
        <w:t xml:space="preserve">    </w:t>
      </w:r>
      <w:r w:rsidRPr="008473F5">
        <w:rPr>
          <w:rFonts w:eastAsia="仿宋"/>
          <w:sz w:val="30"/>
          <w:szCs w:val="30"/>
        </w:rPr>
        <w:t>期：</w:t>
      </w:r>
      <w:r w:rsidRPr="008473F5">
        <w:rPr>
          <w:rFonts w:eastAsia="仿宋"/>
          <w:sz w:val="30"/>
          <w:szCs w:val="30"/>
          <w:u w:val="single"/>
        </w:rPr>
        <w:t xml:space="preserve">          </w:t>
      </w:r>
      <w:r w:rsidR="009E1B25" w:rsidRPr="008473F5">
        <w:rPr>
          <w:rFonts w:eastAsia="仿宋"/>
          <w:sz w:val="30"/>
          <w:szCs w:val="30"/>
          <w:u w:val="single"/>
        </w:rPr>
        <w:t xml:space="preserve">               </w:t>
      </w:r>
      <w:r w:rsidRPr="008473F5">
        <w:rPr>
          <w:rFonts w:eastAsia="仿宋"/>
          <w:sz w:val="30"/>
          <w:szCs w:val="30"/>
          <w:u w:val="single"/>
        </w:rPr>
        <w:t xml:space="preserve">               </w:t>
      </w:r>
    </w:p>
    <w:p w14:paraId="4679CBF7" w14:textId="77777777" w:rsidR="00732BD0" w:rsidRDefault="00732BD0">
      <w:pPr>
        <w:widowControl/>
        <w:spacing w:line="240" w:lineRule="auto"/>
        <w:ind w:firstLineChars="0" w:firstLine="0"/>
        <w:jc w:val="left"/>
        <w:rPr>
          <w:rFonts w:eastAsia="仿宋"/>
          <w:b/>
          <w:bCs/>
          <w:sz w:val="30"/>
          <w:szCs w:val="30"/>
        </w:rPr>
      </w:pPr>
      <w:bookmarkStart w:id="18" w:name="_Hlk524442005"/>
      <w:r>
        <w:rPr>
          <w:rFonts w:eastAsia="仿宋"/>
          <w:b/>
          <w:bCs/>
          <w:sz w:val="30"/>
          <w:szCs w:val="30"/>
        </w:rPr>
        <w:br w:type="page"/>
      </w:r>
    </w:p>
    <w:p w14:paraId="3853BE3A" w14:textId="476D4841" w:rsidR="00CE06C2" w:rsidRPr="008473F5" w:rsidRDefault="008F3990">
      <w:pPr>
        <w:pStyle w:val="11"/>
        <w:numPr>
          <w:ilvl w:val="0"/>
          <w:numId w:val="4"/>
        </w:numPr>
        <w:ind w:firstLineChars="0"/>
        <w:jc w:val="left"/>
        <w:outlineLvl w:val="1"/>
        <w:rPr>
          <w:rFonts w:eastAsia="仿宋"/>
          <w:b/>
          <w:bCs/>
          <w:sz w:val="30"/>
          <w:szCs w:val="30"/>
        </w:rPr>
      </w:pPr>
      <w:r w:rsidRPr="008473F5">
        <w:rPr>
          <w:rFonts w:eastAsia="仿宋"/>
          <w:b/>
          <w:bCs/>
          <w:sz w:val="30"/>
          <w:szCs w:val="30"/>
        </w:rPr>
        <w:lastRenderedPageBreak/>
        <w:t>报价函</w:t>
      </w:r>
    </w:p>
    <w:p w14:paraId="5D9DA333" w14:textId="77777777" w:rsidR="00E42B9A" w:rsidRPr="008473F5" w:rsidRDefault="00E42B9A" w:rsidP="00002A70">
      <w:pPr>
        <w:spacing w:line="360" w:lineRule="auto"/>
        <w:ind w:firstLine="602"/>
        <w:jc w:val="center"/>
        <w:rPr>
          <w:rFonts w:eastAsia="仿宋"/>
          <w:b/>
          <w:bCs/>
          <w:sz w:val="30"/>
          <w:szCs w:val="30"/>
        </w:rPr>
      </w:pPr>
    </w:p>
    <w:p w14:paraId="06EC3D94" w14:textId="67D7D1EF" w:rsidR="00002A70" w:rsidRPr="008473F5" w:rsidRDefault="008F3990" w:rsidP="00002A70">
      <w:pPr>
        <w:spacing w:line="360" w:lineRule="auto"/>
        <w:ind w:firstLine="602"/>
        <w:jc w:val="center"/>
        <w:rPr>
          <w:rFonts w:eastAsia="仿宋"/>
          <w:b/>
          <w:bCs/>
          <w:sz w:val="30"/>
          <w:szCs w:val="30"/>
        </w:rPr>
      </w:pPr>
      <w:r w:rsidRPr="008473F5">
        <w:rPr>
          <w:rFonts w:eastAsia="仿宋"/>
          <w:b/>
          <w:bCs/>
          <w:sz w:val="30"/>
          <w:szCs w:val="30"/>
        </w:rPr>
        <w:t>报价函</w:t>
      </w:r>
    </w:p>
    <w:p w14:paraId="72FF5C08" w14:textId="77777777" w:rsidR="00CF3626" w:rsidRPr="008473F5" w:rsidRDefault="00CF3626" w:rsidP="00CF3626">
      <w:pPr>
        <w:spacing w:line="360" w:lineRule="auto"/>
        <w:ind w:firstLineChars="0" w:firstLine="0"/>
        <w:rPr>
          <w:rFonts w:eastAsia="仿宋"/>
          <w:b/>
          <w:bCs/>
          <w:sz w:val="30"/>
          <w:szCs w:val="30"/>
        </w:rPr>
      </w:pPr>
    </w:p>
    <w:p w14:paraId="0BAD57C7" w14:textId="02041DFE" w:rsidR="00CE06C2" w:rsidRPr="008473F5" w:rsidRDefault="008F3990" w:rsidP="00CF3626">
      <w:pPr>
        <w:spacing w:line="360" w:lineRule="auto"/>
        <w:ind w:firstLineChars="0" w:firstLine="0"/>
        <w:rPr>
          <w:rFonts w:eastAsia="仿宋"/>
          <w:b/>
          <w:bCs/>
          <w:sz w:val="30"/>
          <w:szCs w:val="30"/>
        </w:rPr>
      </w:pPr>
      <w:r w:rsidRPr="008473F5">
        <w:rPr>
          <w:rFonts w:eastAsia="仿宋"/>
          <w:sz w:val="30"/>
          <w:szCs w:val="30"/>
        </w:rPr>
        <w:t>东莞市</w:t>
      </w:r>
      <w:r w:rsidR="009E1B25" w:rsidRPr="008473F5">
        <w:rPr>
          <w:rFonts w:eastAsia="仿宋"/>
          <w:sz w:val="30"/>
          <w:szCs w:val="30"/>
        </w:rPr>
        <w:t>新东欣环保投资有限公司</w:t>
      </w:r>
      <w:r w:rsidRPr="008473F5">
        <w:rPr>
          <w:rFonts w:eastAsia="仿宋"/>
          <w:sz w:val="30"/>
          <w:szCs w:val="30"/>
        </w:rPr>
        <w:t>：</w:t>
      </w:r>
    </w:p>
    <w:p w14:paraId="140D215F" w14:textId="4A4E3E01" w:rsidR="00CE06C2" w:rsidRPr="008473F5" w:rsidRDefault="008F3990">
      <w:pPr>
        <w:spacing w:line="360" w:lineRule="auto"/>
        <w:ind w:firstLine="600"/>
        <w:rPr>
          <w:rFonts w:eastAsia="仿宋"/>
          <w:sz w:val="30"/>
          <w:szCs w:val="30"/>
        </w:rPr>
      </w:pPr>
      <w:r w:rsidRPr="008473F5">
        <w:rPr>
          <w:rFonts w:eastAsia="仿宋"/>
          <w:sz w:val="30"/>
          <w:szCs w:val="30"/>
        </w:rPr>
        <w:t>针对贵司关于</w:t>
      </w:r>
      <w:r w:rsidR="003E2602" w:rsidRPr="003E2602">
        <w:rPr>
          <w:rFonts w:eastAsia="仿宋" w:hint="eastAsia"/>
          <w:color w:val="000000"/>
          <w:kern w:val="0"/>
          <w:sz w:val="30"/>
          <w:szCs w:val="30"/>
          <w:u w:val="single"/>
          <w:shd w:val="clear" w:color="auto" w:fill="FFFFFF"/>
        </w:rPr>
        <w:t>东莞市新东欣环保投资有限公司职业病危害控制效果评价（二期）项目</w:t>
      </w:r>
      <w:r w:rsidRPr="008473F5">
        <w:rPr>
          <w:rFonts w:eastAsia="仿宋"/>
          <w:sz w:val="30"/>
          <w:szCs w:val="30"/>
        </w:rPr>
        <w:t>，我司愿意以</w:t>
      </w:r>
      <w:r w:rsidRPr="008473F5">
        <w:rPr>
          <w:rFonts w:eastAsia="仿宋"/>
          <w:sz w:val="30"/>
          <w:szCs w:val="30"/>
          <w:u w:val="single"/>
        </w:rPr>
        <w:t>价税合计人民币</w:t>
      </w:r>
      <w:r w:rsidRPr="008473F5">
        <w:rPr>
          <w:rFonts w:eastAsia="仿宋"/>
          <w:sz w:val="30"/>
          <w:szCs w:val="30"/>
          <w:u w:val="single"/>
        </w:rPr>
        <w:t>xxxx</w:t>
      </w:r>
      <w:r w:rsidRPr="008473F5">
        <w:rPr>
          <w:rFonts w:eastAsia="仿宋"/>
          <w:sz w:val="30"/>
          <w:szCs w:val="30"/>
          <w:u w:val="single"/>
        </w:rPr>
        <w:t>元（大写），</w:t>
      </w:r>
      <w:r w:rsidRPr="008473F5">
        <w:rPr>
          <w:rFonts w:eastAsia="仿宋"/>
          <w:sz w:val="30"/>
          <w:szCs w:val="30"/>
          <w:u w:val="single"/>
        </w:rPr>
        <w:t>¥xxx.00</w:t>
      </w:r>
      <w:r w:rsidRPr="008473F5">
        <w:rPr>
          <w:rFonts w:eastAsia="仿宋"/>
          <w:sz w:val="30"/>
          <w:szCs w:val="30"/>
          <w:u w:val="single"/>
        </w:rPr>
        <w:t>（小写）</w:t>
      </w:r>
      <w:r w:rsidRPr="008473F5">
        <w:rPr>
          <w:rFonts w:eastAsia="仿宋"/>
          <w:sz w:val="30"/>
          <w:szCs w:val="30"/>
          <w:u w:val="single"/>
        </w:rPr>
        <w:t>(</w:t>
      </w:r>
      <w:r w:rsidRPr="008473F5">
        <w:rPr>
          <w:rFonts w:eastAsia="仿宋"/>
          <w:sz w:val="30"/>
          <w:szCs w:val="30"/>
        </w:rPr>
        <w:t>开具增值税专用发票，税率</w:t>
      </w:r>
      <w:r w:rsidRPr="008473F5">
        <w:rPr>
          <w:rFonts w:eastAsia="仿宋"/>
          <w:sz w:val="30"/>
          <w:szCs w:val="30"/>
          <w:u w:val="single"/>
        </w:rPr>
        <w:t xml:space="preserve">   %)</w:t>
      </w:r>
      <w:r w:rsidRPr="008473F5">
        <w:rPr>
          <w:rFonts w:eastAsia="仿宋"/>
          <w:sz w:val="30"/>
          <w:szCs w:val="30"/>
          <w:u w:val="single"/>
        </w:rPr>
        <w:t>，</w:t>
      </w:r>
      <w:r w:rsidRPr="008473F5">
        <w:rPr>
          <w:rFonts w:eastAsia="仿宋"/>
          <w:sz w:val="30"/>
          <w:szCs w:val="30"/>
        </w:rPr>
        <w:t>承接此项目的</w:t>
      </w:r>
      <w:r w:rsidR="009E1B25" w:rsidRPr="008473F5">
        <w:rPr>
          <w:rFonts w:eastAsia="仿宋"/>
          <w:sz w:val="30"/>
          <w:szCs w:val="30"/>
        </w:rPr>
        <w:t>服务</w:t>
      </w:r>
      <w:r w:rsidRPr="008473F5">
        <w:rPr>
          <w:rFonts w:eastAsia="仿宋"/>
          <w:sz w:val="30"/>
          <w:szCs w:val="30"/>
        </w:rPr>
        <w:t>工作。</w:t>
      </w:r>
    </w:p>
    <w:p w14:paraId="56C5F634" w14:textId="77777777" w:rsidR="00CE06C2" w:rsidRPr="008473F5" w:rsidRDefault="00CE06C2">
      <w:pPr>
        <w:spacing w:line="360" w:lineRule="auto"/>
        <w:ind w:firstLine="600"/>
        <w:rPr>
          <w:rFonts w:eastAsia="仿宋"/>
          <w:sz w:val="30"/>
          <w:szCs w:val="30"/>
        </w:rPr>
      </w:pPr>
    </w:p>
    <w:p w14:paraId="038307AE" w14:textId="032F1ED1" w:rsidR="00CE06C2" w:rsidRPr="008473F5" w:rsidRDefault="00CE06C2">
      <w:pPr>
        <w:spacing w:line="360" w:lineRule="auto"/>
        <w:ind w:firstLine="600"/>
        <w:rPr>
          <w:rFonts w:eastAsia="仿宋"/>
          <w:sz w:val="30"/>
          <w:szCs w:val="30"/>
        </w:rPr>
      </w:pPr>
    </w:p>
    <w:p w14:paraId="41BDE9DE" w14:textId="2DC1B2BF" w:rsidR="00FD1B5E" w:rsidRPr="008473F5" w:rsidRDefault="00FD1B5E">
      <w:pPr>
        <w:spacing w:line="360" w:lineRule="auto"/>
        <w:ind w:firstLine="600"/>
        <w:rPr>
          <w:rFonts w:eastAsia="仿宋"/>
          <w:sz w:val="30"/>
          <w:szCs w:val="30"/>
        </w:rPr>
      </w:pPr>
    </w:p>
    <w:p w14:paraId="7AF307F3" w14:textId="77777777" w:rsidR="00FD1B5E" w:rsidRPr="008473F5" w:rsidRDefault="00FD1B5E">
      <w:pPr>
        <w:spacing w:line="360" w:lineRule="auto"/>
        <w:ind w:firstLine="600"/>
        <w:rPr>
          <w:rFonts w:eastAsia="仿宋"/>
          <w:sz w:val="30"/>
          <w:szCs w:val="30"/>
        </w:rPr>
      </w:pPr>
    </w:p>
    <w:p w14:paraId="54CA4912" w14:textId="77777777" w:rsidR="00CE06C2" w:rsidRPr="008473F5" w:rsidRDefault="00CE06C2">
      <w:pPr>
        <w:spacing w:line="360" w:lineRule="auto"/>
        <w:ind w:firstLine="600"/>
        <w:rPr>
          <w:rFonts w:eastAsia="仿宋"/>
          <w:sz w:val="30"/>
          <w:szCs w:val="30"/>
        </w:rPr>
      </w:pPr>
    </w:p>
    <w:p w14:paraId="6F620D7B" w14:textId="77777777" w:rsidR="00CE06C2" w:rsidRPr="008473F5" w:rsidRDefault="008F3990">
      <w:pPr>
        <w:spacing w:line="360" w:lineRule="auto"/>
        <w:ind w:firstLine="600"/>
        <w:jc w:val="left"/>
        <w:rPr>
          <w:rFonts w:eastAsia="仿宋"/>
          <w:sz w:val="30"/>
          <w:szCs w:val="30"/>
        </w:rPr>
      </w:pPr>
      <w:r w:rsidRPr="008473F5">
        <w:rPr>
          <w:rFonts w:eastAsia="仿宋"/>
          <w:sz w:val="30"/>
          <w:szCs w:val="30"/>
        </w:rPr>
        <w:t>报价人名称（加盖公章）：</w:t>
      </w:r>
    </w:p>
    <w:p w14:paraId="1FAC0EA3" w14:textId="77777777" w:rsidR="00CE06C2" w:rsidRPr="008473F5" w:rsidRDefault="008F3990">
      <w:pPr>
        <w:wordWrap w:val="0"/>
        <w:spacing w:line="360" w:lineRule="auto"/>
        <w:ind w:firstLine="600"/>
        <w:jc w:val="left"/>
        <w:rPr>
          <w:rFonts w:eastAsia="仿宋"/>
          <w:sz w:val="30"/>
          <w:szCs w:val="30"/>
        </w:rPr>
      </w:pPr>
      <w:r w:rsidRPr="008473F5">
        <w:rPr>
          <w:rFonts w:eastAsia="仿宋"/>
          <w:sz w:val="30"/>
          <w:szCs w:val="30"/>
        </w:rPr>
        <w:t>法定代表人（签名或盖章）：</w:t>
      </w:r>
    </w:p>
    <w:p w14:paraId="26BA4CDF" w14:textId="77777777" w:rsidR="00CE06C2" w:rsidRPr="008473F5" w:rsidRDefault="008F3990">
      <w:pPr>
        <w:wordWrap w:val="0"/>
        <w:spacing w:line="360" w:lineRule="auto"/>
        <w:ind w:firstLine="600"/>
        <w:jc w:val="left"/>
        <w:rPr>
          <w:rFonts w:eastAsia="仿宋"/>
          <w:sz w:val="30"/>
          <w:szCs w:val="30"/>
        </w:rPr>
      </w:pPr>
      <w:r w:rsidRPr="008473F5">
        <w:rPr>
          <w:rFonts w:eastAsia="仿宋"/>
          <w:sz w:val="30"/>
          <w:szCs w:val="30"/>
        </w:rPr>
        <w:t>联系人：</w:t>
      </w:r>
    </w:p>
    <w:p w14:paraId="5423CFB1" w14:textId="77777777" w:rsidR="00CE06C2" w:rsidRPr="008473F5" w:rsidRDefault="008F3990">
      <w:pPr>
        <w:wordWrap w:val="0"/>
        <w:spacing w:line="360" w:lineRule="auto"/>
        <w:ind w:firstLine="600"/>
        <w:jc w:val="left"/>
        <w:rPr>
          <w:rFonts w:eastAsia="仿宋"/>
          <w:sz w:val="30"/>
          <w:szCs w:val="30"/>
        </w:rPr>
      </w:pPr>
      <w:r w:rsidRPr="008473F5">
        <w:rPr>
          <w:rFonts w:eastAsia="仿宋"/>
          <w:sz w:val="30"/>
          <w:szCs w:val="30"/>
        </w:rPr>
        <w:t>联系电话：</w:t>
      </w:r>
    </w:p>
    <w:p w14:paraId="7CE39A7B" w14:textId="77777777" w:rsidR="00CE06C2" w:rsidRPr="008473F5" w:rsidRDefault="008F3990">
      <w:pPr>
        <w:wordWrap w:val="0"/>
        <w:spacing w:line="360" w:lineRule="auto"/>
        <w:ind w:firstLine="600"/>
        <w:jc w:val="left"/>
        <w:rPr>
          <w:rFonts w:eastAsia="仿宋"/>
          <w:sz w:val="30"/>
          <w:szCs w:val="30"/>
        </w:rPr>
      </w:pPr>
      <w:r w:rsidRPr="008473F5">
        <w:rPr>
          <w:rFonts w:eastAsia="仿宋"/>
          <w:sz w:val="30"/>
          <w:szCs w:val="30"/>
        </w:rPr>
        <w:t>日期：</w:t>
      </w:r>
    </w:p>
    <w:p w14:paraId="42AA5114" w14:textId="77777777" w:rsidR="00CE06C2" w:rsidRPr="008473F5" w:rsidRDefault="00CE06C2">
      <w:pPr>
        <w:spacing w:line="360" w:lineRule="auto"/>
        <w:ind w:firstLine="600"/>
        <w:jc w:val="center"/>
        <w:rPr>
          <w:rFonts w:eastAsia="仿宋"/>
          <w:sz w:val="30"/>
          <w:szCs w:val="30"/>
        </w:rPr>
      </w:pPr>
    </w:p>
    <w:p w14:paraId="4B75EF2D" w14:textId="77777777" w:rsidR="00CE06C2" w:rsidRPr="008473F5" w:rsidRDefault="00CE06C2">
      <w:pPr>
        <w:pStyle w:val="a3"/>
        <w:ind w:firstLine="600"/>
        <w:rPr>
          <w:rFonts w:eastAsia="仿宋"/>
          <w:sz w:val="30"/>
          <w:szCs w:val="30"/>
        </w:rPr>
      </w:pPr>
    </w:p>
    <w:p w14:paraId="65038DE5" w14:textId="77777777" w:rsidR="00CE06C2" w:rsidRPr="008473F5" w:rsidRDefault="00CE06C2" w:rsidP="00FE4DF1">
      <w:pPr>
        <w:pStyle w:val="a3"/>
        <w:ind w:firstLineChars="0" w:firstLine="0"/>
        <w:rPr>
          <w:rFonts w:eastAsia="仿宋"/>
          <w:sz w:val="30"/>
          <w:szCs w:val="30"/>
        </w:rPr>
      </w:pPr>
    </w:p>
    <w:p w14:paraId="1F0C410A" w14:textId="77777777" w:rsidR="004E4777" w:rsidRPr="004E4777" w:rsidRDefault="004E4777" w:rsidP="004E4777">
      <w:pPr>
        <w:spacing w:line="360" w:lineRule="auto"/>
        <w:ind w:firstLine="602"/>
        <w:jc w:val="center"/>
        <w:rPr>
          <w:rFonts w:eastAsia="仿宋"/>
          <w:b/>
          <w:bCs/>
          <w:sz w:val="30"/>
          <w:szCs w:val="30"/>
        </w:rPr>
      </w:pPr>
      <w:bookmarkStart w:id="19" w:name="_Toc20373_WPSOffice_Level1"/>
      <w:r w:rsidRPr="004E4777">
        <w:rPr>
          <w:rFonts w:eastAsia="仿宋" w:hint="eastAsia"/>
          <w:b/>
          <w:bCs/>
          <w:sz w:val="30"/>
          <w:szCs w:val="30"/>
        </w:rPr>
        <w:lastRenderedPageBreak/>
        <w:t>报价清单</w:t>
      </w:r>
      <w:bookmarkEnd w:id="19"/>
    </w:p>
    <w:p w14:paraId="3427DF2C" w14:textId="56D8C69F" w:rsidR="004E4777" w:rsidRDefault="004E4777" w:rsidP="004E4777">
      <w:pPr>
        <w:pStyle w:val="21"/>
        <w:ind w:leftChars="0" w:left="0" w:firstLineChars="0" w:firstLine="0"/>
        <w:rPr>
          <w:rFonts w:ascii="仿宋" w:eastAsia="仿宋" w:hAnsi="仿宋"/>
          <w:sz w:val="32"/>
          <w:szCs w:val="32"/>
        </w:rPr>
      </w:pPr>
      <w:bookmarkStart w:id="20" w:name="_Hlk102826694"/>
      <w:r>
        <w:rPr>
          <w:rFonts w:ascii="仿宋" w:eastAsia="仿宋" w:hAnsi="仿宋" w:hint="eastAsia"/>
          <w:sz w:val="32"/>
          <w:szCs w:val="32"/>
        </w:rPr>
        <w:t>（报价人请根据</w:t>
      </w:r>
      <w:r w:rsidR="00373AC7">
        <w:rPr>
          <w:rFonts w:ascii="仿宋" w:eastAsia="仿宋" w:hAnsi="仿宋" w:hint="eastAsia"/>
          <w:sz w:val="32"/>
          <w:szCs w:val="32"/>
        </w:rPr>
        <w:t>项目要求</w:t>
      </w:r>
      <w:r>
        <w:rPr>
          <w:rFonts w:ascii="仿宋" w:eastAsia="仿宋" w:hAnsi="仿宋" w:hint="eastAsia"/>
          <w:sz w:val="32"/>
          <w:szCs w:val="32"/>
        </w:rPr>
        <w:t>自拟。报价人应详细核对</w:t>
      </w:r>
      <w:r w:rsidR="003245FB">
        <w:rPr>
          <w:rFonts w:ascii="仿宋" w:eastAsia="仿宋" w:hAnsi="仿宋" w:hint="eastAsia"/>
          <w:sz w:val="32"/>
          <w:szCs w:val="32"/>
        </w:rPr>
        <w:t>本询价文件相关要求</w:t>
      </w:r>
      <w:r>
        <w:rPr>
          <w:rFonts w:ascii="仿宋" w:eastAsia="仿宋" w:hAnsi="仿宋" w:hint="eastAsia"/>
          <w:sz w:val="32"/>
          <w:szCs w:val="32"/>
        </w:rPr>
        <w:t>，如有遗漏造成报价失误由报价人自行负责）</w:t>
      </w:r>
    </w:p>
    <w:bookmarkEnd w:id="20"/>
    <w:p w14:paraId="66D367CA" w14:textId="12A6606F" w:rsidR="003245FB" w:rsidRDefault="003245FB">
      <w:pPr>
        <w:widowControl/>
        <w:spacing w:line="240" w:lineRule="auto"/>
        <w:ind w:firstLineChars="0" w:firstLine="0"/>
        <w:jc w:val="left"/>
        <w:rPr>
          <w:rFonts w:eastAsia="仿宋"/>
          <w:b/>
          <w:bCs/>
          <w:sz w:val="30"/>
          <w:szCs w:val="30"/>
        </w:rPr>
      </w:pPr>
      <w:r>
        <w:rPr>
          <w:rFonts w:eastAsia="仿宋"/>
          <w:b/>
          <w:bCs/>
          <w:sz w:val="30"/>
          <w:szCs w:val="30"/>
        </w:rPr>
        <w:br w:type="page"/>
      </w:r>
    </w:p>
    <w:p w14:paraId="5467861F" w14:textId="17DF2677" w:rsidR="00CE06C2" w:rsidRPr="008473F5" w:rsidRDefault="008F3990" w:rsidP="00FE4DF1">
      <w:pPr>
        <w:pStyle w:val="11"/>
        <w:numPr>
          <w:ilvl w:val="0"/>
          <w:numId w:val="4"/>
        </w:numPr>
        <w:ind w:left="0" w:firstLineChars="0" w:firstLine="0"/>
        <w:jc w:val="left"/>
        <w:outlineLvl w:val="1"/>
        <w:rPr>
          <w:rFonts w:eastAsia="仿宋"/>
          <w:b/>
          <w:bCs/>
          <w:sz w:val="30"/>
          <w:szCs w:val="30"/>
        </w:rPr>
      </w:pPr>
      <w:r w:rsidRPr="008473F5">
        <w:rPr>
          <w:rFonts w:eastAsia="仿宋"/>
          <w:b/>
          <w:bCs/>
          <w:sz w:val="30"/>
          <w:szCs w:val="30"/>
        </w:rPr>
        <w:lastRenderedPageBreak/>
        <w:t>法人证明</w:t>
      </w:r>
    </w:p>
    <w:p w14:paraId="79C966BF" w14:textId="77777777" w:rsidR="00FE4DF1" w:rsidRPr="008473F5" w:rsidRDefault="00FE4DF1">
      <w:pPr>
        <w:spacing w:line="360" w:lineRule="auto"/>
        <w:ind w:firstLine="602"/>
        <w:jc w:val="center"/>
        <w:rPr>
          <w:rFonts w:eastAsia="仿宋"/>
          <w:b/>
          <w:bCs/>
          <w:sz w:val="30"/>
          <w:szCs w:val="30"/>
        </w:rPr>
      </w:pPr>
    </w:p>
    <w:p w14:paraId="22913DBD" w14:textId="5113A5B8" w:rsidR="00CE06C2" w:rsidRPr="008473F5" w:rsidRDefault="008F3990">
      <w:pPr>
        <w:spacing w:line="360" w:lineRule="auto"/>
        <w:ind w:firstLine="602"/>
        <w:jc w:val="center"/>
        <w:rPr>
          <w:rFonts w:eastAsia="仿宋"/>
          <w:b/>
          <w:bCs/>
          <w:sz w:val="30"/>
          <w:szCs w:val="30"/>
        </w:rPr>
      </w:pPr>
      <w:r w:rsidRPr="008473F5">
        <w:rPr>
          <w:rFonts w:eastAsia="仿宋"/>
          <w:b/>
          <w:bCs/>
          <w:sz w:val="30"/>
          <w:szCs w:val="30"/>
        </w:rPr>
        <w:t>法定代表人身份证明书及法定代表人身份证复印件</w:t>
      </w:r>
    </w:p>
    <w:p w14:paraId="38FA3368" w14:textId="77777777" w:rsidR="00CE06C2" w:rsidRPr="008473F5" w:rsidRDefault="00CE06C2">
      <w:pPr>
        <w:spacing w:line="360" w:lineRule="auto"/>
        <w:ind w:firstLine="600"/>
        <w:rPr>
          <w:rFonts w:eastAsia="仿宋"/>
          <w:sz w:val="30"/>
          <w:szCs w:val="30"/>
        </w:rPr>
      </w:pPr>
    </w:p>
    <w:p w14:paraId="7192FC03" w14:textId="172CFF16" w:rsidR="00CE06C2" w:rsidRPr="008473F5" w:rsidRDefault="008F3990">
      <w:pPr>
        <w:pStyle w:val="22"/>
        <w:spacing w:line="360" w:lineRule="auto"/>
        <w:ind w:firstLineChars="0" w:firstLine="0"/>
        <w:rPr>
          <w:rFonts w:ascii="Times New Roman" w:eastAsia="仿宋" w:hAnsi="Times New Roman" w:cs="Times New Roman"/>
          <w:sz w:val="30"/>
          <w:szCs w:val="30"/>
        </w:rPr>
      </w:pPr>
      <w:r w:rsidRPr="008473F5">
        <w:rPr>
          <w:rFonts w:ascii="Times New Roman" w:eastAsia="仿宋" w:hAnsi="Times New Roman" w:cs="Times New Roman"/>
          <w:sz w:val="30"/>
          <w:szCs w:val="30"/>
        </w:rPr>
        <w:t>东莞市</w:t>
      </w:r>
      <w:r w:rsidR="009E1B25" w:rsidRPr="008473F5">
        <w:rPr>
          <w:rFonts w:ascii="Times New Roman" w:eastAsia="仿宋" w:hAnsi="Times New Roman" w:cs="Times New Roman"/>
          <w:sz w:val="30"/>
          <w:szCs w:val="30"/>
        </w:rPr>
        <w:t>新东欣环保投资有限公司</w:t>
      </w:r>
      <w:r w:rsidRPr="008473F5">
        <w:rPr>
          <w:rFonts w:ascii="Times New Roman" w:eastAsia="仿宋" w:hAnsi="Times New Roman" w:cs="Times New Roman"/>
          <w:sz w:val="30"/>
          <w:szCs w:val="30"/>
        </w:rPr>
        <w:t>：</w:t>
      </w:r>
    </w:p>
    <w:p w14:paraId="2EDAFA20" w14:textId="77777777" w:rsidR="00CE06C2" w:rsidRPr="008473F5" w:rsidRDefault="008F3990">
      <w:pPr>
        <w:pStyle w:val="22"/>
        <w:spacing w:line="360" w:lineRule="auto"/>
        <w:ind w:firstLine="618"/>
        <w:rPr>
          <w:rFonts w:ascii="Times New Roman" w:eastAsia="仿宋" w:hAnsi="Times New Roman" w:cs="Times New Roman"/>
          <w:sz w:val="30"/>
          <w:szCs w:val="30"/>
        </w:rPr>
      </w:pPr>
      <w:r w:rsidRPr="008473F5">
        <w:rPr>
          <w:rFonts w:ascii="Times New Roman" w:eastAsia="仿宋" w:hAnsi="Times New Roman" w:cs="Times New Roman"/>
          <w:sz w:val="30"/>
          <w:szCs w:val="30"/>
        </w:rPr>
        <w:t>本证明书声明：注册于</w:t>
      </w:r>
      <w:r w:rsidRPr="008473F5">
        <w:rPr>
          <w:rFonts w:ascii="Times New Roman" w:eastAsia="仿宋" w:hAnsi="Times New Roman" w:cs="Times New Roman"/>
          <w:sz w:val="30"/>
          <w:szCs w:val="30"/>
          <w:u w:val="single"/>
        </w:rPr>
        <w:t xml:space="preserve">     </w:t>
      </w:r>
      <w:r w:rsidRPr="008473F5">
        <w:rPr>
          <w:rFonts w:ascii="Times New Roman" w:eastAsia="仿宋" w:hAnsi="Times New Roman" w:cs="Times New Roman"/>
          <w:sz w:val="30"/>
          <w:szCs w:val="30"/>
        </w:rPr>
        <w:t>（国家名称）的</w:t>
      </w:r>
      <w:r w:rsidRPr="008473F5">
        <w:rPr>
          <w:rFonts w:ascii="Times New Roman" w:eastAsia="仿宋" w:hAnsi="Times New Roman" w:cs="Times New Roman"/>
          <w:sz w:val="30"/>
          <w:szCs w:val="30"/>
          <w:u w:val="single"/>
        </w:rPr>
        <w:t xml:space="preserve">　　</w:t>
      </w:r>
      <w:r w:rsidRPr="008473F5">
        <w:rPr>
          <w:rFonts w:ascii="Times New Roman" w:eastAsia="仿宋" w:hAnsi="Times New Roman" w:cs="Times New Roman"/>
          <w:sz w:val="30"/>
          <w:szCs w:val="30"/>
        </w:rPr>
        <w:t>（报价人名称）在下面签字的</w:t>
      </w:r>
      <w:r w:rsidRPr="008473F5">
        <w:rPr>
          <w:rFonts w:ascii="Times New Roman" w:eastAsia="仿宋" w:hAnsi="Times New Roman" w:cs="Times New Roman"/>
          <w:sz w:val="30"/>
          <w:szCs w:val="30"/>
          <w:u w:val="single"/>
        </w:rPr>
        <w:t xml:space="preserve">　　　　　</w:t>
      </w:r>
      <w:r w:rsidRPr="008473F5">
        <w:rPr>
          <w:rFonts w:ascii="Times New Roman" w:eastAsia="仿宋" w:hAnsi="Times New Roman" w:cs="Times New Roman"/>
          <w:sz w:val="30"/>
          <w:szCs w:val="30"/>
        </w:rPr>
        <w:t>（法定代表人姓名、职务）为本公司的合法代表人（</w:t>
      </w:r>
      <w:r w:rsidRPr="008473F5">
        <w:rPr>
          <w:rFonts w:ascii="Times New Roman" w:eastAsia="仿宋" w:hAnsi="Times New Roman" w:cs="Times New Roman"/>
          <w:b/>
          <w:bCs/>
          <w:sz w:val="30"/>
          <w:szCs w:val="30"/>
        </w:rPr>
        <w:t>须附法定代表人身份证复印件</w:t>
      </w:r>
      <w:r w:rsidRPr="008473F5">
        <w:rPr>
          <w:rFonts w:ascii="Times New Roman" w:eastAsia="仿宋" w:hAnsi="Times New Roman" w:cs="Times New Roman"/>
          <w:sz w:val="30"/>
          <w:szCs w:val="30"/>
        </w:rPr>
        <w:t>）。</w:t>
      </w:r>
    </w:p>
    <w:p w14:paraId="21BA5AFE" w14:textId="77777777" w:rsidR="00CE06C2" w:rsidRPr="008473F5" w:rsidRDefault="008F3990">
      <w:pPr>
        <w:spacing w:line="360" w:lineRule="auto"/>
        <w:ind w:firstLineChars="150" w:firstLine="450"/>
        <w:rPr>
          <w:rFonts w:eastAsia="仿宋"/>
          <w:sz w:val="30"/>
          <w:szCs w:val="30"/>
        </w:rPr>
      </w:pPr>
      <w:r w:rsidRPr="008473F5">
        <w:rPr>
          <w:rFonts w:eastAsia="仿宋"/>
          <w:sz w:val="30"/>
          <w:szCs w:val="30"/>
        </w:rPr>
        <w:t>特此证明</w:t>
      </w:r>
    </w:p>
    <w:p w14:paraId="0541930D" w14:textId="77777777" w:rsidR="00CE06C2" w:rsidRPr="008473F5" w:rsidRDefault="00CE06C2">
      <w:pPr>
        <w:spacing w:line="360" w:lineRule="auto"/>
        <w:ind w:firstLine="600"/>
        <w:rPr>
          <w:rFonts w:eastAsia="仿宋"/>
          <w:sz w:val="30"/>
          <w:szCs w:val="30"/>
        </w:rPr>
      </w:pPr>
    </w:p>
    <w:p w14:paraId="3FB305DB" w14:textId="77777777" w:rsidR="00CE06C2" w:rsidRPr="008473F5" w:rsidRDefault="00CE06C2">
      <w:pPr>
        <w:spacing w:line="360" w:lineRule="auto"/>
        <w:ind w:firstLine="600"/>
        <w:rPr>
          <w:rFonts w:eastAsia="仿宋"/>
          <w:sz w:val="30"/>
          <w:szCs w:val="30"/>
        </w:rPr>
      </w:pPr>
    </w:p>
    <w:p w14:paraId="51F47BDF" w14:textId="77777777" w:rsidR="00CE06C2" w:rsidRPr="008473F5" w:rsidRDefault="00CE06C2">
      <w:pPr>
        <w:spacing w:line="360" w:lineRule="auto"/>
        <w:ind w:firstLine="600"/>
        <w:rPr>
          <w:rFonts w:eastAsia="仿宋"/>
          <w:sz w:val="30"/>
          <w:szCs w:val="30"/>
        </w:rPr>
      </w:pPr>
    </w:p>
    <w:p w14:paraId="2B4107A2" w14:textId="77777777" w:rsidR="00CE06C2" w:rsidRPr="008473F5" w:rsidRDefault="008F3990">
      <w:pPr>
        <w:spacing w:line="360" w:lineRule="auto"/>
        <w:ind w:firstLine="600"/>
        <w:jc w:val="left"/>
        <w:rPr>
          <w:rFonts w:eastAsia="仿宋"/>
          <w:sz w:val="30"/>
          <w:szCs w:val="30"/>
        </w:rPr>
      </w:pPr>
      <w:r w:rsidRPr="008473F5">
        <w:rPr>
          <w:rFonts w:eastAsia="仿宋"/>
          <w:sz w:val="30"/>
          <w:szCs w:val="30"/>
        </w:rPr>
        <w:t>报价人名称（加盖公章）：</w:t>
      </w:r>
    </w:p>
    <w:p w14:paraId="78CEA1B9" w14:textId="77777777" w:rsidR="00CE06C2" w:rsidRPr="008473F5" w:rsidRDefault="008F3990">
      <w:pPr>
        <w:spacing w:line="360" w:lineRule="auto"/>
        <w:ind w:firstLine="600"/>
        <w:jc w:val="left"/>
        <w:rPr>
          <w:rFonts w:eastAsia="仿宋"/>
          <w:sz w:val="30"/>
          <w:szCs w:val="30"/>
        </w:rPr>
      </w:pPr>
      <w:r w:rsidRPr="008473F5">
        <w:rPr>
          <w:rFonts w:eastAsia="仿宋"/>
          <w:sz w:val="30"/>
          <w:szCs w:val="30"/>
        </w:rPr>
        <w:t>报价人地址：</w:t>
      </w:r>
    </w:p>
    <w:p w14:paraId="2A1F282D" w14:textId="77777777" w:rsidR="00CE06C2" w:rsidRPr="008473F5" w:rsidRDefault="008F3990">
      <w:pPr>
        <w:spacing w:line="360" w:lineRule="auto"/>
        <w:ind w:firstLine="600"/>
        <w:jc w:val="left"/>
        <w:rPr>
          <w:rFonts w:eastAsia="仿宋"/>
          <w:sz w:val="30"/>
          <w:szCs w:val="30"/>
        </w:rPr>
      </w:pPr>
      <w:r w:rsidRPr="008473F5">
        <w:rPr>
          <w:rFonts w:eastAsia="仿宋"/>
          <w:sz w:val="30"/>
          <w:szCs w:val="30"/>
        </w:rPr>
        <w:t>法定代表人（签名或盖私章）：</w:t>
      </w:r>
    </w:p>
    <w:p w14:paraId="08550478" w14:textId="77777777" w:rsidR="00CE06C2" w:rsidRPr="008473F5" w:rsidRDefault="008F3990">
      <w:pPr>
        <w:spacing w:line="360" w:lineRule="auto"/>
        <w:ind w:firstLine="600"/>
        <w:jc w:val="left"/>
        <w:rPr>
          <w:rFonts w:eastAsia="仿宋"/>
          <w:sz w:val="30"/>
          <w:szCs w:val="30"/>
        </w:rPr>
      </w:pPr>
      <w:r w:rsidRPr="008473F5">
        <w:rPr>
          <w:rFonts w:eastAsia="仿宋"/>
          <w:sz w:val="30"/>
          <w:szCs w:val="30"/>
        </w:rPr>
        <w:t>职务：</w:t>
      </w:r>
    </w:p>
    <w:p w14:paraId="409912F6" w14:textId="77777777" w:rsidR="00CE06C2" w:rsidRPr="008473F5" w:rsidRDefault="00CE06C2">
      <w:pPr>
        <w:spacing w:line="360" w:lineRule="auto"/>
        <w:ind w:firstLine="600"/>
        <w:rPr>
          <w:rFonts w:eastAsia="仿宋"/>
          <w:sz w:val="30"/>
          <w:szCs w:val="30"/>
        </w:rPr>
      </w:pPr>
    </w:p>
    <w:p w14:paraId="4B793704" w14:textId="77777777" w:rsidR="00CE06C2" w:rsidRPr="008473F5" w:rsidRDefault="008F3990">
      <w:pPr>
        <w:widowControl/>
        <w:spacing w:line="360" w:lineRule="auto"/>
        <w:ind w:firstLine="600"/>
        <w:jc w:val="center"/>
        <w:rPr>
          <w:rFonts w:eastAsia="仿宋"/>
          <w:sz w:val="30"/>
          <w:szCs w:val="30"/>
        </w:rPr>
      </w:pPr>
      <w:r w:rsidRPr="008473F5">
        <w:rPr>
          <w:rFonts w:eastAsia="仿宋"/>
          <w:sz w:val="30"/>
          <w:szCs w:val="30"/>
        </w:rPr>
        <w:br w:type="page"/>
      </w:r>
      <w:bookmarkStart w:id="21" w:name="_Toc384752807"/>
    </w:p>
    <w:p w14:paraId="04407185" w14:textId="77777777" w:rsidR="00CE06C2" w:rsidRPr="008473F5" w:rsidRDefault="008F3990" w:rsidP="00FE4DF1">
      <w:pPr>
        <w:pStyle w:val="11"/>
        <w:numPr>
          <w:ilvl w:val="0"/>
          <w:numId w:val="4"/>
        </w:numPr>
        <w:ind w:left="0" w:firstLineChars="0" w:firstLine="0"/>
        <w:jc w:val="left"/>
        <w:outlineLvl w:val="1"/>
        <w:rPr>
          <w:rFonts w:eastAsia="仿宋"/>
          <w:b/>
          <w:bCs/>
          <w:sz w:val="30"/>
          <w:szCs w:val="30"/>
        </w:rPr>
      </w:pPr>
      <w:r w:rsidRPr="008473F5">
        <w:rPr>
          <w:rFonts w:eastAsia="仿宋"/>
          <w:b/>
          <w:bCs/>
          <w:sz w:val="30"/>
          <w:szCs w:val="30"/>
        </w:rPr>
        <w:lastRenderedPageBreak/>
        <w:t>法人授权书</w:t>
      </w:r>
    </w:p>
    <w:p w14:paraId="50819325" w14:textId="77777777" w:rsidR="00002A70" w:rsidRPr="008473F5" w:rsidRDefault="00002A70" w:rsidP="00002A70">
      <w:pPr>
        <w:widowControl/>
        <w:spacing w:line="360" w:lineRule="auto"/>
        <w:ind w:firstLineChars="0" w:firstLine="0"/>
        <w:jc w:val="center"/>
        <w:rPr>
          <w:rFonts w:eastAsia="仿宋"/>
          <w:b/>
          <w:sz w:val="30"/>
          <w:szCs w:val="30"/>
        </w:rPr>
      </w:pPr>
    </w:p>
    <w:p w14:paraId="374F9F5C" w14:textId="46C36189" w:rsidR="00CE06C2" w:rsidRPr="008473F5" w:rsidRDefault="008F3990" w:rsidP="00002A70">
      <w:pPr>
        <w:widowControl/>
        <w:spacing w:line="360" w:lineRule="auto"/>
        <w:ind w:firstLineChars="0" w:firstLine="0"/>
        <w:jc w:val="center"/>
        <w:rPr>
          <w:rFonts w:eastAsia="仿宋"/>
          <w:sz w:val="30"/>
          <w:szCs w:val="30"/>
        </w:rPr>
      </w:pPr>
      <w:r w:rsidRPr="008473F5">
        <w:rPr>
          <w:rFonts w:eastAsia="仿宋"/>
          <w:b/>
          <w:sz w:val="30"/>
          <w:szCs w:val="30"/>
        </w:rPr>
        <w:t>授权委托书</w:t>
      </w:r>
      <w:bookmarkEnd w:id="21"/>
    </w:p>
    <w:p w14:paraId="04A14E10" w14:textId="77777777" w:rsidR="00CE06C2" w:rsidRPr="008473F5" w:rsidRDefault="00CE06C2">
      <w:pPr>
        <w:pStyle w:val="22"/>
        <w:spacing w:line="360" w:lineRule="auto"/>
        <w:ind w:firstLineChars="0" w:firstLine="0"/>
        <w:rPr>
          <w:rFonts w:ascii="Times New Roman" w:eastAsia="仿宋" w:hAnsi="Times New Roman" w:cs="Times New Roman"/>
          <w:sz w:val="30"/>
          <w:szCs w:val="30"/>
        </w:rPr>
      </w:pPr>
    </w:p>
    <w:p w14:paraId="3B3C73C9" w14:textId="29BDC06B" w:rsidR="00CE06C2" w:rsidRPr="008473F5" w:rsidRDefault="00002A70">
      <w:pPr>
        <w:pStyle w:val="22"/>
        <w:spacing w:line="360" w:lineRule="auto"/>
        <w:ind w:firstLineChars="0" w:firstLine="0"/>
        <w:rPr>
          <w:rFonts w:ascii="Times New Roman" w:eastAsia="仿宋" w:hAnsi="Times New Roman" w:cs="Times New Roman"/>
          <w:sz w:val="30"/>
          <w:szCs w:val="30"/>
        </w:rPr>
      </w:pPr>
      <w:r w:rsidRPr="008473F5">
        <w:rPr>
          <w:rFonts w:ascii="Times New Roman" w:eastAsia="仿宋" w:hAnsi="Times New Roman" w:cs="Times New Roman"/>
          <w:sz w:val="30"/>
          <w:szCs w:val="30"/>
        </w:rPr>
        <w:t>东莞市</w:t>
      </w:r>
      <w:r w:rsidR="009E1B25" w:rsidRPr="008473F5">
        <w:rPr>
          <w:rFonts w:ascii="Times New Roman" w:eastAsia="仿宋" w:hAnsi="Times New Roman" w:cs="Times New Roman"/>
          <w:sz w:val="30"/>
          <w:szCs w:val="30"/>
        </w:rPr>
        <w:t>新东欣环保投资有限公司</w:t>
      </w:r>
      <w:r w:rsidR="008F3990" w:rsidRPr="008473F5">
        <w:rPr>
          <w:rFonts w:ascii="Times New Roman" w:eastAsia="仿宋" w:hAnsi="Times New Roman" w:cs="Times New Roman"/>
          <w:sz w:val="30"/>
          <w:szCs w:val="30"/>
        </w:rPr>
        <w:t>：</w:t>
      </w:r>
    </w:p>
    <w:p w14:paraId="1932B3CC" w14:textId="56D8D709" w:rsidR="00CE06C2" w:rsidRPr="008473F5" w:rsidRDefault="008F3990">
      <w:pPr>
        <w:pStyle w:val="22"/>
        <w:spacing w:line="360" w:lineRule="auto"/>
        <w:ind w:firstLine="618"/>
        <w:rPr>
          <w:rFonts w:ascii="Times New Roman" w:eastAsia="仿宋" w:hAnsi="Times New Roman" w:cs="Times New Roman"/>
          <w:sz w:val="30"/>
          <w:szCs w:val="30"/>
        </w:rPr>
      </w:pPr>
      <w:r w:rsidRPr="008473F5">
        <w:rPr>
          <w:rFonts w:ascii="Times New Roman" w:eastAsia="仿宋" w:hAnsi="Times New Roman" w:cs="Times New Roman"/>
          <w:sz w:val="30"/>
          <w:szCs w:val="30"/>
        </w:rPr>
        <w:t>本委托书声明：在下面签字的</w:t>
      </w:r>
      <w:r w:rsidRPr="008473F5">
        <w:rPr>
          <w:rFonts w:ascii="Times New Roman" w:eastAsia="仿宋" w:hAnsi="Times New Roman" w:cs="Times New Roman"/>
          <w:sz w:val="30"/>
          <w:szCs w:val="30"/>
          <w:u w:val="single"/>
        </w:rPr>
        <w:t>（填写法定代表人姓名、职务）</w:t>
      </w:r>
      <w:r w:rsidRPr="008473F5">
        <w:rPr>
          <w:rFonts w:ascii="Times New Roman" w:eastAsia="仿宋" w:hAnsi="Times New Roman" w:cs="Times New Roman"/>
          <w:sz w:val="30"/>
          <w:szCs w:val="30"/>
        </w:rPr>
        <w:t>代表</w:t>
      </w:r>
      <w:r w:rsidRPr="008473F5">
        <w:rPr>
          <w:rFonts w:ascii="Times New Roman" w:eastAsia="仿宋" w:hAnsi="Times New Roman" w:cs="Times New Roman"/>
          <w:sz w:val="30"/>
          <w:szCs w:val="30"/>
          <w:u w:val="single"/>
        </w:rPr>
        <w:t>（填写报价人名称）</w:t>
      </w:r>
      <w:r w:rsidRPr="008473F5">
        <w:rPr>
          <w:rFonts w:ascii="Times New Roman" w:eastAsia="仿宋" w:hAnsi="Times New Roman" w:cs="Times New Roman"/>
          <w:sz w:val="30"/>
          <w:szCs w:val="30"/>
        </w:rPr>
        <w:t>委托在下面签字的</w:t>
      </w:r>
      <w:r w:rsidRPr="008473F5">
        <w:rPr>
          <w:rFonts w:ascii="Times New Roman" w:eastAsia="仿宋" w:hAnsi="Times New Roman" w:cs="Times New Roman"/>
          <w:sz w:val="30"/>
          <w:szCs w:val="30"/>
          <w:u w:val="single"/>
        </w:rPr>
        <w:t>（填写受委托人的姓名、职务）</w:t>
      </w:r>
      <w:r w:rsidRPr="008473F5">
        <w:rPr>
          <w:rFonts w:ascii="Times New Roman" w:eastAsia="仿宋" w:hAnsi="Times New Roman" w:cs="Times New Roman"/>
          <w:sz w:val="30"/>
          <w:szCs w:val="30"/>
        </w:rPr>
        <w:t>为本公司的合法代表人，就</w:t>
      </w:r>
      <w:r w:rsidR="003245FB" w:rsidRPr="003245FB">
        <w:rPr>
          <w:rFonts w:ascii="Times New Roman" w:eastAsia="仿宋" w:hAnsi="Times New Roman" w:cs="Times New Roman" w:hint="eastAsia"/>
          <w:color w:val="000000"/>
          <w:kern w:val="0"/>
          <w:sz w:val="30"/>
          <w:szCs w:val="30"/>
          <w:u w:val="single"/>
          <w:shd w:val="clear" w:color="auto" w:fill="FFFFFF"/>
        </w:rPr>
        <w:t>东莞市新东欣环保投资有限公司职业病危害控制效果评价（二期）项目</w:t>
      </w:r>
      <w:r w:rsidRPr="008473F5">
        <w:rPr>
          <w:rFonts w:ascii="Times New Roman" w:eastAsia="仿宋" w:hAnsi="Times New Roman" w:cs="Times New Roman"/>
          <w:sz w:val="30"/>
          <w:szCs w:val="30"/>
        </w:rPr>
        <w:t>等相关服务的谈判和合同的执行，以我方的名义处理一切与之有关的事宜（相关身份证复印件须附后）。</w:t>
      </w:r>
    </w:p>
    <w:p w14:paraId="4928616A" w14:textId="77777777" w:rsidR="00CE06C2" w:rsidRPr="008473F5" w:rsidRDefault="00CE06C2">
      <w:pPr>
        <w:pStyle w:val="22"/>
        <w:spacing w:line="360" w:lineRule="auto"/>
        <w:ind w:firstLine="618"/>
        <w:rPr>
          <w:rFonts w:ascii="Times New Roman" w:eastAsia="仿宋" w:hAnsi="Times New Roman" w:cs="Times New Roman"/>
          <w:sz w:val="30"/>
          <w:szCs w:val="30"/>
        </w:rPr>
      </w:pPr>
    </w:p>
    <w:p w14:paraId="2D2E0437" w14:textId="77777777" w:rsidR="00CE06C2" w:rsidRPr="008473F5" w:rsidRDefault="008F3990">
      <w:pPr>
        <w:pStyle w:val="22"/>
        <w:spacing w:line="360" w:lineRule="auto"/>
        <w:ind w:firstLine="618"/>
        <w:rPr>
          <w:rFonts w:ascii="Times New Roman" w:eastAsia="仿宋" w:hAnsi="Times New Roman" w:cs="Times New Roman"/>
          <w:sz w:val="30"/>
          <w:szCs w:val="30"/>
        </w:rPr>
      </w:pPr>
      <w:r w:rsidRPr="008473F5">
        <w:rPr>
          <w:rFonts w:ascii="Times New Roman" w:eastAsia="仿宋" w:hAnsi="Times New Roman" w:cs="Times New Roman"/>
          <w:sz w:val="30"/>
          <w:szCs w:val="30"/>
        </w:rPr>
        <w:t>本委托书于</w:t>
      </w:r>
      <w:r w:rsidRPr="008473F5">
        <w:rPr>
          <w:rFonts w:ascii="Times New Roman" w:eastAsia="仿宋" w:hAnsi="Times New Roman" w:cs="Times New Roman"/>
          <w:sz w:val="30"/>
          <w:szCs w:val="30"/>
          <w:u w:val="single"/>
        </w:rPr>
        <w:t xml:space="preserve">　</w:t>
      </w:r>
      <w:r w:rsidRPr="008473F5">
        <w:rPr>
          <w:rFonts w:ascii="Times New Roman" w:eastAsia="仿宋" w:hAnsi="Times New Roman" w:cs="Times New Roman"/>
          <w:sz w:val="30"/>
          <w:szCs w:val="30"/>
        </w:rPr>
        <w:t>年</w:t>
      </w:r>
      <w:r w:rsidRPr="008473F5">
        <w:rPr>
          <w:rFonts w:ascii="Times New Roman" w:eastAsia="仿宋" w:hAnsi="Times New Roman" w:cs="Times New Roman"/>
          <w:sz w:val="30"/>
          <w:szCs w:val="30"/>
          <w:u w:val="single"/>
        </w:rPr>
        <w:t xml:space="preserve">　</w:t>
      </w:r>
      <w:r w:rsidRPr="008473F5">
        <w:rPr>
          <w:rFonts w:ascii="Times New Roman" w:eastAsia="仿宋" w:hAnsi="Times New Roman" w:cs="Times New Roman"/>
          <w:sz w:val="30"/>
          <w:szCs w:val="30"/>
        </w:rPr>
        <w:t>月</w:t>
      </w:r>
      <w:r w:rsidRPr="008473F5">
        <w:rPr>
          <w:rFonts w:ascii="Times New Roman" w:eastAsia="仿宋" w:hAnsi="Times New Roman" w:cs="Times New Roman"/>
          <w:sz w:val="30"/>
          <w:szCs w:val="30"/>
          <w:u w:val="single"/>
        </w:rPr>
        <w:t xml:space="preserve">　</w:t>
      </w:r>
      <w:r w:rsidRPr="008473F5">
        <w:rPr>
          <w:rFonts w:ascii="Times New Roman" w:eastAsia="仿宋" w:hAnsi="Times New Roman" w:cs="Times New Roman"/>
          <w:sz w:val="30"/>
          <w:szCs w:val="30"/>
        </w:rPr>
        <w:t>日至</w:t>
      </w:r>
      <w:r w:rsidRPr="008473F5">
        <w:rPr>
          <w:rFonts w:ascii="Times New Roman" w:eastAsia="仿宋" w:hAnsi="Times New Roman" w:cs="Times New Roman"/>
          <w:sz w:val="30"/>
          <w:szCs w:val="30"/>
          <w:u w:val="single"/>
        </w:rPr>
        <w:t xml:space="preserve">　</w:t>
      </w:r>
      <w:r w:rsidRPr="008473F5">
        <w:rPr>
          <w:rFonts w:ascii="Times New Roman" w:eastAsia="仿宋" w:hAnsi="Times New Roman" w:cs="Times New Roman"/>
          <w:sz w:val="30"/>
          <w:szCs w:val="30"/>
        </w:rPr>
        <w:t>年</w:t>
      </w:r>
      <w:r w:rsidRPr="008473F5">
        <w:rPr>
          <w:rFonts w:ascii="Times New Roman" w:eastAsia="仿宋" w:hAnsi="Times New Roman" w:cs="Times New Roman"/>
          <w:sz w:val="30"/>
          <w:szCs w:val="30"/>
          <w:u w:val="single"/>
        </w:rPr>
        <w:t xml:space="preserve">　</w:t>
      </w:r>
      <w:r w:rsidRPr="008473F5">
        <w:rPr>
          <w:rFonts w:ascii="Times New Roman" w:eastAsia="仿宋" w:hAnsi="Times New Roman" w:cs="Times New Roman"/>
          <w:sz w:val="30"/>
          <w:szCs w:val="30"/>
        </w:rPr>
        <w:t>月</w:t>
      </w:r>
      <w:r w:rsidRPr="008473F5">
        <w:rPr>
          <w:rFonts w:ascii="Times New Roman" w:eastAsia="仿宋" w:hAnsi="Times New Roman" w:cs="Times New Roman"/>
          <w:sz w:val="30"/>
          <w:szCs w:val="30"/>
          <w:u w:val="single"/>
        </w:rPr>
        <w:t xml:space="preserve">　</w:t>
      </w:r>
      <w:r w:rsidRPr="008473F5">
        <w:rPr>
          <w:rFonts w:ascii="Times New Roman" w:eastAsia="仿宋" w:hAnsi="Times New Roman" w:cs="Times New Roman"/>
          <w:sz w:val="30"/>
          <w:szCs w:val="30"/>
        </w:rPr>
        <w:t>日签字生效，特此声明。</w:t>
      </w:r>
    </w:p>
    <w:p w14:paraId="59646A40" w14:textId="77777777" w:rsidR="00CE06C2" w:rsidRPr="008473F5" w:rsidRDefault="00CE06C2">
      <w:pPr>
        <w:pStyle w:val="22"/>
        <w:spacing w:line="360" w:lineRule="auto"/>
        <w:ind w:firstLine="618"/>
        <w:rPr>
          <w:rFonts w:ascii="Times New Roman" w:eastAsia="仿宋" w:hAnsi="Times New Roman" w:cs="Times New Roman"/>
          <w:sz w:val="30"/>
          <w:szCs w:val="30"/>
        </w:rPr>
      </w:pPr>
    </w:p>
    <w:p w14:paraId="7C4D02E5" w14:textId="77777777" w:rsidR="00CE06C2" w:rsidRPr="008473F5" w:rsidRDefault="008F3990">
      <w:pPr>
        <w:pStyle w:val="22"/>
        <w:spacing w:line="360" w:lineRule="auto"/>
        <w:ind w:right="160" w:firstLineChars="0" w:firstLine="0"/>
        <w:jc w:val="left"/>
        <w:rPr>
          <w:rFonts w:ascii="Times New Roman" w:eastAsia="仿宋" w:hAnsi="Times New Roman" w:cs="Times New Roman"/>
          <w:sz w:val="30"/>
          <w:szCs w:val="30"/>
        </w:rPr>
      </w:pPr>
      <w:r w:rsidRPr="008473F5">
        <w:rPr>
          <w:rFonts w:ascii="Times New Roman" w:eastAsia="仿宋" w:hAnsi="Times New Roman" w:cs="Times New Roman"/>
          <w:sz w:val="30"/>
          <w:szCs w:val="30"/>
        </w:rPr>
        <w:t>报价人名称（加盖公章）：</w:t>
      </w:r>
    </w:p>
    <w:p w14:paraId="31750FBE" w14:textId="77777777" w:rsidR="00CE06C2" w:rsidRPr="008473F5" w:rsidRDefault="008F3990">
      <w:pPr>
        <w:pStyle w:val="22"/>
        <w:wordWrap w:val="0"/>
        <w:spacing w:line="360" w:lineRule="auto"/>
        <w:ind w:firstLineChars="0" w:firstLine="0"/>
        <w:jc w:val="left"/>
        <w:rPr>
          <w:rFonts w:ascii="Times New Roman" w:eastAsia="仿宋" w:hAnsi="Times New Roman" w:cs="Times New Roman"/>
          <w:sz w:val="30"/>
          <w:szCs w:val="30"/>
        </w:rPr>
      </w:pPr>
      <w:r w:rsidRPr="008473F5">
        <w:rPr>
          <w:rFonts w:ascii="Times New Roman" w:eastAsia="仿宋" w:hAnsi="Times New Roman" w:cs="Times New Roman"/>
          <w:sz w:val="30"/>
          <w:szCs w:val="30"/>
        </w:rPr>
        <w:t>报价人地址：</w:t>
      </w:r>
    </w:p>
    <w:p w14:paraId="72E9ABEF" w14:textId="77777777" w:rsidR="00CE06C2" w:rsidRPr="008473F5" w:rsidRDefault="008F3990">
      <w:pPr>
        <w:pStyle w:val="22"/>
        <w:wordWrap w:val="0"/>
        <w:spacing w:line="360" w:lineRule="auto"/>
        <w:ind w:firstLineChars="0" w:firstLine="0"/>
        <w:jc w:val="left"/>
        <w:rPr>
          <w:rFonts w:ascii="Times New Roman" w:eastAsia="仿宋" w:hAnsi="Times New Roman" w:cs="Times New Roman"/>
          <w:sz w:val="30"/>
          <w:szCs w:val="30"/>
        </w:rPr>
      </w:pPr>
      <w:r w:rsidRPr="008473F5">
        <w:rPr>
          <w:rFonts w:ascii="Times New Roman" w:eastAsia="仿宋" w:hAnsi="Times New Roman" w:cs="Times New Roman"/>
          <w:sz w:val="30"/>
          <w:szCs w:val="30"/>
        </w:rPr>
        <w:t>法定代表人（签字或盖章）：</w:t>
      </w:r>
    </w:p>
    <w:p w14:paraId="0975EDB5" w14:textId="77777777" w:rsidR="00CE06C2" w:rsidRPr="008473F5" w:rsidRDefault="008F3990">
      <w:pPr>
        <w:pStyle w:val="22"/>
        <w:wordWrap w:val="0"/>
        <w:spacing w:line="360" w:lineRule="auto"/>
        <w:ind w:firstLineChars="0" w:firstLine="0"/>
        <w:jc w:val="left"/>
        <w:rPr>
          <w:rFonts w:ascii="Times New Roman" w:eastAsia="仿宋" w:hAnsi="Times New Roman" w:cs="Times New Roman"/>
          <w:sz w:val="30"/>
          <w:szCs w:val="30"/>
        </w:rPr>
      </w:pPr>
      <w:r w:rsidRPr="008473F5">
        <w:rPr>
          <w:rFonts w:ascii="Times New Roman" w:eastAsia="仿宋" w:hAnsi="Times New Roman" w:cs="Times New Roman"/>
          <w:sz w:val="30"/>
          <w:szCs w:val="30"/>
        </w:rPr>
        <w:t>职务：</w:t>
      </w:r>
    </w:p>
    <w:p w14:paraId="0C2CF23A" w14:textId="77777777" w:rsidR="00CE06C2" w:rsidRPr="008473F5" w:rsidRDefault="008F3990">
      <w:pPr>
        <w:pStyle w:val="22"/>
        <w:wordWrap w:val="0"/>
        <w:spacing w:line="360" w:lineRule="auto"/>
        <w:ind w:firstLineChars="0" w:firstLine="0"/>
        <w:jc w:val="left"/>
        <w:rPr>
          <w:rFonts w:ascii="Times New Roman" w:eastAsia="仿宋" w:hAnsi="Times New Roman" w:cs="Times New Roman"/>
          <w:sz w:val="30"/>
          <w:szCs w:val="30"/>
        </w:rPr>
      </w:pPr>
      <w:r w:rsidRPr="008473F5">
        <w:rPr>
          <w:rFonts w:ascii="Times New Roman" w:eastAsia="仿宋" w:hAnsi="Times New Roman" w:cs="Times New Roman"/>
          <w:sz w:val="30"/>
          <w:szCs w:val="30"/>
        </w:rPr>
        <w:t>受委托人（签字或盖章）：</w:t>
      </w:r>
    </w:p>
    <w:p w14:paraId="33555AC3" w14:textId="77777777" w:rsidR="00CE06C2" w:rsidRPr="008473F5" w:rsidRDefault="008F3990">
      <w:pPr>
        <w:pStyle w:val="22"/>
        <w:wordWrap w:val="0"/>
        <w:spacing w:line="360" w:lineRule="auto"/>
        <w:ind w:firstLineChars="0" w:firstLine="0"/>
        <w:jc w:val="left"/>
        <w:rPr>
          <w:rFonts w:ascii="Times New Roman" w:eastAsia="仿宋" w:hAnsi="Times New Roman" w:cs="Times New Roman"/>
          <w:sz w:val="30"/>
          <w:szCs w:val="30"/>
        </w:rPr>
      </w:pPr>
      <w:r w:rsidRPr="008473F5">
        <w:rPr>
          <w:rFonts w:ascii="Times New Roman" w:eastAsia="仿宋" w:hAnsi="Times New Roman" w:cs="Times New Roman"/>
          <w:sz w:val="30"/>
          <w:szCs w:val="30"/>
        </w:rPr>
        <w:t>职务：</w:t>
      </w:r>
    </w:p>
    <w:p w14:paraId="2C1600FA" w14:textId="15F6CC22" w:rsidR="00CE06C2" w:rsidRPr="008473F5" w:rsidRDefault="008F3990" w:rsidP="00002A70">
      <w:pPr>
        <w:pStyle w:val="22"/>
        <w:wordWrap w:val="0"/>
        <w:spacing w:line="360" w:lineRule="auto"/>
        <w:ind w:firstLineChars="0" w:firstLine="0"/>
        <w:jc w:val="left"/>
        <w:rPr>
          <w:rFonts w:ascii="Times New Roman" w:eastAsia="仿宋" w:hAnsi="Times New Roman" w:cs="Times New Roman"/>
          <w:sz w:val="30"/>
          <w:szCs w:val="30"/>
        </w:rPr>
      </w:pPr>
      <w:r w:rsidRPr="008473F5">
        <w:rPr>
          <w:rFonts w:ascii="Times New Roman" w:eastAsia="仿宋" w:hAnsi="Times New Roman" w:cs="Times New Roman"/>
          <w:sz w:val="30"/>
          <w:szCs w:val="30"/>
        </w:rPr>
        <w:t>日期：</w:t>
      </w:r>
      <w:bookmarkEnd w:id="18"/>
      <w:r w:rsidRPr="008473F5">
        <w:rPr>
          <w:rFonts w:ascii="Times New Roman" w:eastAsia="仿宋" w:hAnsi="Times New Roman" w:cs="Times New Roman"/>
          <w:sz w:val="30"/>
          <w:szCs w:val="30"/>
        </w:rPr>
        <w:br w:type="page"/>
      </w:r>
    </w:p>
    <w:p w14:paraId="19BA2287" w14:textId="13A5F325" w:rsidR="009E1B25" w:rsidRPr="008473F5" w:rsidRDefault="009E1B25" w:rsidP="00FE4DF1">
      <w:pPr>
        <w:pStyle w:val="11"/>
        <w:numPr>
          <w:ilvl w:val="0"/>
          <w:numId w:val="4"/>
        </w:numPr>
        <w:ind w:left="0" w:firstLineChars="0" w:firstLine="0"/>
        <w:jc w:val="left"/>
        <w:outlineLvl w:val="1"/>
        <w:rPr>
          <w:rFonts w:eastAsia="仿宋"/>
          <w:b/>
          <w:bCs/>
          <w:sz w:val="30"/>
          <w:szCs w:val="30"/>
        </w:rPr>
      </w:pPr>
      <w:bookmarkStart w:id="22" w:name="OLE_LINK11"/>
      <w:r w:rsidRPr="008473F5">
        <w:rPr>
          <w:rFonts w:eastAsia="仿宋"/>
          <w:b/>
          <w:bCs/>
          <w:sz w:val="30"/>
          <w:szCs w:val="30"/>
        </w:rPr>
        <w:lastRenderedPageBreak/>
        <w:t>报价人未到场声明</w:t>
      </w:r>
    </w:p>
    <w:bookmarkEnd w:id="22"/>
    <w:p w14:paraId="57111E47" w14:textId="77777777" w:rsidR="00002A70" w:rsidRPr="008473F5" w:rsidRDefault="00002A70" w:rsidP="00386F84">
      <w:pPr>
        <w:ind w:firstLine="602"/>
        <w:jc w:val="center"/>
        <w:rPr>
          <w:rFonts w:eastAsia="仿宋"/>
          <w:b/>
          <w:bCs/>
          <w:sz w:val="30"/>
          <w:szCs w:val="30"/>
        </w:rPr>
      </w:pPr>
    </w:p>
    <w:p w14:paraId="4B7CE424" w14:textId="6F8B88EF" w:rsidR="00CE06C2" w:rsidRPr="008473F5" w:rsidRDefault="009E1B25" w:rsidP="00386F84">
      <w:pPr>
        <w:ind w:firstLine="602"/>
        <w:jc w:val="center"/>
        <w:rPr>
          <w:rFonts w:eastAsia="仿宋"/>
          <w:b/>
          <w:bCs/>
          <w:sz w:val="30"/>
          <w:szCs w:val="30"/>
        </w:rPr>
      </w:pPr>
      <w:r w:rsidRPr="008473F5">
        <w:rPr>
          <w:rFonts w:eastAsia="仿宋"/>
          <w:b/>
          <w:bCs/>
          <w:sz w:val="30"/>
          <w:szCs w:val="30"/>
        </w:rPr>
        <w:t>报价</w:t>
      </w:r>
      <w:r w:rsidR="008F3990" w:rsidRPr="008473F5">
        <w:rPr>
          <w:rFonts w:eastAsia="仿宋"/>
          <w:b/>
          <w:bCs/>
          <w:sz w:val="30"/>
          <w:szCs w:val="30"/>
        </w:rPr>
        <w:t>人未到场声明</w:t>
      </w:r>
    </w:p>
    <w:p w14:paraId="00FF6DDA" w14:textId="77777777" w:rsidR="00002A70" w:rsidRPr="008473F5" w:rsidRDefault="00002A70" w:rsidP="00002A70">
      <w:pPr>
        <w:spacing w:line="360" w:lineRule="auto"/>
        <w:ind w:firstLineChars="0" w:firstLine="0"/>
        <w:rPr>
          <w:rFonts w:eastAsia="仿宋"/>
          <w:sz w:val="30"/>
          <w:szCs w:val="30"/>
        </w:rPr>
      </w:pPr>
    </w:p>
    <w:p w14:paraId="1149165E" w14:textId="3AC05EBE" w:rsidR="00CE06C2" w:rsidRPr="008473F5" w:rsidRDefault="009E1B25" w:rsidP="00002A70">
      <w:pPr>
        <w:spacing w:line="360" w:lineRule="auto"/>
        <w:ind w:firstLineChars="0" w:firstLine="0"/>
        <w:rPr>
          <w:rFonts w:eastAsia="仿宋"/>
          <w:sz w:val="30"/>
          <w:szCs w:val="30"/>
        </w:rPr>
      </w:pPr>
      <w:r w:rsidRPr="008473F5">
        <w:rPr>
          <w:rFonts w:eastAsia="仿宋"/>
          <w:sz w:val="30"/>
          <w:szCs w:val="30"/>
        </w:rPr>
        <w:t>东莞市新东欣环保投资有限公司</w:t>
      </w:r>
      <w:r w:rsidR="008F3990" w:rsidRPr="008473F5">
        <w:rPr>
          <w:rFonts w:eastAsia="仿宋"/>
          <w:sz w:val="30"/>
          <w:szCs w:val="30"/>
        </w:rPr>
        <w:t>：</w:t>
      </w:r>
    </w:p>
    <w:p w14:paraId="3BEBCD18" w14:textId="377A0EB8" w:rsidR="00CE06C2" w:rsidRPr="008473F5" w:rsidRDefault="008F3990">
      <w:pPr>
        <w:spacing w:line="360" w:lineRule="auto"/>
        <w:ind w:firstLine="600"/>
        <w:rPr>
          <w:rFonts w:eastAsia="仿宋"/>
          <w:sz w:val="30"/>
          <w:szCs w:val="30"/>
        </w:rPr>
      </w:pPr>
      <w:r w:rsidRPr="008473F5">
        <w:rPr>
          <w:rFonts w:eastAsia="仿宋"/>
          <w:sz w:val="30"/>
          <w:szCs w:val="30"/>
        </w:rPr>
        <w:t>我司就参加</w:t>
      </w:r>
      <w:r w:rsidR="003245FB" w:rsidRPr="003245FB">
        <w:rPr>
          <w:rFonts w:eastAsia="仿宋" w:hint="eastAsia"/>
          <w:color w:val="000000"/>
          <w:kern w:val="0"/>
          <w:sz w:val="30"/>
          <w:szCs w:val="30"/>
          <w:u w:val="single"/>
          <w:shd w:val="clear" w:color="auto" w:fill="FFFFFF"/>
        </w:rPr>
        <w:t>东莞市新东欣环保投资有限公司职业病危害控制效果评价（二期）项目</w:t>
      </w:r>
      <w:r w:rsidRPr="008473F5">
        <w:rPr>
          <w:rFonts w:eastAsia="仿宋"/>
          <w:sz w:val="30"/>
          <w:szCs w:val="30"/>
        </w:rPr>
        <w:t>报价工作，作出郑重说明：</w:t>
      </w:r>
    </w:p>
    <w:p w14:paraId="6027ED5B" w14:textId="77777777" w:rsidR="00CE06C2" w:rsidRPr="008473F5" w:rsidRDefault="008F3990">
      <w:pPr>
        <w:spacing w:line="360" w:lineRule="auto"/>
        <w:ind w:firstLine="600"/>
        <w:rPr>
          <w:rFonts w:eastAsia="仿宋"/>
          <w:sz w:val="30"/>
          <w:szCs w:val="30"/>
        </w:rPr>
      </w:pPr>
      <w:r w:rsidRPr="008473F5">
        <w:rPr>
          <w:rFonts w:eastAsia="仿宋"/>
          <w:sz w:val="30"/>
          <w:szCs w:val="30"/>
        </w:rPr>
        <w:t>我司保证报价文件及其后提供的一切材料都是真实的；</w:t>
      </w:r>
    </w:p>
    <w:p w14:paraId="76C99B84" w14:textId="77777777" w:rsidR="00CE06C2" w:rsidRPr="008473F5" w:rsidRDefault="008F3990">
      <w:pPr>
        <w:spacing w:line="360" w:lineRule="auto"/>
        <w:ind w:firstLine="600"/>
        <w:rPr>
          <w:rFonts w:eastAsia="仿宋"/>
          <w:sz w:val="30"/>
          <w:szCs w:val="30"/>
        </w:rPr>
      </w:pPr>
      <w:r w:rsidRPr="008473F5">
        <w:rPr>
          <w:rFonts w:eastAsia="仿宋"/>
          <w:sz w:val="30"/>
          <w:szCs w:val="30"/>
        </w:rPr>
        <w:t>我司因疫情防控原因情况未能到现场参加开标工作，对开标结果不存在任何异议。</w:t>
      </w:r>
    </w:p>
    <w:p w14:paraId="2F600087" w14:textId="77777777" w:rsidR="00CE06C2" w:rsidRPr="008473F5" w:rsidRDefault="008F3990">
      <w:pPr>
        <w:spacing w:line="360" w:lineRule="auto"/>
        <w:ind w:firstLine="600"/>
        <w:rPr>
          <w:rFonts w:eastAsia="仿宋"/>
          <w:sz w:val="30"/>
          <w:szCs w:val="30"/>
        </w:rPr>
      </w:pPr>
      <w:r w:rsidRPr="008473F5">
        <w:rPr>
          <w:rFonts w:eastAsia="仿宋"/>
          <w:sz w:val="30"/>
          <w:szCs w:val="30"/>
        </w:rPr>
        <w:t xml:space="preserve"> </w:t>
      </w:r>
    </w:p>
    <w:p w14:paraId="11011256" w14:textId="77777777" w:rsidR="00CE06C2" w:rsidRPr="008473F5" w:rsidRDefault="008F3990">
      <w:pPr>
        <w:spacing w:line="360" w:lineRule="auto"/>
        <w:ind w:firstLine="600"/>
        <w:rPr>
          <w:rFonts w:eastAsia="仿宋"/>
          <w:sz w:val="30"/>
          <w:szCs w:val="30"/>
        </w:rPr>
      </w:pPr>
      <w:r w:rsidRPr="008473F5">
        <w:rPr>
          <w:rFonts w:eastAsia="仿宋"/>
          <w:sz w:val="30"/>
          <w:szCs w:val="30"/>
        </w:rPr>
        <w:t xml:space="preserve"> </w:t>
      </w:r>
    </w:p>
    <w:p w14:paraId="7129382B" w14:textId="77777777" w:rsidR="00CE06C2" w:rsidRPr="008473F5" w:rsidRDefault="008F3990">
      <w:pPr>
        <w:spacing w:line="360" w:lineRule="auto"/>
        <w:ind w:firstLine="600"/>
        <w:rPr>
          <w:rFonts w:eastAsia="仿宋"/>
          <w:sz w:val="30"/>
          <w:szCs w:val="30"/>
        </w:rPr>
      </w:pPr>
      <w:r w:rsidRPr="008473F5">
        <w:rPr>
          <w:rFonts w:eastAsia="仿宋"/>
          <w:sz w:val="30"/>
          <w:szCs w:val="30"/>
        </w:rPr>
        <w:t xml:space="preserve"> </w:t>
      </w:r>
    </w:p>
    <w:p w14:paraId="555CBC09" w14:textId="77777777" w:rsidR="00CE06C2" w:rsidRPr="008473F5" w:rsidRDefault="008F3990">
      <w:pPr>
        <w:spacing w:line="360" w:lineRule="auto"/>
        <w:ind w:firstLine="600"/>
        <w:rPr>
          <w:rFonts w:eastAsia="仿宋"/>
          <w:sz w:val="30"/>
          <w:szCs w:val="30"/>
        </w:rPr>
      </w:pPr>
      <w:r w:rsidRPr="008473F5">
        <w:rPr>
          <w:rFonts w:eastAsia="仿宋"/>
          <w:sz w:val="30"/>
          <w:szCs w:val="30"/>
        </w:rPr>
        <w:t xml:space="preserve"> </w:t>
      </w:r>
    </w:p>
    <w:p w14:paraId="61A68D31" w14:textId="77777777" w:rsidR="00CE06C2" w:rsidRPr="008473F5" w:rsidRDefault="008F3990">
      <w:pPr>
        <w:spacing w:line="360" w:lineRule="auto"/>
        <w:ind w:firstLine="600"/>
        <w:rPr>
          <w:rFonts w:eastAsia="仿宋"/>
          <w:sz w:val="30"/>
          <w:szCs w:val="30"/>
        </w:rPr>
      </w:pPr>
      <w:r w:rsidRPr="008473F5">
        <w:rPr>
          <w:rFonts w:eastAsia="仿宋"/>
          <w:sz w:val="30"/>
          <w:szCs w:val="30"/>
        </w:rPr>
        <w:t>报价人名称（加盖公章）：</w:t>
      </w:r>
    </w:p>
    <w:p w14:paraId="4D838E88" w14:textId="77777777" w:rsidR="00CE06C2" w:rsidRPr="008473F5" w:rsidRDefault="008F3990">
      <w:pPr>
        <w:spacing w:line="360" w:lineRule="auto"/>
        <w:ind w:firstLine="600"/>
        <w:rPr>
          <w:rFonts w:eastAsia="仿宋"/>
          <w:sz w:val="30"/>
          <w:szCs w:val="30"/>
        </w:rPr>
      </w:pPr>
      <w:r w:rsidRPr="008473F5">
        <w:rPr>
          <w:rFonts w:eastAsia="仿宋"/>
          <w:sz w:val="30"/>
          <w:szCs w:val="30"/>
        </w:rPr>
        <w:t>法定代表人（签字或盖章）：</w:t>
      </w:r>
    </w:p>
    <w:p w14:paraId="4AFFC94D" w14:textId="77777777" w:rsidR="00CE06C2" w:rsidRPr="008473F5" w:rsidRDefault="008F3990">
      <w:pPr>
        <w:spacing w:line="360" w:lineRule="auto"/>
        <w:ind w:firstLine="600"/>
        <w:rPr>
          <w:rFonts w:eastAsia="仿宋"/>
          <w:sz w:val="30"/>
          <w:szCs w:val="30"/>
        </w:rPr>
      </w:pPr>
      <w:r w:rsidRPr="008473F5">
        <w:rPr>
          <w:rFonts w:eastAsia="仿宋"/>
          <w:sz w:val="30"/>
          <w:szCs w:val="30"/>
        </w:rPr>
        <w:t>日期：</w:t>
      </w:r>
    </w:p>
    <w:p w14:paraId="51DA7D44" w14:textId="77777777" w:rsidR="00CE06C2" w:rsidRPr="008473F5" w:rsidRDefault="008F3990">
      <w:pPr>
        <w:spacing w:line="360" w:lineRule="auto"/>
        <w:ind w:firstLine="600"/>
        <w:rPr>
          <w:rFonts w:eastAsia="仿宋"/>
          <w:sz w:val="30"/>
          <w:szCs w:val="30"/>
        </w:rPr>
      </w:pPr>
      <w:r w:rsidRPr="008473F5">
        <w:rPr>
          <w:rFonts w:eastAsia="仿宋"/>
          <w:sz w:val="30"/>
          <w:szCs w:val="30"/>
        </w:rPr>
        <w:br w:type="page"/>
      </w:r>
    </w:p>
    <w:p w14:paraId="351343EB" w14:textId="77777777" w:rsidR="009E1B25" w:rsidRPr="008473F5" w:rsidRDefault="009E1B25" w:rsidP="009E1B25">
      <w:pPr>
        <w:pStyle w:val="11"/>
        <w:numPr>
          <w:ilvl w:val="0"/>
          <w:numId w:val="4"/>
        </w:numPr>
        <w:spacing w:line="360" w:lineRule="auto"/>
        <w:ind w:firstLineChars="0"/>
        <w:outlineLvl w:val="1"/>
        <w:rPr>
          <w:rFonts w:eastAsia="仿宋"/>
          <w:b/>
          <w:bCs/>
          <w:szCs w:val="44"/>
        </w:rPr>
      </w:pPr>
      <w:bookmarkStart w:id="23" w:name="_Toc4791_WPSOffice_Level1"/>
      <w:bookmarkStart w:id="24" w:name="_Hlk102982206"/>
      <w:r w:rsidRPr="008473F5">
        <w:rPr>
          <w:rFonts w:eastAsia="仿宋"/>
          <w:b/>
          <w:bCs/>
          <w:szCs w:val="44"/>
        </w:rPr>
        <w:lastRenderedPageBreak/>
        <w:t>合同模板</w:t>
      </w:r>
      <w:bookmarkEnd w:id="23"/>
    </w:p>
    <w:bookmarkEnd w:id="24"/>
    <w:p w14:paraId="34787000" w14:textId="77777777" w:rsidR="005549F8" w:rsidRPr="00EF1532" w:rsidRDefault="005549F8" w:rsidP="005549F8">
      <w:pPr>
        <w:spacing w:line="360" w:lineRule="auto"/>
        <w:ind w:firstLine="440"/>
        <w:rPr>
          <w:rFonts w:eastAsia="宋体"/>
          <w:sz w:val="22"/>
          <w:szCs w:val="22"/>
        </w:rPr>
      </w:pPr>
      <w:r w:rsidRPr="00EF1532">
        <w:rPr>
          <w:rFonts w:eastAsia="宋体" w:hint="eastAsia"/>
          <w:sz w:val="22"/>
          <w:szCs w:val="22"/>
        </w:rPr>
        <w:t>甲方合同</w:t>
      </w:r>
      <w:r w:rsidRPr="00EF1532">
        <w:rPr>
          <w:rFonts w:eastAsia="宋体"/>
          <w:sz w:val="22"/>
          <w:szCs w:val="22"/>
        </w:rPr>
        <w:t>编号：</w:t>
      </w:r>
    </w:p>
    <w:p w14:paraId="0B6D892B" w14:textId="77777777" w:rsidR="005549F8" w:rsidRPr="00EF1532" w:rsidRDefault="005549F8" w:rsidP="005549F8">
      <w:pPr>
        <w:spacing w:line="360" w:lineRule="auto"/>
        <w:ind w:firstLine="440"/>
        <w:rPr>
          <w:sz w:val="22"/>
          <w:szCs w:val="22"/>
        </w:rPr>
      </w:pPr>
      <w:r w:rsidRPr="00EF1532">
        <w:rPr>
          <w:rFonts w:eastAsia="宋体" w:hint="eastAsia"/>
          <w:sz w:val="22"/>
          <w:szCs w:val="22"/>
        </w:rPr>
        <w:t>乙方合同编号：</w:t>
      </w:r>
    </w:p>
    <w:p w14:paraId="0433EFF2" w14:textId="77777777" w:rsidR="005549F8" w:rsidRPr="00EF1532" w:rsidRDefault="005549F8" w:rsidP="005549F8">
      <w:pPr>
        <w:ind w:firstLine="482"/>
        <w:jc w:val="center"/>
        <w:rPr>
          <w:b/>
          <w:sz w:val="24"/>
          <w:szCs w:val="24"/>
        </w:rPr>
      </w:pPr>
    </w:p>
    <w:p w14:paraId="5788C8AA" w14:textId="77777777" w:rsidR="005549F8" w:rsidRPr="00EF1532" w:rsidRDefault="005549F8" w:rsidP="005549F8">
      <w:pPr>
        <w:ind w:firstLine="643"/>
        <w:jc w:val="center"/>
        <w:rPr>
          <w:rFonts w:eastAsia="仿宋_GB2312"/>
          <w:b/>
          <w:sz w:val="32"/>
          <w:szCs w:val="32"/>
        </w:rPr>
      </w:pPr>
      <w:r w:rsidRPr="00EF1532">
        <w:rPr>
          <w:rFonts w:eastAsia="仿宋_GB2312" w:hint="eastAsia"/>
          <w:b/>
          <w:sz w:val="32"/>
          <w:szCs w:val="32"/>
        </w:rPr>
        <w:t>东莞市新东欣环保投资有限公司</w:t>
      </w:r>
    </w:p>
    <w:p w14:paraId="358712FA" w14:textId="77777777" w:rsidR="005549F8" w:rsidRPr="00EF1532" w:rsidRDefault="005549F8" w:rsidP="005549F8">
      <w:pPr>
        <w:ind w:firstLine="643"/>
        <w:jc w:val="center"/>
        <w:rPr>
          <w:sz w:val="24"/>
          <w:szCs w:val="24"/>
        </w:rPr>
      </w:pPr>
      <w:r w:rsidRPr="00EF1532">
        <w:rPr>
          <w:rFonts w:eastAsia="仿宋_GB2312" w:hint="eastAsia"/>
          <w:b/>
          <w:sz w:val="32"/>
          <w:szCs w:val="32"/>
        </w:rPr>
        <w:t>职业病危害控制效果评价（二期）项目合同</w:t>
      </w:r>
      <w:r w:rsidRPr="00EF1532">
        <w:rPr>
          <w:sz w:val="24"/>
          <w:szCs w:val="24"/>
        </w:rPr>
        <w:t xml:space="preserve"> </w:t>
      </w:r>
    </w:p>
    <w:p w14:paraId="19EFC5E8" w14:textId="77777777" w:rsidR="005549F8" w:rsidRPr="00EF1532" w:rsidRDefault="005549F8" w:rsidP="005549F8">
      <w:pPr>
        <w:ind w:firstLine="480"/>
        <w:jc w:val="center"/>
        <w:rPr>
          <w:rFonts w:ascii="宋体" w:eastAsia="宋体" w:hAnsi="宋体"/>
          <w:b/>
          <w:sz w:val="32"/>
          <w:szCs w:val="32"/>
        </w:rPr>
      </w:pPr>
      <w:r w:rsidRPr="00EF1532">
        <w:rPr>
          <w:rFonts w:ascii="宋体" w:eastAsia="宋体" w:hAnsi="宋体"/>
          <w:sz w:val="24"/>
          <w:szCs w:val="24"/>
        </w:rPr>
        <w:t xml:space="preserve">                                                  </w:t>
      </w:r>
    </w:p>
    <w:p w14:paraId="1E881AE4" w14:textId="77777777" w:rsidR="005549F8" w:rsidRPr="00EF1532" w:rsidRDefault="005549F8" w:rsidP="005549F8">
      <w:pPr>
        <w:spacing w:line="360" w:lineRule="auto"/>
        <w:ind w:firstLine="480"/>
        <w:rPr>
          <w:rFonts w:ascii="宋体" w:eastAsia="宋体" w:hAnsi="宋体"/>
          <w:bCs/>
          <w:kern w:val="0"/>
          <w:sz w:val="24"/>
          <w:szCs w:val="24"/>
        </w:rPr>
      </w:pPr>
      <w:r w:rsidRPr="00EF1532">
        <w:rPr>
          <w:rFonts w:ascii="宋体" w:eastAsia="宋体" w:hAnsi="宋体"/>
          <w:bCs/>
          <w:kern w:val="0"/>
          <w:sz w:val="24"/>
          <w:szCs w:val="24"/>
        </w:rPr>
        <w:t>甲方（委托方）：</w:t>
      </w:r>
      <w:r w:rsidRPr="00EF1532">
        <w:rPr>
          <w:rFonts w:eastAsia="宋体"/>
          <w:bCs/>
          <w:kern w:val="0"/>
          <w:sz w:val="22"/>
        </w:rPr>
        <w:t>东莞市新东欣环保投资有限公司</w:t>
      </w:r>
    </w:p>
    <w:p w14:paraId="667C6CD9" w14:textId="77777777" w:rsidR="005549F8" w:rsidRPr="00EF1532" w:rsidRDefault="005549F8" w:rsidP="005549F8">
      <w:pPr>
        <w:spacing w:line="360" w:lineRule="auto"/>
        <w:ind w:firstLine="480"/>
        <w:rPr>
          <w:rFonts w:ascii="宋体" w:eastAsia="宋体" w:hAnsi="宋体"/>
          <w:bCs/>
          <w:kern w:val="0"/>
          <w:sz w:val="24"/>
          <w:szCs w:val="24"/>
        </w:rPr>
      </w:pPr>
      <w:r w:rsidRPr="00EF1532">
        <w:rPr>
          <w:rFonts w:ascii="宋体" w:eastAsia="宋体" w:hAnsi="宋体" w:hint="eastAsia"/>
          <w:bCs/>
          <w:kern w:val="0"/>
          <w:sz w:val="24"/>
          <w:szCs w:val="24"/>
        </w:rPr>
        <w:t>统一社会信用代码：</w:t>
      </w:r>
      <w:r w:rsidRPr="00EF1532">
        <w:rPr>
          <w:bCs/>
          <w:kern w:val="0"/>
          <w:sz w:val="22"/>
        </w:rPr>
        <w:t>9144 1900 MA51 JDJJ 2N</w:t>
      </w:r>
    </w:p>
    <w:p w14:paraId="4E68C0BC" w14:textId="77777777" w:rsidR="005549F8" w:rsidRPr="00EF1532" w:rsidRDefault="005549F8" w:rsidP="005549F8">
      <w:pPr>
        <w:spacing w:line="360" w:lineRule="auto"/>
        <w:ind w:firstLine="480"/>
        <w:rPr>
          <w:rFonts w:ascii="宋体" w:eastAsia="宋体" w:hAnsi="宋体"/>
          <w:bCs/>
          <w:kern w:val="0"/>
          <w:sz w:val="24"/>
          <w:szCs w:val="24"/>
        </w:rPr>
      </w:pPr>
    </w:p>
    <w:p w14:paraId="23B6C876" w14:textId="77777777" w:rsidR="005549F8" w:rsidRPr="00EF1532" w:rsidRDefault="005549F8" w:rsidP="005549F8">
      <w:pPr>
        <w:spacing w:line="360" w:lineRule="auto"/>
        <w:ind w:firstLine="480"/>
        <w:rPr>
          <w:rFonts w:ascii="宋体" w:eastAsia="宋体" w:hAnsi="宋体" w:cs="仿宋_GB2312"/>
          <w:bCs/>
          <w:kern w:val="0"/>
          <w:sz w:val="24"/>
          <w:szCs w:val="24"/>
        </w:rPr>
      </w:pPr>
      <w:r w:rsidRPr="00EF1532">
        <w:rPr>
          <w:rFonts w:ascii="宋体" w:eastAsia="宋体" w:hAnsi="宋体"/>
          <w:bCs/>
          <w:kern w:val="0"/>
          <w:sz w:val="24"/>
          <w:szCs w:val="24"/>
        </w:rPr>
        <w:t>乙方（受托方）：</w:t>
      </w:r>
      <w:r w:rsidRPr="00EF1532">
        <w:rPr>
          <w:rFonts w:ascii="宋体" w:eastAsia="宋体" w:hAnsi="宋体" w:cs="仿宋_GB2312"/>
          <w:bCs/>
          <w:kern w:val="0"/>
          <w:sz w:val="24"/>
          <w:szCs w:val="24"/>
        </w:rPr>
        <w:t xml:space="preserve"> XXX公司            </w:t>
      </w:r>
    </w:p>
    <w:p w14:paraId="36351A61" w14:textId="77777777" w:rsidR="005549F8" w:rsidRPr="00EF1532" w:rsidRDefault="005549F8" w:rsidP="005549F8">
      <w:pPr>
        <w:spacing w:line="360" w:lineRule="auto"/>
        <w:ind w:firstLine="480"/>
        <w:rPr>
          <w:rFonts w:ascii="宋体" w:eastAsia="宋体" w:hAnsi="宋体"/>
          <w:bCs/>
          <w:kern w:val="0"/>
          <w:sz w:val="24"/>
          <w:szCs w:val="24"/>
        </w:rPr>
      </w:pPr>
      <w:r w:rsidRPr="00EF1532">
        <w:rPr>
          <w:rFonts w:ascii="宋体" w:eastAsia="宋体" w:hAnsi="宋体" w:hint="eastAsia"/>
          <w:bCs/>
          <w:kern w:val="0"/>
          <w:sz w:val="24"/>
          <w:szCs w:val="24"/>
        </w:rPr>
        <w:t>统一社会信用代码：</w:t>
      </w:r>
    </w:p>
    <w:p w14:paraId="2E41C7F7" w14:textId="77777777" w:rsidR="005549F8" w:rsidRPr="00EF1532" w:rsidRDefault="005549F8" w:rsidP="005549F8">
      <w:pPr>
        <w:spacing w:line="360" w:lineRule="auto"/>
        <w:ind w:firstLine="560"/>
        <w:rPr>
          <w:rFonts w:ascii="宋体" w:eastAsia="宋体" w:hAnsi="宋体"/>
        </w:rPr>
      </w:pPr>
    </w:p>
    <w:p w14:paraId="2CA12892" w14:textId="77777777" w:rsidR="005549F8" w:rsidRPr="00EF1532" w:rsidRDefault="005549F8" w:rsidP="005549F8">
      <w:pPr>
        <w:spacing w:line="360" w:lineRule="auto"/>
        <w:ind w:firstLine="480"/>
        <w:rPr>
          <w:rFonts w:ascii="宋体" w:eastAsia="宋体" w:hAnsi="宋体"/>
          <w:sz w:val="24"/>
          <w:szCs w:val="24"/>
        </w:rPr>
      </w:pPr>
      <w:r w:rsidRPr="00EF1532">
        <w:rPr>
          <w:rFonts w:ascii="宋体" w:eastAsia="宋体" w:hAnsi="宋体" w:hint="eastAsia"/>
          <w:sz w:val="24"/>
          <w:szCs w:val="24"/>
        </w:rPr>
        <w:t>根据《中华人民共和国民法典》及其他有关法律、法规，遵循平等、自愿、公平和诚实信用的原则，甲、乙双方就</w:t>
      </w:r>
      <w:r w:rsidRPr="00EF1532">
        <w:rPr>
          <w:rFonts w:ascii="宋体" w:eastAsia="宋体" w:hAnsi="宋体" w:hint="eastAsia"/>
          <w:sz w:val="24"/>
          <w:szCs w:val="24"/>
          <w:u w:val="single"/>
        </w:rPr>
        <w:t>东莞市新东欣环保投资有限公司职业病危害控制效果评价（二期）项目事</w:t>
      </w:r>
      <w:r w:rsidRPr="00EF1532">
        <w:rPr>
          <w:rFonts w:ascii="宋体" w:eastAsia="宋体" w:hAnsi="宋体" w:hint="eastAsia"/>
          <w:sz w:val="24"/>
          <w:szCs w:val="24"/>
        </w:rPr>
        <w:t>宜协商一致，特订立本合同，由甲、乙双方共同遵守履行。</w:t>
      </w:r>
    </w:p>
    <w:p w14:paraId="7A3F3181" w14:textId="24D9B72F" w:rsidR="005549F8" w:rsidRDefault="005549F8" w:rsidP="005549F8">
      <w:pPr>
        <w:spacing w:line="560" w:lineRule="exact"/>
        <w:ind w:firstLine="482"/>
        <w:rPr>
          <w:rFonts w:ascii="宋体" w:eastAsia="宋体" w:hAnsi="宋体"/>
          <w:b/>
          <w:sz w:val="24"/>
          <w:szCs w:val="24"/>
        </w:rPr>
      </w:pPr>
      <w:r w:rsidRPr="00EF1532">
        <w:rPr>
          <w:rFonts w:ascii="宋体" w:eastAsia="宋体" w:hAnsi="宋体"/>
          <w:b/>
          <w:sz w:val="24"/>
          <w:szCs w:val="24"/>
        </w:rPr>
        <w:t>第一条</w:t>
      </w:r>
      <w:r w:rsidRPr="00EF1532">
        <w:rPr>
          <w:rFonts w:ascii="宋体" w:eastAsia="宋体" w:hAnsi="宋体" w:hint="eastAsia"/>
          <w:b/>
          <w:sz w:val="24"/>
          <w:szCs w:val="24"/>
        </w:rPr>
        <w:t xml:space="preserve"> 甲方委托乙方进行技术服务内容如下：</w:t>
      </w:r>
    </w:p>
    <w:p w14:paraId="4F553CEC" w14:textId="40893F27" w:rsidR="0027642B" w:rsidRPr="00EF1532" w:rsidRDefault="0027642B" w:rsidP="005549F8">
      <w:pPr>
        <w:spacing w:line="560" w:lineRule="exact"/>
        <w:ind w:firstLine="480"/>
        <w:rPr>
          <w:rFonts w:ascii="宋体" w:eastAsia="宋体" w:hAnsi="宋体"/>
          <w:sz w:val="24"/>
          <w:szCs w:val="24"/>
        </w:rPr>
      </w:pPr>
      <w:r w:rsidRPr="0027642B">
        <w:rPr>
          <w:rFonts w:ascii="宋体" w:eastAsia="宋体" w:hAnsi="宋体" w:hint="eastAsia"/>
          <w:sz w:val="24"/>
          <w:szCs w:val="24"/>
        </w:rPr>
        <w:t>本项目涉及3万吨/年焚烧处置及</w:t>
      </w:r>
      <w:r w:rsidRPr="0027642B">
        <w:rPr>
          <w:rFonts w:ascii="宋体" w:eastAsia="宋体" w:hAnsi="宋体"/>
          <w:sz w:val="24"/>
          <w:szCs w:val="24"/>
        </w:rPr>
        <w:t>5.5万吨</w:t>
      </w:r>
      <w:r w:rsidRPr="0027642B">
        <w:rPr>
          <w:rFonts w:ascii="宋体" w:eastAsia="宋体" w:hAnsi="宋体" w:hint="eastAsia"/>
          <w:sz w:val="24"/>
          <w:szCs w:val="24"/>
        </w:rPr>
        <w:t>/年物化处置危险废物工程，涉及的车间包括焚烧车间、2#丙类暂存库、甲类暂存库、乙类暂存库、物化及废水处理车间、检测中心等</w:t>
      </w:r>
      <w:r w:rsidRPr="0027642B">
        <w:rPr>
          <w:rFonts w:ascii="宋体" w:eastAsia="宋体" w:hAnsi="宋体"/>
          <w:sz w:val="24"/>
          <w:szCs w:val="24"/>
        </w:rPr>
        <w:t>。</w:t>
      </w:r>
      <w:r w:rsidRPr="0027642B">
        <w:rPr>
          <w:rFonts w:ascii="宋体" w:eastAsia="宋体" w:hAnsi="宋体" w:hint="eastAsia"/>
          <w:sz w:val="24"/>
          <w:szCs w:val="24"/>
        </w:rPr>
        <w:t>人员包括焚烧车间、物控车间、物化处理车间、调度室、技术部、设备部等涉及生产的部门人员约1</w:t>
      </w:r>
      <w:r w:rsidRPr="0027642B">
        <w:rPr>
          <w:rFonts w:ascii="宋体" w:eastAsia="宋体" w:hAnsi="宋体"/>
          <w:sz w:val="24"/>
          <w:szCs w:val="24"/>
        </w:rPr>
        <w:t>50人</w:t>
      </w:r>
      <w:r w:rsidRPr="0027642B">
        <w:rPr>
          <w:rFonts w:ascii="宋体" w:eastAsia="宋体" w:hAnsi="宋体" w:hint="eastAsia"/>
          <w:sz w:val="24"/>
          <w:szCs w:val="24"/>
        </w:rPr>
        <w:t>（以实际人数为准）</w:t>
      </w:r>
      <w:r>
        <w:rPr>
          <w:rFonts w:ascii="宋体" w:eastAsia="宋体" w:hAnsi="宋体" w:hint="eastAsia"/>
          <w:sz w:val="24"/>
          <w:szCs w:val="24"/>
        </w:rPr>
        <w:t>。</w:t>
      </w:r>
    </w:p>
    <w:p w14:paraId="655B1673" w14:textId="77777777" w:rsidR="005549F8" w:rsidRPr="00EF1532" w:rsidRDefault="005549F8" w:rsidP="005549F8">
      <w:pPr>
        <w:ind w:firstLine="480"/>
        <w:rPr>
          <w:rFonts w:ascii="宋体" w:eastAsia="宋体" w:hAnsi="宋体"/>
          <w:sz w:val="24"/>
          <w:szCs w:val="24"/>
        </w:rPr>
      </w:pPr>
      <w:r w:rsidRPr="00EF1532">
        <w:rPr>
          <w:rFonts w:ascii="宋体" w:eastAsia="宋体" w:hAnsi="宋体" w:hint="eastAsia"/>
          <w:sz w:val="24"/>
          <w:szCs w:val="24"/>
        </w:rPr>
        <w:t>按照国家和地方安全生产法律、法规、标准和规定的要求，结合甲方实际，开展职业病危害控制效果评价（二期）服务，编制《东莞市新东欣环保投资有限公司职业病危害控制效果评价（二期）报告》（含电子版和纸质版，以下简称报</w:t>
      </w:r>
      <w:r w:rsidRPr="00EF1532">
        <w:rPr>
          <w:rFonts w:ascii="宋体" w:eastAsia="宋体" w:hAnsi="宋体" w:hint="eastAsia"/>
          <w:sz w:val="24"/>
          <w:szCs w:val="24"/>
        </w:rPr>
        <w:lastRenderedPageBreak/>
        <w:t>告），具体内容包括：</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50"/>
        <w:gridCol w:w="5287"/>
      </w:tblGrid>
      <w:tr w:rsidR="005549F8" w:rsidRPr="00EF1532" w14:paraId="69B34F1F" w14:textId="77777777" w:rsidTr="005E0C82">
        <w:trPr>
          <w:trHeight w:val="466"/>
          <w:jc w:val="center"/>
        </w:trPr>
        <w:tc>
          <w:tcPr>
            <w:tcW w:w="709" w:type="dxa"/>
            <w:vAlign w:val="center"/>
          </w:tcPr>
          <w:p w14:paraId="72792BE4" w14:textId="77777777" w:rsidR="005549F8" w:rsidRPr="00EF1532" w:rsidRDefault="005549F8" w:rsidP="005E0C82">
            <w:pPr>
              <w:overflowPunct w:val="0"/>
              <w:spacing w:line="240" w:lineRule="auto"/>
              <w:ind w:firstLineChars="0" w:firstLine="0"/>
              <w:rPr>
                <w:rFonts w:eastAsia="宋体"/>
                <w:b/>
                <w:kern w:val="0"/>
                <w:sz w:val="21"/>
                <w:szCs w:val="21"/>
              </w:rPr>
            </w:pPr>
            <w:r w:rsidRPr="00EF1532">
              <w:rPr>
                <w:rFonts w:eastAsia="宋体" w:hint="eastAsia"/>
                <w:b/>
                <w:kern w:val="0"/>
                <w:sz w:val="21"/>
                <w:szCs w:val="21"/>
              </w:rPr>
              <w:t>序号</w:t>
            </w:r>
          </w:p>
        </w:tc>
        <w:tc>
          <w:tcPr>
            <w:tcW w:w="2850" w:type="dxa"/>
            <w:vAlign w:val="center"/>
          </w:tcPr>
          <w:p w14:paraId="2D95BC2C" w14:textId="77777777" w:rsidR="005549F8" w:rsidRPr="00EF1532" w:rsidRDefault="005549F8" w:rsidP="005E0C82">
            <w:pPr>
              <w:overflowPunct w:val="0"/>
              <w:spacing w:line="240" w:lineRule="auto"/>
              <w:ind w:firstLineChars="0" w:firstLine="0"/>
              <w:rPr>
                <w:rFonts w:eastAsia="宋体"/>
                <w:b/>
                <w:kern w:val="0"/>
                <w:sz w:val="21"/>
                <w:szCs w:val="21"/>
              </w:rPr>
            </w:pPr>
            <w:r w:rsidRPr="00EF1532">
              <w:rPr>
                <w:rFonts w:eastAsia="宋体" w:hAnsi="宋体" w:hint="eastAsia"/>
                <w:b/>
                <w:kern w:val="0"/>
                <w:sz w:val="21"/>
                <w:szCs w:val="21"/>
              </w:rPr>
              <w:t>控制效果</w:t>
            </w:r>
            <w:r w:rsidRPr="00EF1532">
              <w:rPr>
                <w:rFonts w:eastAsia="宋体" w:hint="eastAsia"/>
                <w:b/>
                <w:kern w:val="0"/>
                <w:sz w:val="21"/>
                <w:szCs w:val="21"/>
              </w:rPr>
              <w:t>评价技术服务内容</w:t>
            </w:r>
          </w:p>
        </w:tc>
        <w:tc>
          <w:tcPr>
            <w:tcW w:w="5287" w:type="dxa"/>
            <w:vAlign w:val="center"/>
          </w:tcPr>
          <w:p w14:paraId="64609EA7" w14:textId="77777777" w:rsidR="005549F8" w:rsidRPr="00EF1532" w:rsidRDefault="005549F8" w:rsidP="005E0C82">
            <w:pPr>
              <w:overflowPunct w:val="0"/>
              <w:spacing w:line="240" w:lineRule="auto"/>
              <w:ind w:firstLineChars="0" w:firstLine="562"/>
              <w:jc w:val="center"/>
              <w:rPr>
                <w:rFonts w:eastAsia="宋体"/>
                <w:b/>
                <w:kern w:val="0"/>
                <w:sz w:val="21"/>
                <w:szCs w:val="21"/>
              </w:rPr>
            </w:pPr>
            <w:r w:rsidRPr="00EF1532">
              <w:rPr>
                <w:rFonts w:eastAsia="宋体" w:hint="eastAsia"/>
                <w:b/>
                <w:kern w:val="0"/>
                <w:sz w:val="21"/>
                <w:szCs w:val="21"/>
              </w:rPr>
              <w:t>技术服务内容说明</w:t>
            </w:r>
          </w:p>
        </w:tc>
      </w:tr>
      <w:tr w:rsidR="005549F8" w:rsidRPr="00EF1532" w14:paraId="488FEC44" w14:textId="77777777" w:rsidTr="005E0C82">
        <w:trPr>
          <w:trHeight w:val="667"/>
          <w:jc w:val="center"/>
        </w:trPr>
        <w:tc>
          <w:tcPr>
            <w:tcW w:w="709" w:type="dxa"/>
            <w:vAlign w:val="center"/>
          </w:tcPr>
          <w:p w14:paraId="1EEF4C07" w14:textId="77777777" w:rsidR="005549F8" w:rsidRPr="00EF1532" w:rsidRDefault="005549F8" w:rsidP="005E0C82">
            <w:pPr>
              <w:overflowPunct w:val="0"/>
              <w:spacing w:line="240" w:lineRule="auto"/>
              <w:ind w:firstLineChars="0" w:firstLine="0"/>
              <w:jc w:val="center"/>
              <w:rPr>
                <w:rFonts w:ascii="Arial" w:eastAsia="宋体" w:hAnsi="Arial" w:cs="Arial"/>
                <w:kern w:val="0"/>
                <w:sz w:val="21"/>
                <w:szCs w:val="21"/>
              </w:rPr>
            </w:pPr>
            <w:r w:rsidRPr="00EF1532">
              <w:rPr>
                <w:rFonts w:ascii="Arial" w:eastAsia="宋体" w:hAnsi="Arial" w:cs="Arial"/>
                <w:kern w:val="0"/>
                <w:sz w:val="21"/>
                <w:szCs w:val="21"/>
              </w:rPr>
              <w:t>1</w:t>
            </w:r>
          </w:p>
        </w:tc>
        <w:tc>
          <w:tcPr>
            <w:tcW w:w="2850" w:type="dxa"/>
            <w:vAlign w:val="center"/>
          </w:tcPr>
          <w:p w14:paraId="5D44745E" w14:textId="77777777" w:rsidR="005549F8" w:rsidRPr="00EF1532" w:rsidRDefault="005549F8" w:rsidP="005E0C82">
            <w:pPr>
              <w:overflowPunct w:val="0"/>
              <w:spacing w:line="240" w:lineRule="auto"/>
              <w:ind w:firstLineChars="0" w:firstLine="0"/>
              <w:jc w:val="left"/>
              <w:rPr>
                <w:rFonts w:ascii="Arial" w:eastAsia="宋体" w:hAnsi="Arial" w:cs="Arial"/>
                <w:kern w:val="0"/>
                <w:sz w:val="21"/>
                <w:szCs w:val="21"/>
              </w:rPr>
            </w:pPr>
            <w:r w:rsidRPr="00EF1532">
              <w:rPr>
                <w:rFonts w:ascii="Arial" w:eastAsia="宋体" w:hAnsi="Arial" w:cs="Arial"/>
                <w:kern w:val="0"/>
                <w:sz w:val="21"/>
                <w:szCs w:val="21"/>
              </w:rPr>
              <w:t>总体布局和设备布局调查与评价</w:t>
            </w:r>
          </w:p>
        </w:tc>
        <w:tc>
          <w:tcPr>
            <w:tcW w:w="5287" w:type="dxa"/>
            <w:vAlign w:val="center"/>
          </w:tcPr>
          <w:p w14:paraId="26313376" w14:textId="77777777" w:rsidR="005549F8" w:rsidRPr="00EF1532" w:rsidRDefault="005549F8" w:rsidP="005E0C82">
            <w:pPr>
              <w:overflowPunct w:val="0"/>
              <w:spacing w:line="240" w:lineRule="auto"/>
              <w:ind w:firstLineChars="0" w:firstLine="0"/>
              <w:jc w:val="left"/>
              <w:rPr>
                <w:rFonts w:ascii="Arial" w:eastAsia="宋体" w:hAnsi="Arial" w:cs="Arial"/>
                <w:kern w:val="0"/>
                <w:sz w:val="21"/>
                <w:szCs w:val="21"/>
              </w:rPr>
            </w:pPr>
            <w:r w:rsidRPr="00EF1532">
              <w:rPr>
                <w:rFonts w:ascii="Arial" w:eastAsia="宋体" w:hAnsi="Arial" w:cs="Arial" w:hint="eastAsia"/>
                <w:kern w:val="0"/>
                <w:sz w:val="21"/>
                <w:szCs w:val="21"/>
              </w:rPr>
              <w:t>针对建设项目的</w:t>
            </w:r>
            <w:r w:rsidRPr="00EF1532">
              <w:rPr>
                <w:rFonts w:ascii="Arial" w:eastAsia="宋体" w:hAnsi="Arial" w:cs="Arial"/>
                <w:kern w:val="0"/>
                <w:sz w:val="21"/>
                <w:szCs w:val="21"/>
              </w:rPr>
              <w:t>总体布局及设备布局的合理性</w:t>
            </w:r>
            <w:r w:rsidRPr="00EF1532">
              <w:rPr>
                <w:rFonts w:ascii="Arial" w:eastAsia="宋体" w:hAnsi="Arial" w:cs="Arial" w:hint="eastAsia"/>
                <w:kern w:val="0"/>
                <w:sz w:val="21"/>
                <w:szCs w:val="21"/>
              </w:rPr>
              <w:t>、符合性进行分析评价，并提出建议；</w:t>
            </w:r>
          </w:p>
        </w:tc>
      </w:tr>
      <w:tr w:rsidR="005549F8" w:rsidRPr="00EF1532" w14:paraId="5E3506EE" w14:textId="77777777" w:rsidTr="005E0C82">
        <w:trPr>
          <w:trHeight w:val="1074"/>
          <w:jc w:val="center"/>
        </w:trPr>
        <w:tc>
          <w:tcPr>
            <w:tcW w:w="709" w:type="dxa"/>
            <w:vAlign w:val="center"/>
          </w:tcPr>
          <w:p w14:paraId="5467C199" w14:textId="77777777" w:rsidR="005549F8" w:rsidRPr="00EF1532" w:rsidRDefault="005549F8" w:rsidP="005E0C82">
            <w:pPr>
              <w:overflowPunct w:val="0"/>
              <w:spacing w:line="240" w:lineRule="auto"/>
              <w:ind w:firstLineChars="0" w:firstLine="0"/>
              <w:jc w:val="center"/>
              <w:rPr>
                <w:rFonts w:ascii="Arial" w:eastAsia="宋体" w:hAnsi="Arial" w:cs="Arial"/>
                <w:kern w:val="0"/>
                <w:sz w:val="21"/>
                <w:szCs w:val="21"/>
              </w:rPr>
            </w:pPr>
            <w:r w:rsidRPr="00EF1532">
              <w:rPr>
                <w:rFonts w:ascii="Arial" w:eastAsia="宋体" w:hAnsi="Arial" w:cs="Arial"/>
                <w:kern w:val="0"/>
                <w:sz w:val="21"/>
                <w:szCs w:val="21"/>
              </w:rPr>
              <w:t>2</w:t>
            </w:r>
          </w:p>
        </w:tc>
        <w:tc>
          <w:tcPr>
            <w:tcW w:w="2850" w:type="dxa"/>
            <w:vAlign w:val="center"/>
          </w:tcPr>
          <w:p w14:paraId="2B7ADCB4" w14:textId="77777777" w:rsidR="005549F8" w:rsidRPr="00EF1532" w:rsidRDefault="005549F8" w:rsidP="005E0C82">
            <w:pPr>
              <w:overflowPunct w:val="0"/>
              <w:spacing w:line="240" w:lineRule="auto"/>
              <w:ind w:firstLineChars="0" w:firstLine="0"/>
              <w:jc w:val="left"/>
              <w:rPr>
                <w:rFonts w:ascii="Arial" w:eastAsia="宋体" w:hAnsi="Arial" w:cs="Arial"/>
                <w:kern w:val="0"/>
                <w:sz w:val="21"/>
                <w:szCs w:val="21"/>
              </w:rPr>
            </w:pPr>
            <w:r w:rsidRPr="00EF1532">
              <w:rPr>
                <w:rFonts w:ascii="Arial" w:eastAsia="宋体" w:hAnsi="Arial" w:cs="Arial"/>
                <w:kern w:val="0"/>
                <w:sz w:val="21"/>
                <w:szCs w:val="21"/>
              </w:rPr>
              <w:t>职业病危害因素调查与评价</w:t>
            </w:r>
          </w:p>
        </w:tc>
        <w:tc>
          <w:tcPr>
            <w:tcW w:w="5287" w:type="dxa"/>
            <w:vAlign w:val="center"/>
          </w:tcPr>
          <w:p w14:paraId="2371C23B" w14:textId="77777777" w:rsidR="005549F8" w:rsidRPr="00EF1532" w:rsidRDefault="005549F8" w:rsidP="005E0C82">
            <w:pPr>
              <w:overflowPunct w:val="0"/>
              <w:spacing w:line="240" w:lineRule="auto"/>
              <w:ind w:firstLineChars="0" w:firstLine="0"/>
              <w:jc w:val="left"/>
              <w:rPr>
                <w:rFonts w:ascii="Arial" w:eastAsia="宋体" w:hAnsi="Arial" w:cs="Arial"/>
                <w:kern w:val="0"/>
                <w:sz w:val="21"/>
                <w:szCs w:val="21"/>
              </w:rPr>
            </w:pPr>
            <w:r w:rsidRPr="00EF1532">
              <w:rPr>
                <w:rFonts w:ascii="Arial" w:eastAsia="宋体" w:hAnsi="Arial" w:cs="Arial" w:hint="eastAsia"/>
                <w:kern w:val="0"/>
                <w:sz w:val="21"/>
                <w:szCs w:val="21"/>
              </w:rPr>
              <w:t>对建设项目生产工艺过程、生产环境、劳动过程存在的职业病危害因素进行识别和分析，对项目试生产过程中接触的职业病危害因素浓度或强度接触水平进行分析与评价，并提出补充建议；</w:t>
            </w:r>
          </w:p>
        </w:tc>
      </w:tr>
      <w:tr w:rsidR="005549F8" w:rsidRPr="00EF1532" w14:paraId="7B2DC6E1" w14:textId="77777777" w:rsidTr="005E0C82">
        <w:trPr>
          <w:trHeight w:val="868"/>
          <w:jc w:val="center"/>
        </w:trPr>
        <w:tc>
          <w:tcPr>
            <w:tcW w:w="709" w:type="dxa"/>
            <w:vAlign w:val="center"/>
          </w:tcPr>
          <w:p w14:paraId="3357CCD3" w14:textId="77777777" w:rsidR="005549F8" w:rsidRPr="00EF1532" w:rsidRDefault="005549F8" w:rsidP="005E0C82">
            <w:pPr>
              <w:overflowPunct w:val="0"/>
              <w:spacing w:line="240" w:lineRule="auto"/>
              <w:ind w:firstLineChars="0" w:firstLine="0"/>
              <w:jc w:val="center"/>
              <w:rPr>
                <w:rFonts w:ascii="Arial" w:eastAsia="宋体" w:hAnsi="Arial" w:cs="Arial"/>
                <w:kern w:val="0"/>
                <w:sz w:val="21"/>
                <w:szCs w:val="21"/>
              </w:rPr>
            </w:pPr>
            <w:r w:rsidRPr="00EF1532">
              <w:rPr>
                <w:rFonts w:ascii="Arial" w:eastAsia="宋体" w:hAnsi="Arial" w:cs="Arial"/>
                <w:kern w:val="0"/>
                <w:sz w:val="21"/>
                <w:szCs w:val="21"/>
              </w:rPr>
              <w:t>3</w:t>
            </w:r>
          </w:p>
        </w:tc>
        <w:tc>
          <w:tcPr>
            <w:tcW w:w="2850" w:type="dxa"/>
            <w:vAlign w:val="center"/>
          </w:tcPr>
          <w:p w14:paraId="4A5997DD" w14:textId="77777777" w:rsidR="005549F8" w:rsidRPr="00EF1532" w:rsidRDefault="005549F8" w:rsidP="005E0C82">
            <w:pPr>
              <w:overflowPunct w:val="0"/>
              <w:spacing w:line="240" w:lineRule="auto"/>
              <w:ind w:firstLineChars="0" w:firstLine="0"/>
              <w:jc w:val="left"/>
              <w:rPr>
                <w:rFonts w:ascii="Arial" w:eastAsia="宋体" w:hAnsi="Arial" w:cs="Arial"/>
                <w:kern w:val="0"/>
                <w:sz w:val="21"/>
                <w:szCs w:val="21"/>
              </w:rPr>
            </w:pPr>
            <w:r w:rsidRPr="00EF1532">
              <w:rPr>
                <w:rFonts w:ascii="Arial" w:eastAsia="宋体" w:hAnsi="Arial" w:cs="Arial"/>
                <w:kern w:val="0"/>
                <w:sz w:val="21"/>
                <w:szCs w:val="21"/>
              </w:rPr>
              <w:t>职业病防护设施调查与评价</w:t>
            </w:r>
          </w:p>
        </w:tc>
        <w:tc>
          <w:tcPr>
            <w:tcW w:w="5287" w:type="dxa"/>
            <w:vAlign w:val="center"/>
          </w:tcPr>
          <w:p w14:paraId="6A23D1A0" w14:textId="77777777" w:rsidR="005549F8" w:rsidRPr="00EF1532" w:rsidRDefault="005549F8" w:rsidP="005E0C82">
            <w:pPr>
              <w:overflowPunct w:val="0"/>
              <w:spacing w:line="240" w:lineRule="auto"/>
              <w:ind w:firstLineChars="0" w:firstLine="0"/>
              <w:jc w:val="left"/>
              <w:rPr>
                <w:rFonts w:ascii="Arial" w:eastAsia="宋体" w:hAnsi="Arial" w:cs="Arial"/>
                <w:kern w:val="0"/>
                <w:sz w:val="21"/>
                <w:szCs w:val="21"/>
              </w:rPr>
            </w:pPr>
            <w:r w:rsidRPr="00EF1532">
              <w:rPr>
                <w:rFonts w:ascii="Arial" w:eastAsia="宋体" w:hAnsi="Arial" w:cs="Arial" w:hint="eastAsia"/>
                <w:kern w:val="0"/>
                <w:sz w:val="21"/>
                <w:szCs w:val="21"/>
              </w:rPr>
              <w:t>对建设项目采取的职业病</w:t>
            </w:r>
            <w:r w:rsidRPr="00EF1532">
              <w:rPr>
                <w:rFonts w:ascii="Arial" w:eastAsia="宋体" w:hAnsi="Arial" w:cs="Arial"/>
                <w:kern w:val="0"/>
                <w:sz w:val="21"/>
                <w:szCs w:val="21"/>
              </w:rPr>
              <w:t>防护设施设置及运行情况</w:t>
            </w:r>
            <w:r w:rsidRPr="00EF1532">
              <w:rPr>
                <w:rFonts w:ascii="Arial" w:eastAsia="宋体" w:hAnsi="Arial" w:cs="Arial" w:hint="eastAsia"/>
                <w:kern w:val="0"/>
                <w:sz w:val="21"/>
                <w:szCs w:val="21"/>
              </w:rPr>
              <w:t>进行调查、分析与评价，并提出补充建议；</w:t>
            </w:r>
          </w:p>
        </w:tc>
      </w:tr>
      <w:tr w:rsidR="005549F8" w:rsidRPr="00EF1532" w14:paraId="559B1964" w14:textId="77777777" w:rsidTr="005E0C82">
        <w:trPr>
          <w:trHeight w:val="854"/>
          <w:jc w:val="center"/>
        </w:trPr>
        <w:tc>
          <w:tcPr>
            <w:tcW w:w="709" w:type="dxa"/>
            <w:vAlign w:val="center"/>
          </w:tcPr>
          <w:p w14:paraId="2633AB30" w14:textId="77777777" w:rsidR="005549F8" w:rsidRPr="00EF1532" w:rsidRDefault="005549F8" w:rsidP="005E0C82">
            <w:pPr>
              <w:overflowPunct w:val="0"/>
              <w:spacing w:line="240" w:lineRule="auto"/>
              <w:ind w:firstLineChars="0"/>
              <w:rPr>
                <w:rFonts w:ascii="Arial" w:eastAsia="宋体" w:hAnsi="Arial" w:cs="Arial"/>
                <w:kern w:val="0"/>
                <w:sz w:val="21"/>
                <w:szCs w:val="21"/>
              </w:rPr>
            </w:pPr>
            <w:r w:rsidRPr="00EF1532">
              <w:rPr>
                <w:rFonts w:ascii="Arial" w:eastAsia="宋体" w:hAnsi="Arial" w:cs="Arial"/>
                <w:kern w:val="0"/>
                <w:sz w:val="21"/>
                <w:szCs w:val="21"/>
              </w:rPr>
              <w:t>4</w:t>
            </w:r>
          </w:p>
        </w:tc>
        <w:tc>
          <w:tcPr>
            <w:tcW w:w="2850" w:type="dxa"/>
            <w:vAlign w:val="center"/>
          </w:tcPr>
          <w:p w14:paraId="273B173F" w14:textId="77777777" w:rsidR="005549F8" w:rsidRPr="00EF1532" w:rsidRDefault="005549F8" w:rsidP="005E0C82">
            <w:pPr>
              <w:overflowPunct w:val="0"/>
              <w:spacing w:line="240" w:lineRule="auto"/>
              <w:ind w:firstLineChars="0" w:firstLine="0"/>
              <w:jc w:val="left"/>
              <w:rPr>
                <w:rFonts w:ascii="Arial" w:eastAsia="宋体" w:hAnsi="Arial" w:cs="Arial"/>
                <w:kern w:val="0"/>
                <w:sz w:val="21"/>
                <w:szCs w:val="21"/>
              </w:rPr>
            </w:pPr>
            <w:r w:rsidRPr="00EF1532">
              <w:rPr>
                <w:rFonts w:ascii="Arial" w:eastAsia="宋体" w:hAnsi="Arial" w:cs="Arial"/>
                <w:kern w:val="0"/>
                <w:sz w:val="21"/>
                <w:szCs w:val="21"/>
              </w:rPr>
              <w:t>个人使用的职业病防护用品调查与评价</w:t>
            </w:r>
          </w:p>
        </w:tc>
        <w:tc>
          <w:tcPr>
            <w:tcW w:w="5287" w:type="dxa"/>
            <w:vAlign w:val="center"/>
          </w:tcPr>
          <w:p w14:paraId="20F79851" w14:textId="77777777" w:rsidR="005549F8" w:rsidRPr="00EF1532" w:rsidRDefault="005549F8" w:rsidP="005E0C82">
            <w:pPr>
              <w:overflowPunct w:val="0"/>
              <w:spacing w:line="240" w:lineRule="auto"/>
              <w:ind w:firstLineChars="0" w:firstLine="0"/>
              <w:jc w:val="left"/>
              <w:rPr>
                <w:rFonts w:ascii="Arial" w:eastAsia="宋体" w:hAnsi="Arial" w:cs="Arial"/>
                <w:kern w:val="0"/>
                <w:sz w:val="21"/>
                <w:szCs w:val="21"/>
              </w:rPr>
            </w:pPr>
            <w:r w:rsidRPr="00EF1532">
              <w:rPr>
                <w:rFonts w:ascii="Arial" w:eastAsia="宋体" w:hAnsi="Arial" w:cs="Arial" w:hint="eastAsia"/>
                <w:kern w:val="0"/>
                <w:sz w:val="21"/>
                <w:szCs w:val="21"/>
              </w:rPr>
              <w:t>对建设项目采取的个人使用的职业病</w:t>
            </w:r>
            <w:r w:rsidRPr="00EF1532">
              <w:rPr>
                <w:rFonts w:ascii="Arial" w:eastAsia="宋体" w:hAnsi="Arial" w:cs="Arial"/>
                <w:kern w:val="0"/>
                <w:sz w:val="21"/>
                <w:szCs w:val="21"/>
              </w:rPr>
              <w:t>防护用品配置种类、数量及参数调查</w:t>
            </w:r>
            <w:r w:rsidRPr="00EF1532">
              <w:rPr>
                <w:rFonts w:ascii="Arial" w:eastAsia="宋体" w:hAnsi="Arial" w:cs="Arial" w:hint="eastAsia"/>
                <w:kern w:val="0"/>
                <w:sz w:val="21"/>
                <w:szCs w:val="21"/>
              </w:rPr>
              <w:t>、分析与评价，并提出补充建议；</w:t>
            </w:r>
          </w:p>
        </w:tc>
      </w:tr>
      <w:tr w:rsidR="005549F8" w:rsidRPr="00EF1532" w14:paraId="7F4031F2" w14:textId="77777777" w:rsidTr="005E0C82">
        <w:trPr>
          <w:trHeight w:val="793"/>
          <w:jc w:val="center"/>
        </w:trPr>
        <w:tc>
          <w:tcPr>
            <w:tcW w:w="709" w:type="dxa"/>
            <w:vAlign w:val="center"/>
          </w:tcPr>
          <w:p w14:paraId="3A29F37C" w14:textId="77777777" w:rsidR="005549F8" w:rsidRPr="00EF1532" w:rsidRDefault="005549F8" w:rsidP="005E0C82">
            <w:pPr>
              <w:overflowPunct w:val="0"/>
              <w:spacing w:line="240" w:lineRule="auto"/>
              <w:ind w:firstLineChars="0"/>
              <w:rPr>
                <w:rFonts w:ascii="Arial" w:eastAsia="宋体" w:hAnsi="Arial" w:cs="Arial"/>
                <w:kern w:val="0"/>
                <w:sz w:val="21"/>
                <w:szCs w:val="21"/>
              </w:rPr>
            </w:pPr>
            <w:r w:rsidRPr="00EF1532">
              <w:rPr>
                <w:rFonts w:ascii="Arial" w:eastAsia="宋体" w:hAnsi="Arial" w:cs="Arial"/>
                <w:kern w:val="0"/>
                <w:sz w:val="21"/>
                <w:szCs w:val="21"/>
              </w:rPr>
              <w:t>5</w:t>
            </w:r>
          </w:p>
        </w:tc>
        <w:tc>
          <w:tcPr>
            <w:tcW w:w="2850" w:type="dxa"/>
            <w:vAlign w:val="center"/>
          </w:tcPr>
          <w:p w14:paraId="766EB3EF" w14:textId="77777777" w:rsidR="005549F8" w:rsidRPr="00EF1532" w:rsidRDefault="005549F8" w:rsidP="005E0C82">
            <w:pPr>
              <w:overflowPunct w:val="0"/>
              <w:spacing w:line="240" w:lineRule="auto"/>
              <w:ind w:firstLineChars="0" w:firstLine="0"/>
              <w:jc w:val="left"/>
              <w:rPr>
                <w:rFonts w:ascii="Arial" w:eastAsia="宋体" w:hAnsi="Arial" w:cs="Arial"/>
                <w:kern w:val="0"/>
                <w:sz w:val="21"/>
                <w:szCs w:val="21"/>
              </w:rPr>
            </w:pPr>
            <w:r w:rsidRPr="00EF1532">
              <w:rPr>
                <w:rFonts w:ascii="Arial" w:eastAsia="宋体" w:hAnsi="Arial" w:cs="Arial"/>
                <w:kern w:val="0"/>
                <w:sz w:val="21"/>
                <w:szCs w:val="21"/>
              </w:rPr>
              <w:t>建筑卫生学及辅助用室调查与评价</w:t>
            </w:r>
          </w:p>
        </w:tc>
        <w:tc>
          <w:tcPr>
            <w:tcW w:w="5287" w:type="dxa"/>
            <w:vAlign w:val="center"/>
          </w:tcPr>
          <w:p w14:paraId="0FF9DA81" w14:textId="77777777" w:rsidR="005549F8" w:rsidRPr="00EF1532" w:rsidRDefault="005549F8" w:rsidP="005E0C82">
            <w:pPr>
              <w:overflowPunct w:val="0"/>
              <w:spacing w:line="240" w:lineRule="auto"/>
              <w:ind w:firstLineChars="0" w:firstLine="0"/>
              <w:jc w:val="left"/>
              <w:rPr>
                <w:rFonts w:ascii="Arial" w:eastAsia="宋体" w:hAnsi="Arial" w:cs="Arial"/>
                <w:kern w:val="0"/>
                <w:sz w:val="21"/>
                <w:szCs w:val="21"/>
              </w:rPr>
            </w:pPr>
            <w:r w:rsidRPr="00EF1532">
              <w:rPr>
                <w:rFonts w:ascii="Arial" w:eastAsia="宋体" w:hAnsi="Arial" w:cs="Arial" w:hint="eastAsia"/>
                <w:kern w:val="0"/>
                <w:sz w:val="21"/>
                <w:szCs w:val="21"/>
              </w:rPr>
              <w:t>对建设项目建筑卫生学、辅助用室进行调查、分析与评价，并提出补充建议；</w:t>
            </w:r>
          </w:p>
        </w:tc>
      </w:tr>
      <w:tr w:rsidR="005549F8" w:rsidRPr="00EF1532" w14:paraId="6FCB8B2D" w14:textId="77777777" w:rsidTr="005E0C82">
        <w:trPr>
          <w:trHeight w:val="793"/>
          <w:jc w:val="center"/>
        </w:trPr>
        <w:tc>
          <w:tcPr>
            <w:tcW w:w="709" w:type="dxa"/>
            <w:vAlign w:val="center"/>
          </w:tcPr>
          <w:p w14:paraId="5CC8FBC3" w14:textId="77777777" w:rsidR="005549F8" w:rsidRPr="00EF1532" w:rsidRDefault="005549F8" w:rsidP="005E0C82">
            <w:pPr>
              <w:overflowPunct w:val="0"/>
              <w:spacing w:line="240" w:lineRule="auto"/>
              <w:ind w:firstLineChars="0"/>
              <w:rPr>
                <w:rFonts w:ascii="Arial" w:eastAsia="宋体" w:hAnsi="Arial" w:cs="Arial"/>
                <w:kern w:val="0"/>
                <w:sz w:val="21"/>
                <w:szCs w:val="21"/>
              </w:rPr>
            </w:pPr>
            <w:r w:rsidRPr="00EF1532">
              <w:rPr>
                <w:rFonts w:ascii="Arial" w:eastAsia="宋体" w:hAnsi="Arial" w:cs="Arial"/>
                <w:kern w:val="0"/>
                <w:sz w:val="21"/>
                <w:szCs w:val="21"/>
              </w:rPr>
              <w:t>6</w:t>
            </w:r>
          </w:p>
        </w:tc>
        <w:tc>
          <w:tcPr>
            <w:tcW w:w="2850" w:type="dxa"/>
            <w:vAlign w:val="center"/>
          </w:tcPr>
          <w:p w14:paraId="256F4294" w14:textId="77777777" w:rsidR="005549F8" w:rsidRPr="00EF1532" w:rsidRDefault="005549F8" w:rsidP="005E0C82">
            <w:pPr>
              <w:overflowPunct w:val="0"/>
              <w:spacing w:line="240" w:lineRule="auto"/>
              <w:ind w:firstLineChars="0" w:firstLine="0"/>
              <w:jc w:val="left"/>
              <w:rPr>
                <w:rFonts w:ascii="Arial" w:eastAsia="宋体" w:hAnsi="Arial" w:cs="Arial"/>
                <w:kern w:val="0"/>
                <w:sz w:val="21"/>
                <w:szCs w:val="21"/>
              </w:rPr>
            </w:pPr>
            <w:r w:rsidRPr="00EF1532">
              <w:rPr>
                <w:rFonts w:ascii="Arial" w:eastAsia="宋体" w:hAnsi="Arial" w:cs="Arial"/>
                <w:kern w:val="0"/>
                <w:sz w:val="21"/>
                <w:szCs w:val="21"/>
              </w:rPr>
              <w:t>职业卫生管理情况调查与评价</w:t>
            </w:r>
          </w:p>
        </w:tc>
        <w:tc>
          <w:tcPr>
            <w:tcW w:w="5287" w:type="dxa"/>
            <w:vAlign w:val="center"/>
          </w:tcPr>
          <w:p w14:paraId="385A0055" w14:textId="77777777" w:rsidR="005549F8" w:rsidRPr="00EF1532" w:rsidRDefault="005549F8" w:rsidP="005E0C82">
            <w:pPr>
              <w:overflowPunct w:val="0"/>
              <w:spacing w:line="240" w:lineRule="auto"/>
              <w:ind w:firstLineChars="0" w:firstLine="0"/>
              <w:jc w:val="left"/>
              <w:rPr>
                <w:rFonts w:ascii="Arial" w:eastAsia="宋体" w:hAnsi="Arial" w:cs="Arial"/>
                <w:kern w:val="0"/>
                <w:sz w:val="21"/>
                <w:szCs w:val="21"/>
              </w:rPr>
            </w:pPr>
            <w:r w:rsidRPr="00EF1532">
              <w:rPr>
                <w:rFonts w:ascii="Arial" w:eastAsia="宋体" w:hAnsi="Arial" w:cs="Arial" w:hint="eastAsia"/>
                <w:kern w:val="0"/>
                <w:sz w:val="21"/>
                <w:szCs w:val="21"/>
              </w:rPr>
              <w:t>对建设项目职业卫生管理情况进行调查、分析与评价，并提出补充建议；</w:t>
            </w:r>
          </w:p>
        </w:tc>
      </w:tr>
      <w:tr w:rsidR="005549F8" w:rsidRPr="00EF1532" w14:paraId="456FB3F6" w14:textId="77777777" w:rsidTr="005E0C82">
        <w:trPr>
          <w:trHeight w:val="624"/>
          <w:jc w:val="center"/>
        </w:trPr>
        <w:tc>
          <w:tcPr>
            <w:tcW w:w="709" w:type="dxa"/>
            <w:vAlign w:val="center"/>
          </w:tcPr>
          <w:p w14:paraId="6EA7366E" w14:textId="77777777" w:rsidR="005549F8" w:rsidRPr="00EF1532" w:rsidRDefault="005549F8" w:rsidP="005E0C82">
            <w:pPr>
              <w:overflowPunct w:val="0"/>
              <w:spacing w:line="240" w:lineRule="auto"/>
              <w:ind w:firstLineChars="0"/>
              <w:rPr>
                <w:rFonts w:ascii="Arial" w:eastAsia="宋体" w:hAnsi="Arial" w:cs="Arial"/>
                <w:kern w:val="0"/>
                <w:sz w:val="21"/>
                <w:szCs w:val="21"/>
              </w:rPr>
            </w:pPr>
            <w:r w:rsidRPr="00EF1532">
              <w:rPr>
                <w:rFonts w:ascii="Arial" w:eastAsia="宋体" w:hAnsi="Arial" w:cs="Arial"/>
                <w:kern w:val="0"/>
                <w:sz w:val="21"/>
                <w:szCs w:val="21"/>
              </w:rPr>
              <w:t>7</w:t>
            </w:r>
          </w:p>
        </w:tc>
        <w:tc>
          <w:tcPr>
            <w:tcW w:w="2850" w:type="dxa"/>
            <w:vAlign w:val="center"/>
          </w:tcPr>
          <w:p w14:paraId="1FE0082F" w14:textId="77777777" w:rsidR="005549F8" w:rsidRPr="00EF1532" w:rsidRDefault="005549F8" w:rsidP="005E0C82">
            <w:pPr>
              <w:overflowPunct w:val="0"/>
              <w:spacing w:line="240" w:lineRule="auto"/>
              <w:ind w:firstLineChars="0" w:firstLine="0"/>
              <w:jc w:val="left"/>
              <w:rPr>
                <w:rFonts w:ascii="Arial" w:eastAsia="宋体" w:hAnsi="Arial" w:cs="Arial"/>
                <w:kern w:val="0"/>
                <w:sz w:val="21"/>
                <w:szCs w:val="21"/>
              </w:rPr>
            </w:pPr>
            <w:r w:rsidRPr="00EF1532">
              <w:rPr>
                <w:rFonts w:ascii="Arial" w:eastAsia="宋体" w:hAnsi="Arial" w:cs="Arial"/>
                <w:kern w:val="0"/>
                <w:sz w:val="21"/>
                <w:szCs w:val="21"/>
              </w:rPr>
              <w:t>职业健康监护情况分析与评价</w:t>
            </w:r>
          </w:p>
        </w:tc>
        <w:tc>
          <w:tcPr>
            <w:tcW w:w="5287" w:type="dxa"/>
            <w:vAlign w:val="center"/>
          </w:tcPr>
          <w:p w14:paraId="70A6AE0A" w14:textId="77777777" w:rsidR="005549F8" w:rsidRPr="00EF1532" w:rsidRDefault="005549F8" w:rsidP="005E0C82">
            <w:pPr>
              <w:overflowPunct w:val="0"/>
              <w:spacing w:line="240" w:lineRule="auto"/>
              <w:ind w:firstLineChars="0" w:firstLine="0"/>
              <w:jc w:val="left"/>
              <w:rPr>
                <w:rFonts w:ascii="Arial" w:eastAsia="宋体" w:hAnsi="Arial" w:cs="Arial"/>
                <w:kern w:val="0"/>
                <w:sz w:val="21"/>
                <w:szCs w:val="21"/>
              </w:rPr>
            </w:pPr>
            <w:r w:rsidRPr="00EF1532">
              <w:rPr>
                <w:rFonts w:ascii="Arial" w:eastAsia="宋体" w:hAnsi="Arial" w:cs="Arial" w:hint="eastAsia"/>
                <w:kern w:val="0"/>
                <w:sz w:val="21"/>
                <w:szCs w:val="21"/>
              </w:rPr>
              <w:t>对建设项目职业健康监护方面进行调查、分析与评价，并提出补充建议；</w:t>
            </w:r>
          </w:p>
        </w:tc>
      </w:tr>
      <w:tr w:rsidR="005549F8" w:rsidRPr="00EF1532" w14:paraId="59547497" w14:textId="77777777" w:rsidTr="005E0C82">
        <w:trPr>
          <w:trHeight w:val="701"/>
          <w:jc w:val="center"/>
        </w:trPr>
        <w:tc>
          <w:tcPr>
            <w:tcW w:w="709" w:type="dxa"/>
            <w:vAlign w:val="center"/>
          </w:tcPr>
          <w:p w14:paraId="6957C7CB" w14:textId="77777777" w:rsidR="005549F8" w:rsidRPr="00EF1532" w:rsidRDefault="005549F8" w:rsidP="005E0C82">
            <w:pPr>
              <w:overflowPunct w:val="0"/>
              <w:spacing w:line="240" w:lineRule="auto"/>
              <w:ind w:firstLineChars="0"/>
              <w:rPr>
                <w:rFonts w:ascii="Arial" w:eastAsia="宋体" w:hAnsi="Arial" w:cs="Arial"/>
                <w:kern w:val="0"/>
                <w:sz w:val="21"/>
                <w:szCs w:val="21"/>
              </w:rPr>
            </w:pPr>
            <w:r w:rsidRPr="00EF1532">
              <w:rPr>
                <w:rFonts w:ascii="Arial" w:eastAsia="宋体" w:hAnsi="Arial" w:cs="Arial"/>
                <w:kern w:val="0"/>
                <w:sz w:val="21"/>
                <w:szCs w:val="21"/>
              </w:rPr>
              <w:t>8</w:t>
            </w:r>
          </w:p>
        </w:tc>
        <w:tc>
          <w:tcPr>
            <w:tcW w:w="2850" w:type="dxa"/>
            <w:vAlign w:val="center"/>
          </w:tcPr>
          <w:p w14:paraId="6798B85F" w14:textId="77777777" w:rsidR="005549F8" w:rsidRPr="00EF1532" w:rsidRDefault="005549F8" w:rsidP="005E0C82">
            <w:pPr>
              <w:overflowPunct w:val="0"/>
              <w:spacing w:line="240" w:lineRule="auto"/>
              <w:ind w:firstLineChars="0" w:firstLine="0"/>
              <w:jc w:val="left"/>
              <w:rPr>
                <w:rFonts w:ascii="Arial" w:eastAsia="宋体" w:hAnsi="Arial" w:cs="Arial"/>
                <w:kern w:val="0"/>
                <w:sz w:val="21"/>
                <w:szCs w:val="21"/>
              </w:rPr>
            </w:pPr>
            <w:r w:rsidRPr="00EF1532">
              <w:rPr>
                <w:rFonts w:ascii="Arial" w:eastAsia="宋体" w:hAnsi="Arial" w:cs="Arial"/>
                <w:kern w:val="0"/>
                <w:sz w:val="21"/>
                <w:szCs w:val="21"/>
              </w:rPr>
              <w:t>总体评价</w:t>
            </w:r>
          </w:p>
        </w:tc>
        <w:tc>
          <w:tcPr>
            <w:tcW w:w="5287" w:type="dxa"/>
            <w:vAlign w:val="center"/>
          </w:tcPr>
          <w:p w14:paraId="68E5F77D" w14:textId="77777777" w:rsidR="005549F8" w:rsidRPr="00EF1532" w:rsidRDefault="005549F8" w:rsidP="005E0C82">
            <w:pPr>
              <w:overflowPunct w:val="0"/>
              <w:spacing w:line="240" w:lineRule="auto"/>
              <w:ind w:firstLineChars="0" w:firstLine="0"/>
              <w:jc w:val="left"/>
              <w:rPr>
                <w:rFonts w:ascii="Arial" w:eastAsia="宋体" w:hAnsi="Arial" w:cs="Arial"/>
                <w:kern w:val="0"/>
                <w:sz w:val="21"/>
                <w:szCs w:val="21"/>
              </w:rPr>
            </w:pPr>
            <w:r w:rsidRPr="00EF1532">
              <w:rPr>
                <w:rFonts w:ascii="Arial" w:eastAsia="宋体" w:hAnsi="Arial" w:cs="Arial"/>
                <w:kern w:val="0"/>
                <w:sz w:val="21"/>
                <w:szCs w:val="21"/>
              </w:rPr>
              <w:t>在全面总结评价工作的基础上指出存在的主要问题，对建设项目</w:t>
            </w:r>
            <w:r w:rsidRPr="00EF1532">
              <w:rPr>
                <w:rFonts w:ascii="Arial" w:eastAsia="宋体" w:hAnsi="Arial" w:cs="Arial" w:hint="eastAsia"/>
                <w:kern w:val="0"/>
                <w:sz w:val="21"/>
                <w:szCs w:val="21"/>
              </w:rPr>
              <w:t>职业病危害情况进行</w:t>
            </w:r>
            <w:r w:rsidRPr="00EF1532">
              <w:rPr>
                <w:rFonts w:ascii="Arial" w:eastAsia="宋体" w:hAnsi="Arial" w:cs="Arial"/>
                <w:kern w:val="0"/>
                <w:sz w:val="21"/>
                <w:szCs w:val="21"/>
              </w:rPr>
              <w:t>总体评价</w:t>
            </w:r>
            <w:r w:rsidRPr="00EF1532">
              <w:rPr>
                <w:rFonts w:ascii="Arial" w:eastAsia="宋体" w:hAnsi="Arial" w:cs="Arial" w:hint="eastAsia"/>
                <w:kern w:val="0"/>
                <w:sz w:val="21"/>
                <w:szCs w:val="21"/>
              </w:rPr>
              <w:t>；</w:t>
            </w:r>
          </w:p>
        </w:tc>
      </w:tr>
      <w:tr w:rsidR="005549F8" w:rsidRPr="00EF1532" w14:paraId="312B98E9" w14:textId="77777777" w:rsidTr="005E0C82">
        <w:trPr>
          <w:trHeight w:val="1046"/>
          <w:jc w:val="center"/>
        </w:trPr>
        <w:tc>
          <w:tcPr>
            <w:tcW w:w="709" w:type="dxa"/>
            <w:vAlign w:val="center"/>
          </w:tcPr>
          <w:p w14:paraId="18099A34" w14:textId="77777777" w:rsidR="005549F8" w:rsidRPr="00EF1532" w:rsidRDefault="005549F8" w:rsidP="005E0C82">
            <w:pPr>
              <w:overflowPunct w:val="0"/>
              <w:spacing w:line="240" w:lineRule="auto"/>
              <w:ind w:firstLineChars="0"/>
              <w:rPr>
                <w:rFonts w:ascii="Arial" w:eastAsia="宋体" w:hAnsi="Arial" w:cs="Arial"/>
                <w:kern w:val="0"/>
                <w:sz w:val="21"/>
                <w:szCs w:val="21"/>
              </w:rPr>
            </w:pPr>
            <w:r w:rsidRPr="00EF1532">
              <w:rPr>
                <w:rFonts w:ascii="Arial" w:eastAsia="宋体" w:hAnsi="Arial" w:cs="Arial"/>
                <w:kern w:val="0"/>
                <w:sz w:val="21"/>
                <w:szCs w:val="21"/>
              </w:rPr>
              <w:t>9</w:t>
            </w:r>
          </w:p>
        </w:tc>
        <w:tc>
          <w:tcPr>
            <w:tcW w:w="2850" w:type="dxa"/>
            <w:vAlign w:val="center"/>
          </w:tcPr>
          <w:p w14:paraId="436D6C18" w14:textId="77777777" w:rsidR="005549F8" w:rsidRPr="00EF1532" w:rsidRDefault="005549F8" w:rsidP="005E0C82">
            <w:pPr>
              <w:overflowPunct w:val="0"/>
              <w:spacing w:line="240" w:lineRule="auto"/>
              <w:ind w:firstLineChars="0" w:firstLine="0"/>
              <w:jc w:val="left"/>
              <w:rPr>
                <w:rFonts w:ascii="Arial" w:eastAsia="宋体" w:hAnsi="Arial" w:cs="Arial"/>
                <w:kern w:val="0"/>
                <w:sz w:val="21"/>
                <w:szCs w:val="21"/>
              </w:rPr>
            </w:pPr>
            <w:r w:rsidRPr="00EF1532">
              <w:rPr>
                <w:rFonts w:ascii="Arial" w:eastAsia="宋体" w:hAnsi="Arial" w:cs="Arial"/>
                <w:kern w:val="0"/>
                <w:sz w:val="21"/>
                <w:szCs w:val="21"/>
              </w:rPr>
              <w:t>职业病危害控制措施的建议</w:t>
            </w:r>
          </w:p>
        </w:tc>
        <w:tc>
          <w:tcPr>
            <w:tcW w:w="5287" w:type="dxa"/>
            <w:vAlign w:val="center"/>
          </w:tcPr>
          <w:p w14:paraId="57D8BF31" w14:textId="77777777" w:rsidR="005549F8" w:rsidRPr="00EF1532" w:rsidRDefault="005549F8" w:rsidP="005E0C82">
            <w:pPr>
              <w:overflowPunct w:val="0"/>
              <w:spacing w:line="240" w:lineRule="auto"/>
              <w:ind w:firstLineChars="0" w:firstLine="0"/>
              <w:jc w:val="left"/>
              <w:rPr>
                <w:rFonts w:ascii="Arial" w:eastAsia="宋体" w:hAnsi="Arial" w:cs="Arial"/>
                <w:kern w:val="0"/>
                <w:sz w:val="21"/>
                <w:szCs w:val="21"/>
              </w:rPr>
            </w:pPr>
            <w:r w:rsidRPr="00EF1532">
              <w:rPr>
                <w:rFonts w:ascii="Arial" w:eastAsia="宋体" w:hAnsi="Arial" w:cs="Arial"/>
                <w:kern w:val="0"/>
                <w:sz w:val="21"/>
                <w:szCs w:val="21"/>
              </w:rPr>
              <w:t>针对试生产阶段存在的职业病防护措施的不足，从组织管理、工程技术、个体防护、卫生保健、应急救援等方面，综合提出职业病危害控制措施的建议</w:t>
            </w:r>
          </w:p>
        </w:tc>
      </w:tr>
    </w:tbl>
    <w:p w14:paraId="45D2E968" w14:textId="77777777" w:rsidR="005549F8" w:rsidRPr="00EF1532" w:rsidRDefault="005549F8" w:rsidP="005549F8">
      <w:pPr>
        <w:spacing w:line="560" w:lineRule="exact"/>
        <w:ind w:firstLine="482"/>
        <w:rPr>
          <w:rFonts w:ascii="宋体" w:eastAsia="宋体" w:hAnsi="宋体"/>
          <w:b/>
          <w:sz w:val="24"/>
          <w:szCs w:val="24"/>
        </w:rPr>
      </w:pPr>
      <w:r w:rsidRPr="00EF1532">
        <w:rPr>
          <w:rFonts w:ascii="宋体" w:eastAsia="宋体" w:hAnsi="宋体" w:hint="eastAsia"/>
          <w:b/>
          <w:sz w:val="24"/>
          <w:szCs w:val="24"/>
        </w:rPr>
        <w:t>第二条</w:t>
      </w:r>
      <w:r w:rsidRPr="00EF1532">
        <w:rPr>
          <w:rFonts w:ascii="宋体" w:eastAsia="宋体" w:hAnsi="宋体"/>
          <w:b/>
          <w:sz w:val="24"/>
          <w:szCs w:val="24"/>
        </w:rPr>
        <w:t xml:space="preserve"> 乙方应当按下列要求完成技术服务工作</w:t>
      </w:r>
    </w:p>
    <w:p w14:paraId="47511E83"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1</w:t>
      </w:r>
      <w:r w:rsidRPr="00EF1532">
        <w:rPr>
          <w:rFonts w:ascii="宋体" w:eastAsia="宋体" w:hAnsi="宋体" w:hint="eastAsia"/>
          <w:sz w:val="24"/>
          <w:szCs w:val="24"/>
        </w:rPr>
        <w:t>.</w:t>
      </w:r>
      <w:r w:rsidRPr="00EF1532">
        <w:rPr>
          <w:rFonts w:ascii="宋体" w:eastAsia="宋体" w:hAnsi="宋体"/>
          <w:sz w:val="24"/>
          <w:szCs w:val="24"/>
        </w:rPr>
        <w:t>服务地点：</w:t>
      </w:r>
      <w:r w:rsidRPr="00EF1532">
        <w:rPr>
          <w:rFonts w:ascii="宋体" w:eastAsia="宋体" w:hAnsi="宋体"/>
          <w:sz w:val="24"/>
          <w:szCs w:val="24"/>
          <w:u w:val="single"/>
        </w:rPr>
        <w:t>东莞市麻涌镇海心沙岛东莞市新东欣环保投资有限公</w:t>
      </w:r>
      <w:r w:rsidRPr="00EF1532">
        <w:rPr>
          <w:rFonts w:ascii="仿宋" w:eastAsia="仿宋" w:hAnsi="仿宋"/>
          <w:szCs w:val="28"/>
          <w:u w:val="single"/>
        </w:rPr>
        <w:t>司</w:t>
      </w:r>
      <w:r w:rsidRPr="00EF1532">
        <w:rPr>
          <w:rFonts w:ascii="宋体" w:eastAsia="宋体" w:hAnsi="宋体"/>
          <w:sz w:val="24"/>
          <w:szCs w:val="24"/>
        </w:rPr>
        <w:t>。</w:t>
      </w:r>
    </w:p>
    <w:p w14:paraId="0E0C585E" w14:textId="77777777" w:rsidR="005549F8" w:rsidRPr="00EF1532" w:rsidRDefault="005549F8" w:rsidP="005549F8">
      <w:pPr>
        <w:spacing w:line="560" w:lineRule="exact"/>
        <w:ind w:firstLine="480"/>
        <w:rPr>
          <w:rFonts w:ascii="宋体" w:eastAsia="宋体" w:hAnsi="宋体"/>
          <w:sz w:val="24"/>
          <w:szCs w:val="24"/>
          <w:u w:val="single"/>
        </w:rPr>
      </w:pPr>
      <w:r w:rsidRPr="00EF1532">
        <w:rPr>
          <w:rFonts w:ascii="宋体" w:eastAsia="宋体" w:hAnsi="宋体"/>
          <w:sz w:val="24"/>
          <w:szCs w:val="24"/>
        </w:rPr>
        <w:t>2</w:t>
      </w:r>
      <w:r w:rsidRPr="00EF1532">
        <w:rPr>
          <w:rFonts w:ascii="宋体" w:eastAsia="宋体" w:hAnsi="宋体" w:hint="eastAsia"/>
          <w:sz w:val="24"/>
          <w:szCs w:val="24"/>
        </w:rPr>
        <w:t>.</w:t>
      </w:r>
      <w:r w:rsidRPr="00EF1532">
        <w:rPr>
          <w:rFonts w:ascii="宋体" w:eastAsia="宋体" w:hAnsi="宋体"/>
          <w:sz w:val="24"/>
          <w:szCs w:val="24"/>
        </w:rPr>
        <w:t>服务期限：</w:t>
      </w:r>
      <w:r w:rsidRPr="00EF1532">
        <w:rPr>
          <w:rFonts w:ascii="宋体" w:eastAsia="宋体" w:hAnsi="宋体" w:hint="eastAsia"/>
          <w:b/>
          <w:bCs/>
          <w:sz w:val="24"/>
          <w:szCs w:val="24"/>
          <w:u w:val="single"/>
        </w:rPr>
        <w:t>签订合同日起，</w:t>
      </w:r>
      <w:r w:rsidRPr="00EF1532">
        <w:rPr>
          <w:rFonts w:ascii="宋体" w:eastAsia="宋体" w:hAnsi="宋体"/>
          <w:b/>
          <w:bCs/>
          <w:sz w:val="24"/>
          <w:szCs w:val="24"/>
          <w:u w:val="single"/>
        </w:rPr>
        <w:t>3</w:t>
      </w:r>
      <w:r w:rsidRPr="00EF1532">
        <w:rPr>
          <w:rFonts w:ascii="宋体" w:eastAsia="宋体" w:hAnsi="宋体" w:hint="eastAsia"/>
          <w:b/>
          <w:bCs/>
          <w:sz w:val="24"/>
          <w:szCs w:val="24"/>
          <w:u w:val="single"/>
        </w:rPr>
        <w:t>个月内完成项目评价、提交报告终稿并通过竣工验收工作</w:t>
      </w:r>
      <w:r w:rsidRPr="00EF1532">
        <w:rPr>
          <w:rFonts w:ascii="宋体" w:eastAsia="宋体" w:hAnsi="宋体"/>
          <w:b/>
          <w:bCs/>
          <w:sz w:val="24"/>
          <w:szCs w:val="24"/>
          <w:u w:val="single"/>
        </w:rPr>
        <w:t>。</w:t>
      </w:r>
    </w:p>
    <w:p w14:paraId="0AA6BA49"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3</w:t>
      </w:r>
      <w:r w:rsidRPr="00EF1532">
        <w:rPr>
          <w:rFonts w:ascii="宋体" w:eastAsia="宋体" w:hAnsi="宋体" w:hint="eastAsia"/>
          <w:sz w:val="24"/>
          <w:szCs w:val="24"/>
        </w:rPr>
        <w:t>.</w:t>
      </w:r>
      <w:r w:rsidRPr="00EF1532">
        <w:rPr>
          <w:rFonts w:ascii="宋体" w:eastAsia="宋体" w:hAnsi="宋体"/>
          <w:sz w:val="24"/>
          <w:szCs w:val="24"/>
        </w:rPr>
        <w:t>服务进度：</w:t>
      </w:r>
      <w:r w:rsidRPr="00EF1532">
        <w:rPr>
          <w:rFonts w:ascii="宋体" w:eastAsia="宋体" w:hAnsi="宋体" w:hint="eastAsia"/>
          <w:sz w:val="24"/>
          <w:szCs w:val="24"/>
          <w:u w:val="single"/>
        </w:rPr>
        <w:t>签订合同日起，乙方需在1</w:t>
      </w:r>
      <w:r w:rsidRPr="00EF1532">
        <w:rPr>
          <w:rFonts w:ascii="宋体" w:eastAsia="宋体" w:hAnsi="宋体"/>
          <w:sz w:val="24"/>
          <w:szCs w:val="24"/>
          <w:u w:val="single"/>
        </w:rPr>
        <w:t>0</w:t>
      </w:r>
      <w:r w:rsidRPr="00EF1532">
        <w:rPr>
          <w:rFonts w:ascii="宋体" w:eastAsia="宋体" w:hAnsi="宋体" w:hint="eastAsia"/>
          <w:sz w:val="24"/>
          <w:szCs w:val="24"/>
          <w:u w:val="single"/>
        </w:rPr>
        <w:t>个日历日内编制项目工作方案，包括资料清单及项目工作计划等</w:t>
      </w:r>
      <w:r w:rsidRPr="00EF1532">
        <w:rPr>
          <w:rFonts w:ascii="宋体" w:eastAsia="宋体" w:hAnsi="宋体"/>
          <w:sz w:val="24"/>
          <w:szCs w:val="24"/>
        </w:rPr>
        <w:t>。</w:t>
      </w:r>
    </w:p>
    <w:p w14:paraId="2F212A37" w14:textId="00EF678E"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hint="eastAsia"/>
          <w:sz w:val="24"/>
          <w:szCs w:val="24"/>
        </w:rPr>
        <w:t>4.服务</w:t>
      </w:r>
      <w:r w:rsidRPr="00EF1532">
        <w:rPr>
          <w:rFonts w:ascii="宋体" w:eastAsia="宋体" w:hAnsi="宋体"/>
          <w:sz w:val="24"/>
          <w:szCs w:val="24"/>
        </w:rPr>
        <w:t>质量要求：</w:t>
      </w:r>
      <w:r w:rsidRPr="00EF1532">
        <w:rPr>
          <w:rFonts w:ascii="宋体" w:eastAsia="宋体" w:hAnsi="宋体" w:hint="eastAsia"/>
          <w:sz w:val="24"/>
          <w:szCs w:val="24"/>
          <w:u w:val="single"/>
        </w:rPr>
        <w:t>乙方编制的《东莞市新东欣环保投资有限公司职业病危害控制效果评价（二期）报告》必须</w:t>
      </w:r>
      <w:r w:rsidRPr="00EF1532">
        <w:rPr>
          <w:rFonts w:ascii="宋体" w:eastAsia="宋体" w:hAnsi="宋体"/>
          <w:sz w:val="24"/>
          <w:szCs w:val="24"/>
          <w:u w:val="single"/>
        </w:rPr>
        <w:t>符合国家及地方有关标准与规范</w:t>
      </w:r>
      <w:r w:rsidRPr="00EF1532">
        <w:rPr>
          <w:rFonts w:ascii="宋体" w:eastAsia="宋体" w:hAnsi="宋体" w:hint="eastAsia"/>
          <w:sz w:val="24"/>
          <w:szCs w:val="24"/>
          <w:u w:val="single"/>
        </w:rPr>
        <w:t>。</w:t>
      </w:r>
    </w:p>
    <w:p w14:paraId="265D4FDB" w14:textId="77777777" w:rsidR="005549F8" w:rsidRPr="00EF1532" w:rsidRDefault="005549F8" w:rsidP="005549F8">
      <w:pPr>
        <w:spacing w:line="560" w:lineRule="exact"/>
        <w:ind w:firstLine="482"/>
        <w:rPr>
          <w:rFonts w:ascii="宋体" w:eastAsia="宋体" w:hAnsi="宋体"/>
          <w:b/>
          <w:sz w:val="24"/>
          <w:szCs w:val="24"/>
        </w:rPr>
      </w:pPr>
      <w:r w:rsidRPr="00EF1532">
        <w:rPr>
          <w:rFonts w:ascii="宋体" w:eastAsia="宋体" w:hAnsi="宋体" w:hint="eastAsia"/>
          <w:b/>
          <w:sz w:val="24"/>
          <w:szCs w:val="24"/>
        </w:rPr>
        <w:lastRenderedPageBreak/>
        <w:t>第三条</w:t>
      </w:r>
      <w:r w:rsidRPr="00EF1532">
        <w:rPr>
          <w:rFonts w:ascii="宋体" w:eastAsia="宋体" w:hAnsi="宋体"/>
          <w:b/>
          <w:sz w:val="24"/>
          <w:szCs w:val="24"/>
        </w:rPr>
        <w:t xml:space="preserve"> 双方确定以下标准和方式对乙方提交的技术服务工作成果进行验收</w:t>
      </w:r>
    </w:p>
    <w:p w14:paraId="64CD5029" w14:textId="77777777" w:rsidR="005549F8" w:rsidRPr="00EF1532" w:rsidRDefault="005549F8" w:rsidP="005549F8">
      <w:pPr>
        <w:spacing w:line="560" w:lineRule="exact"/>
        <w:ind w:firstLine="480"/>
        <w:rPr>
          <w:rFonts w:ascii="宋体" w:eastAsia="宋体" w:hAnsi="宋体"/>
          <w:sz w:val="24"/>
          <w:szCs w:val="24"/>
        </w:rPr>
      </w:pPr>
      <w:bookmarkStart w:id="25" w:name="OLE_LINK1"/>
      <w:bookmarkStart w:id="26" w:name="_Hlk102982163"/>
      <w:r w:rsidRPr="00EF1532">
        <w:rPr>
          <w:rFonts w:ascii="宋体" w:eastAsia="宋体" w:hAnsi="宋体"/>
          <w:sz w:val="24"/>
          <w:szCs w:val="24"/>
        </w:rPr>
        <w:t>1</w:t>
      </w:r>
      <w:r w:rsidRPr="00EF1532">
        <w:rPr>
          <w:rFonts w:ascii="宋体" w:eastAsia="宋体" w:hAnsi="宋体" w:hint="eastAsia"/>
          <w:sz w:val="24"/>
          <w:szCs w:val="24"/>
        </w:rPr>
        <w:t>.</w:t>
      </w:r>
      <w:r w:rsidRPr="00EF1532">
        <w:rPr>
          <w:rFonts w:ascii="宋体" w:eastAsia="宋体" w:hAnsi="宋体"/>
          <w:sz w:val="24"/>
          <w:szCs w:val="24"/>
        </w:rPr>
        <w:t>乙方提交技术服务工作成果的形式：</w:t>
      </w:r>
    </w:p>
    <w:bookmarkEnd w:id="25"/>
    <w:p w14:paraId="3389194D" w14:textId="77777777" w:rsidR="005549F8" w:rsidRPr="00EF1532" w:rsidRDefault="005549F8" w:rsidP="005549F8">
      <w:pPr>
        <w:spacing w:line="560" w:lineRule="exact"/>
        <w:ind w:firstLine="480"/>
        <w:rPr>
          <w:rFonts w:ascii="宋体" w:eastAsia="宋体" w:hAnsi="宋体"/>
          <w:sz w:val="24"/>
          <w:szCs w:val="24"/>
          <w:u w:val="single"/>
        </w:rPr>
      </w:pPr>
      <w:r w:rsidRPr="00EF1532">
        <w:rPr>
          <w:rFonts w:ascii="宋体" w:eastAsia="宋体" w:hAnsi="宋体" w:hint="eastAsia"/>
          <w:sz w:val="24"/>
          <w:szCs w:val="24"/>
          <w:u w:val="single"/>
        </w:rPr>
        <w:t>①乙方必须根据甲方要求成立项目组。项目组必须专业配备齐全，具备审核资质及丰富经验，各专业能独挡一面。拟派项目负责人应有相应的能力和业绩。项目负责人在项目实施过程中未经甲方同意不得更改。投入人员具有良好的敬业精神和团体合作精神；</w:t>
      </w:r>
    </w:p>
    <w:p w14:paraId="2D9C61BC" w14:textId="6C488A84" w:rsidR="005549F8" w:rsidRDefault="005549F8" w:rsidP="005549F8">
      <w:pPr>
        <w:spacing w:line="560" w:lineRule="exact"/>
        <w:ind w:firstLine="480"/>
        <w:rPr>
          <w:rFonts w:ascii="宋体" w:eastAsia="宋体" w:hAnsi="宋体"/>
          <w:sz w:val="24"/>
          <w:szCs w:val="24"/>
          <w:u w:val="single"/>
        </w:rPr>
      </w:pPr>
      <w:r w:rsidRPr="00EF1532">
        <w:rPr>
          <w:rFonts w:ascii="宋体" w:eastAsia="宋体" w:hAnsi="宋体" w:hint="eastAsia"/>
          <w:sz w:val="24"/>
          <w:szCs w:val="24"/>
          <w:u w:val="single"/>
        </w:rPr>
        <w:t>②编制《东莞市新东欣环保投资有限公司职业病危害控制效果评价（二期）报告》（含电子版和纸质版</w:t>
      </w:r>
      <w:r w:rsidR="0027642B">
        <w:rPr>
          <w:rFonts w:ascii="宋体" w:eastAsia="宋体" w:hAnsi="宋体" w:hint="eastAsia"/>
          <w:sz w:val="24"/>
          <w:szCs w:val="24"/>
          <w:u w:val="single"/>
        </w:rPr>
        <w:t>）</w:t>
      </w:r>
      <w:r w:rsidRPr="00EF1532">
        <w:rPr>
          <w:rFonts w:ascii="宋体" w:eastAsia="宋体" w:hAnsi="宋体"/>
          <w:sz w:val="24"/>
          <w:szCs w:val="24"/>
          <w:u w:val="single"/>
        </w:rPr>
        <w:t>。</w:t>
      </w:r>
    </w:p>
    <w:p w14:paraId="635E3D11" w14:textId="7485460C" w:rsidR="005549F8" w:rsidRDefault="005549F8" w:rsidP="005549F8">
      <w:pPr>
        <w:spacing w:line="560" w:lineRule="exact"/>
        <w:ind w:firstLine="480"/>
        <w:rPr>
          <w:rFonts w:ascii="宋体" w:eastAsia="宋体" w:hAnsi="宋体"/>
          <w:sz w:val="24"/>
          <w:szCs w:val="24"/>
          <w:u w:val="single"/>
        </w:rPr>
      </w:pPr>
      <w:r>
        <w:rPr>
          <w:rFonts w:ascii="宋体" w:eastAsia="宋体" w:hAnsi="宋体" w:hint="eastAsia"/>
          <w:sz w:val="24"/>
          <w:szCs w:val="24"/>
          <w:u w:val="single"/>
        </w:rPr>
        <w:t>③</w:t>
      </w:r>
      <w:r w:rsidR="004C0DB0" w:rsidRPr="004C0DB0">
        <w:rPr>
          <w:rFonts w:ascii="宋体" w:eastAsia="宋体" w:hAnsi="宋体" w:hint="eastAsia"/>
          <w:sz w:val="24"/>
          <w:szCs w:val="24"/>
          <w:u w:val="single"/>
        </w:rPr>
        <w:t>协助</w:t>
      </w:r>
      <w:r w:rsidR="000D2C42">
        <w:rPr>
          <w:rFonts w:ascii="宋体" w:eastAsia="宋体" w:hAnsi="宋体" w:hint="eastAsia"/>
          <w:sz w:val="24"/>
          <w:szCs w:val="24"/>
          <w:u w:val="single"/>
        </w:rPr>
        <w:t>甲方</w:t>
      </w:r>
      <w:r w:rsidR="004C0DB0" w:rsidRPr="004C0DB0">
        <w:rPr>
          <w:rFonts w:ascii="宋体" w:eastAsia="宋体" w:hAnsi="宋体" w:hint="eastAsia"/>
          <w:sz w:val="24"/>
          <w:szCs w:val="24"/>
          <w:u w:val="single"/>
        </w:rPr>
        <w:t>完成职业病危害项目系统填报</w:t>
      </w:r>
      <w:r>
        <w:rPr>
          <w:rFonts w:ascii="宋体" w:eastAsia="宋体" w:hAnsi="宋体" w:hint="eastAsia"/>
          <w:sz w:val="24"/>
          <w:szCs w:val="24"/>
          <w:u w:val="single"/>
        </w:rPr>
        <w:t>。</w:t>
      </w:r>
    </w:p>
    <w:p w14:paraId="315991DD"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2</w:t>
      </w:r>
      <w:r w:rsidRPr="00EF1532">
        <w:rPr>
          <w:rFonts w:ascii="宋体" w:eastAsia="宋体" w:hAnsi="宋体" w:hint="eastAsia"/>
          <w:sz w:val="24"/>
          <w:szCs w:val="24"/>
        </w:rPr>
        <w:t>.</w:t>
      </w:r>
      <w:r w:rsidRPr="00EF1532">
        <w:rPr>
          <w:rFonts w:ascii="宋体" w:eastAsia="宋体" w:hAnsi="宋体"/>
          <w:sz w:val="24"/>
          <w:szCs w:val="24"/>
        </w:rPr>
        <w:t xml:space="preserve">技术服务工作成果的验收标准： </w:t>
      </w:r>
    </w:p>
    <w:p w14:paraId="543D9936" w14:textId="5DB935FE" w:rsidR="005549F8" w:rsidRPr="00EF1532" w:rsidRDefault="005549F8" w:rsidP="005549F8">
      <w:pPr>
        <w:ind w:firstLine="480"/>
        <w:rPr>
          <w:rFonts w:ascii="宋体" w:eastAsia="宋体" w:hAnsi="宋体"/>
          <w:sz w:val="24"/>
          <w:szCs w:val="24"/>
          <w:u w:val="single"/>
        </w:rPr>
      </w:pPr>
      <w:r w:rsidRPr="00EF1532">
        <w:rPr>
          <w:rFonts w:ascii="宋体" w:eastAsia="宋体" w:hAnsi="宋体" w:hint="eastAsia"/>
          <w:sz w:val="24"/>
          <w:szCs w:val="24"/>
          <w:u w:val="single"/>
        </w:rPr>
        <w:t>乙方编制的《东莞市新东欣环保投资有限公司职业病危害控制效果评价（二期）报告》必须</w:t>
      </w:r>
      <w:r w:rsidRPr="00EF1532">
        <w:rPr>
          <w:rFonts w:ascii="宋体" w:eastAsia="宋体" w:hAnsi="宋体"/>
          <w:sz w:val="24"/>
          <w:szCs w:val="24"/>
          <w:u w:val="single"/>
        </w:rPr>
        <w:t>符合国家</w:t>
      </w:r>
      <w:r w:rsidR="00C16F38" w:rsidRPr="00C16F38">
        <w:rPr>
          <w:rFonts w:ascii="宋体" w:eastAsia="宋体" w:hAnsi="宋体" w:hint="eastAsia"/>
          <w:sz w:val="24"/>
          <w:szCs w:val="24"/>
          <w:u w:val="single"/>
        </w:rPr>
        <w:t>《职业病防治法》</w:t>
      </w:r>
      <w:r w:rsidRPr="00EF1532">
        <w:rPr>
          <w:rFonts w:ascii="宋体" w:eastAsia="宋体" w:hAnsi="宋体"/>
          <w:sz w:val="24"/>
          <w:szCs w:val="24"/>
          <w:u w:val="single"/>
        </w:rPr>
        <w:t>及地方有关标准与规范</w:t>
      </w:r>
      <w:r w:rsidRPr="00EF1532">
        <w:rPr>
          <w:rFonts w:ascii="宋体" w:eastAsia="宋体" w:hAnsi="宋体" w:hint="eastAsia"/>
          <w:sz w:val="24"/>
          <w:szCs w:val="24"/>
          <w:u w:val="single"/>
        </w:rPr>
        <w:t>且通过专家评审和现场验收，</w:t>
      </w:r>
      <w:r w:rsidR="00343A72">
        <w:rPr>
          <w:rFonts w:ascii="宋体" w:eastAsia="宋体" w:hAnsi="宋体" w:hint="eastAsia"/>
          <w:sz w:val="24"/>
          <w:szCs w:val="24"/>
          <w:u w:val="single"/>
        </w:rPr>
        <w:t>并</w:t>
      </w:r>
      <w:r w:rsidR="00343A72" w:rsidRPr="00343A72">
        <w:rPr>
          <w:rFonts w:ascii="宋体" w:eastAsia="宋体" w:hAnsi="宋体" w:hint="eastAsia"/>
          <w:sz w:val="24"/>
          <w:szCs w:val="24"/>
          <w:u w:val="single"/>
        </w:rPr>
        <w:t>协助甲方完成职业病危害项目系统填报</w:t>
      </w:r>
      <w:r w:rsidRPr="00EF1532">
        <w:rPr>
          <w:rFonts w:ascii="宋体" w:eastAsia="宋体" w:hAnsi="宋体" w:hint="eastAsia"/>
          <w:sz w:val="24"/>
          <w:szCs w:val="24"/>
          <w:u w:val="single"/>
        </w:rPr>
        <w:t>。</w:t>
      </w:r>
    </w:p>
    <w:p w14:paraId="5A2B82DC"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3</w:t>
      </w:r>
      <w:r w:rsidRPr="00EF1532">
        <w:rPr>
          <w:rFonts w:ascii="宋体" w:eastAsia="宋体" w:hAnsi="宋体" w:hint="eastAsia"/>
          <w:sz w:val="24"/>
          <w:szCs w:val="24"/>
        </w:rPr>
        <w:t>.</w:t>
      </w:r>
      <w:r w:rsidRPr="00EF1532">
        <w:rPr>
          <w:rFonts w:ascii="宋体" w:eastAsia="宋体" w:hAnsi="宋体"/>
          <w:sz w:val="24"/>
          <w:szCs w:val="24"/>
        </w:rPr>
        <w:t xml:space="preserve">技术服务工作验收的方法： </w:t>
      </w:r>
    </w:p>
    <w:p w14:paraId="52480E62" w14:textId="77777777" w:rsidR="005549F8" w:rsidRPr="00EF1532" w:rsidRDefault="005549F8" w:rsidP="005549F8">
      <w:pPr>
        <w:ind w:firstLine="480"/>
        <w:rPr>
          <w:rFonts w:ascii="宋体" w:eastAsia="宋体" w:hAnsi="宋体"/>
          <w:sz w:val="24"/>
          <w:szCs w:val="24"/>
          <w:u w:val="single"/>
        </w:rPr>
      </w:pPr>
      <w:r w:rsidRPr="00EF1532">
        <w:rPr>
          <w:rFonts w:ascii="宋体" w:eastAsia="宋体" w:hAnsi="宋体" w:hint="eastAsia"/>
          <w:sz w:val="24"/>
          <w:szCs w:val="24"/>
          <w:u w:val="single"/>
        </w:rPr>
        <w:t>由</w:t>
      </w:r>
      <w:r>
        <w:rPr>
          <w:rFonts w:ascii="宋体" w:eastAsia="宋体" w:hAnsi="宋体" w:hint="eastAsia"/>
          <w:sz w:val="24"/>
          <w:szCs w:val="24"/>
          <w:u w:val="single"/>
        </w:rPr>
        <w:t>甲方</w:t>
      </w:r>
      <w:r w:rsidRPr="00EF1532">
        <w:rPr>
          <w:rFonts w:ascii="宋体" w:eastAsia="宋体" w:hAnsi="宋体" w:hint="eastAsia"/>
          <w:sz w:val="24"/>
          <w:szCs w:val="24"/>
          <w:u w:val="single"/>
        </w:rPr>
        <w:t>组织开展专家评审和现场验收，</w:t>
      </w:r>
      <w:r>
        <w:rPr>
          <w:rFonts w:ascii="宋体" w:eastAsia="宋体" w:hAnsi="宋体" w:hint="eastAsia"/>
          <w:sz w:val="24"/>
          <w:szCs w:val="24"/>
          <w:u w:val="single"/>
        </w:rPr>
        <w:t>乙方</w:t>
      </w:r>
      <w:r w:rsidRPr="00EF1532">
        <w:rPr>
          <w:rFonts w:ascii="宋体" w:eastAsia="宋体" w:hAnsi="宋体" w:hint="eastAsia"/>
          <w:sz w:val="24"/>
          <w:szCs w:val="24"/>
          <w:u w:val="single"/>
        </w:rPr>
        <w:t>协助配合。</w:t>
      </w:r>
    </w:p>
    <w:p w14:paraId="315CA4FD"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4</w:t>
      </w:r>
      <w:r w:rsidRPr="00EF1532">
        <w:rPr>
          <w:rFonts w:ascii="宋体" w:eastAsia="宋体" w:hAnsi="宋体" w:hint="eastAsia"/>
          <w:sz w:val="24"/>
          <w:szCs w:val="24"/>
        </w:rPr>
        <w:t>.</w:t>
      </w:r>
      <w:r w:rsidRPr="00EF1532">
        <w:rPr>
          <w:rFonts w:ascii="宋体" w:eastAsia="宋体" w:hAnsi="宋体"/>
          <w:sz w:val="24"/>
          <w:szCs w:val="24"/>
        </w:rPr>
        <w:t xml:space="preserve">技术服务工作验收的时间： </w:t>
      </w:r>
    </w:p>
    <w:p w14:paraId="03EDC582" w14:textId="7A27EEE8" w:rsidR="005549F8" w:rsidRPr="00EF1532" w:rsidRDefault="005549F8" w:rsidP="005A6BEF">
      <w:pPr>
        <w:ind w:firstLine="480"/>
        <w:rPr>
          <w:rFonts w:ascii="宋体" w:eastAsia="宋体" w:hAnsi="宋体"/>
          <w:sz w:val="24"/>
          <w:szCs w:val="24"/>
          <w:u w:val="single"/>
        </w:rPr>
      </w:pPr>
      <w:r w:rsidRPr="00EF1532">
        <w:rPr>
          <w:rFonts w:ascii="宋体" w:eastAsia="宋体" w:hAnsi="宋体" w:hint="eastAsia"/>
          <w:sz w:val="24"/>
          <w:szCs w:val="24"/>
          <w:u w:val="single"/>
        </w:rPr>
        <w:t>在通过专家评审和现场验收之日起2</w:t>
      </w:r>
      <w:r w:rsidRPr="00EF1532">
        <w:rPr>
          <w:rFonts w:ascii="宋体" w:eastAsia="宋体" w:hAnsi="宋体"/>
          <w:sz w:val="24"/>
          <w:szCs w:val="24"/>
          <w:u w:val="single"/>
        </w:rPr>
        <w:t>0</w:t>
      </w:r>
      <w:r w:rsidRPr="00EF1532">
        <w:rPr>
          <w:rFonts w:ascii="宋体" w:eastAsia="宋体" w:hAnsi="宋体" w:hint="eastAsia"/>
          <w:sz w:val="24"/>
          <w:szCs w:val="24"/>
          <w:u w:val="single"/>
        </w:rPr>
        <w:t>个日历日内向</w:t>
      </w:r>
      <w:r>
        <w:rPr>
          <w:rFonts w:ascii="宋体" w:eastAsia="宋体" w:hAnsi="宋体" w:hint="eastAsia"/>
          <w:sz w:val="24"/>
          <w:szCs w:val="24"/>
          <w:u w:val="single"/>
        </w:rPr>
        <w:t>甲方</w:t>
      </w:r>
      <w:r w:rsidRPr="00EF1532">
        <w:rPr>
          <w:rFonts w:ascii="宋体" w:eastAsia="宋体" w:hAnsi="宋体" w:hint="eastAsia"/>
          <w:sz w:val="24"/>
          <w:szCs w:val="24"/>
          <w:u w:val="single"/>
        </w:rPr>
        <w:t>提交书面报告。</w:t>
      </w:r>
      <w:bookmarkEnd w:id="26"/>
    </w:p>
    <w:p w14:paraId="53BECFD0" w14:textId="77777777" w:rsidR="005549F8" w:rsidRPr="00EF1532" w:rsidRDefault="005549F8" w:rsidP="005549F8">
      <w:pPr>
        <w:spacing w:line="560" w:lineRule="exact"/>
        <w:ind w:firstLine="482"/>
        <w:rPr>
          <w:rFonts w:ascii="宋体" w:eastAsia="宋体" w:hAnsi="宋体"/>
          <w:b/>
          <w:sz w:val="24"/>
          <w:szCs w:val="24"/>
        </w:rPr>
      </w:pPr>
      <w:r w:rsidRPr="00EF1532">
        <w:rPr>
          <w:rFonts w:ascii="宋体" w:eastAsia="宋体" w:hAnsi="宋体" w:hint="eastAsia"/>
          <w:b/>
          <w:sz w:val="24"/>
          <w:szCs w:val="24"/>
        </w:rPr>
        <w:t>第四条</w:t>
      </w:r>
      <w:r w:rsidRPr="00EF1532">
        <w:rPr>
          <w:rFonts w:ascii="宋体" w:eastAsia="宋体" w:hAnsi="宋体"/>
          <w:b/>
          <w:sz w:val="24"/>
          <w:szCs w:val="24"/>
        </w:rPr>
        <w:t xml:space="preserve"> 甲方的权利和义务</w:t>
      </w:r>
    </w:p>
    <w:p w14:paraId="5A373242" w14:textId="64F86FE2"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1</w:t>
      </w:r>
      <w:r w:rsidRPr="00EF1532">
        <w:rPr>
          <w:rFonts w:ascii="宋体" w:eastAsia="宋体" w:hAnsi="宋体" w:hint="eastAsia"/>
          <w:sz w:val="24"/>
          <w:szCs w:val="24"/>
        </w:rPr>
        <w:t>.</w:t>
      </w:r>
      <w:r w:rsidRPr="00EF1532">
        <w:rPr>
          <w:rFonts w:ascii="宋体" w:eastAsia="宋体" w:hAnsi="宋体"/>
          <w:sz w:val="24"/>
          <w:szCs w:val="24"/>
        </w:rPr>
        <w:t>提供</w:t>
      </w:r>
      <w:r w:rsidRPr="00EF1532">
        <w:rPr>
          <w:rFonts w:ascii="宋体" w:eastAsia="宋体" w:hAnsi="宋体" w:hint="eastAsia"/>
          <w:sz w:val="24"/>
          <w:szCs w:val="24"/>
          <w:u w:val="single"/>
        </w:rPr>
        <w:t xml:space="preserve"> 职业病危害控制效果评价</w:t>
      </w:r>
      <w:r w:rsidR="0027642B">
        <w:rPr>
          <w:rFonts w:ascii="宋体" w:eastAsia="宋体" w:hAnsi="宋体" w:hint="eastAsia"/>
          <w:sz w:val="24"/>
          <w:szCs w:val="24"/>
          <w:u w:val="single"/>
        </w:rPr>
        <w:t>（二期）服务</w:t>
      </w:r>
      <w:r w:rsidRPr="00EF1532">
        <w:rPr>
          <w:rFonts w:ascii="宋体" w:eastAsia="宋体" w:hAnsi="宋体"/>
          <w:sz w:val="24"/>
          <w:szCs w:val="24"/>
          <w:u w:val="single"/>
        </w:rPr>
        <w:t xml:space="preserve"> </w:t>
      </w:r>
      <w:r w:rsidRPr="00EF1532">
        <w:rPr>
          <w:rFonts w:ascii="宋体" w:eastAsia="宋体" w:hAnsi="宋体"/>
          <w:sz w:val="24"/>
          <w:szCs w:val="24"/>
        </w:rPr>
        <w:t>所需的信息、资料或检品。</w:t>
      </w:r>
    </w:p>
    <w:p w14:paraId="128FE3B3"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2</w:t>
      </w:r>
      <w:r w:rsidRPr="00EF1532">
        <w:rPr>
          <w:rFonts w:ascii="宋体" w:eastAsia="宋体" w:hAnsi="宋体" w:hint="eastAsia"/>
          <w:sz w:val="24"/>
          <w:szCs w:val="24"/>
        </w:rPr>
        <w:t>.</w:t>
      </w:r>
      <w:r w:rsidRPr="00EF1532">
        <w:rPr>
          <w:rFonts w:ascii="宋体" w:eastAsia="宋体" w:hAnsi="宋体"/>
          <w:sz w:val="24"/>
          <w:szCs w:val="24"/>
        </w:rPr>
        <w:t>按期验收乙方的技术服务成果，并按合同约定支付报酬。</w:t>
      </w:r>
    </w:p>
    <w:p w14:paraId="7FC51CFB" w14:textId="65B8A835" w:rsidR="005549F8" w:rsidRPr="00EF1532" w:rsidRDefault="005549F8" w:rsidP="00343A72">
      <w:pPr>
        <w:spacing w:line="560" w:lineRule="exact"/>
        <w:ind w:firstLine="480"/>
        <w:rPr>
          <w:rFonts w:ascii="宋体" w:eastAsia="宋体" w:hAnsi="宋体"/>
          <w:b/>
          <w:sz w:val="24"/>
          <w:szCs w:val="24"/>
        </w:rPr>
      </w:pPr>
      <w:r w:rsidRPr="00EF1532">
        <w:rPr>
          <w:rFonts w:ascii="宋体" w:eastAsia="宋体" w:hAnsi="宋体" w:hint="eastAsia"/>
          <w:sz w:val="24"/>
          <w:szCs w:val="24"/>
        </w:rPr>
        <w:t>3</w:t>
      </w:r>
      <w:r w:rsidRPr="00EF1532">
        <w:rPr>
          <w:rFonts w:ascii="宋体" w:eastAsia="宋体" w:hAnsi="宋体"/>
          <w:sz w:val="24"/>
          <w:szCs w:val="24"/>
        </w:rPr>
        <w:t>.</w:t>
      </w:r>
      <w:r w:rsidRPr="00EF1532">
        <w:rPr>
          <w:rFonts w:ascii="宋体" w:eastAsia="宋体" w:hAnsi="宋体" w:hint="eastAsia"/>
          <w:sz w:val="24"/>
          <w:szCs w:val="24"/>
        </w:rPr>
        <w:t>如乙方须到甲方项目现场进行采样、监测或调查等，乙方自负费用，但甲方应为乙方提供必要的工作条件</w:t>
      </w:r>
      <w:r w:rsidRPr="00EF1532">
        <w:rPr>
          <w:rFonts w:ascii="宋体" w:eastAsia="宋体" w:hAnsi="宋体"/>
          <w:sz w:val="24"/>
          <w:szCs w:val="24"/>
        </w:rPr>
        <w:t>。</w:t>
      </w:r>
    </w:p>
    <w:p w14:paraId="47F5CF88" w14:textId="77777777" w:rsidR="005549F8" w:rsidRPr="00EF1532" w:rsidRDefault="005549F8" w:rsidP="005549F8">
      <w:pPr>
        <w:spacing w:line="560" w:lineRule="exact"/>
        <w:ind w:firstLine="482"/>
        <w:rPr>
          <w:rFonts w:ascii="宋体" w:eastAsia="宋体" w:hAnsi="宋体"/>
          <w:b/>
          <w:sz w:val="24"/>
          <w:szCs w:val="24"/>
        </w:rPr>
      </w:pPr>
      <w:r w:rsidRPr="00EF1532">
        <w:rPr>
          <w:rFonts w:ascii="宋体" w:eastAsia="宋体" w:hAnsi="宋体" w:hint="eastAsia"/>
          <w:b/>
          <w:sz w:val="24"/>
          <w:szCs w:val="24"/>
        </w:rPr>
        <w:t>第五条</w:t>
      </w:r>
      <w:r w:rsidRPr="00EF1532">
        <w:rPr>
          <w:rFonts w:ascii="宋体" w:eastAsia="宋体" w:hAnsi="宋体"/>
          <w:b/>
          <w:sz w:val="24"/>
          <w:szCs w:val="24"/>
        </w:rPr>
        <w:t xml:space="preserve"> 乙方的权利和义务</w:t>
      </w:r>
    </w:p>
    <w:p w14:paraId="3C27621C"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lastRenderedPageBreak/>
        <w:t>1</w:t>
      </w:r>
      <w:r w:rsidRPr="00EF1532">
        <w:rPr>
          <w:rFonts w:ascii="宋体" w:eastAsia="宋体" w:hAnsi="宋体" w:hint="eastAsia"/>
          <w:sz w:val="24"/>
          <w:szCs w:val="24"/>
        </w:rPr>
        <w:t>.</w:t>
      </w:r>
      <w:r>
        <w:rPr>
          <w:rFonts w:ascii="宋体" w:eastAsia="宋体" w:hAnsi="宋体" w:hint="eastAsia"/>
          <w:sz w:val="24"/>
          <w:szCs w:val="24"/>
        </w:rPr>
        <w:t>乙方的资质必须真实有效，技术、服务能力符合国家或行业标准，能够</w:t>
      </w:r>
      <w:r w:rsidRPr="00EF1532">
        <w:rPr>
          <w:rFonts w:ascii="宋体" w:eastAsia="宋体" w:hAnsi="宋体"/>
          <w:sz w:val="24"/>
          <w:szCs w:val="24"/>
        </w:rPr>
        <w:t>按照合同约定的期限完成服务内容。</w:t>
      </w:r>
    </w:p>
    <w:p w14:paraId="4DEB8D82"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2</w:t>
      </w:r>
      <w:r w:rsidRPr="00EF1532">
        <w:rPr>
          <w:rFonts w:ascii="宋体" w:eastAsia="宋体" w:hAnsi="宋体" w:hint="eastAsia"/>
          <w:sz w:val="24"/>
          <w:szCs w:val="24"/>
        </w:rPr>
        <w:t>.</w:t>
      </w:r>
      <w:r w:rsidRPr="00EF1532">
        <w:rPr>
          <w:rFonts w:ascii="宋体" w:eastAsia="宋体" w:hAnsi="宋体"/>
          <w:sz w:val="24"/>
          <w:szCs w:val="24"/>
        </w:rPr>
        <w:t>按照团体标准制定流程，协助甲方参与标准的编制工作，保障技术服务成果文件达到技术服务条件验收的需求。</w:t>
      </w:r>
    </w:p>
    <w:p w14:paraId="60A09D0D"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3</w:t>
      </w:r>
      <w:r w:rsidRPr="00EF1532">
        <w:rPr>
          <w:rFonts w:ascii="宋体" w:eastAsia="宋体" w:hAnsi="宋体" w:hint="eastAsia"/>
          <w:sz w:val="24"/>
          <w:szCs w:val="24"/>
        </w:rPr>
        <w:t>.</w:t>
      </w:r>
      <w:r w:rsidRPr="00EF1532">
        <w:rPr>
          <w:rFonts w:ascii="宋体" w:eastAsia="宋体" w:hAnsi="宋体"/>
          <w:sz w:val="24"/>
          <w:szCs w:val="24"/>
        </w:rPr>
        <w:t>为保证乙方有效进行技术指导服务工作，乙方有权按照约定要求甲方给予支持和协助，并根据合同约定收取服务报酬。</w:t>
      </w:r>
    </w:p>
    <w:p w14:paraId="0CB5D9FC"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hint="eastAsia"/>
          <w:sz w:val="24"/>
          <w:szCs w:val="24"/>
        </w:rPr>
        <w:t>4.</w:t>
      </w:r>
      <w:r w:rsidRPr="00EF1532">
        <w:rPr>
          <w:rFonts w:ascii="宋体" w:eastAsia="宋体" w:hAnsi="宋体"/>
          <w:sz w:val="24"/>
          <w:szCs w:val="24"/>
        </w:rPr>
        <w:t>未经甲方书面同意，乙方不得将本项目分包或转包给本协议以外的第三方</w:t>
      </w:r>
      <w:r w:rsidRPr="00EF1532">
        <w:rPr>
          <w:rFonts w:ascii="宋体" w:eastAsia="宋体" w:hAnsi="宋体" w:hint="eastAsia"/>
          <w:sz w:val="24"/>
          <w:szCs w:val="24"/>
        </w:rPr>
        <w:t>。</w:t>
      </w:r>
    </w:p>
    <w:p w14:paraId="1FEEF27D" w14:textId="6B766F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5</w:t>
      </w:r>
      <w:r w:rsidRPr="00EF1532">
        <w:rPr>
          <w:rFonts w:ascii="宋体" w:eastAsia="宋体" w:hAnsi="宋体" w:hint="eastAsia"/>
          <w:sz w:val="24"/>
          <w:szCs w:val="24"/>
        </w:rPr>
        <w:t>.乙</w:t>
      </w:r>
      <w:r w:rsidRPr="00EF1532">
        <w:rPr>
          <w:rFonts w:ascii="宋体" w:eastAsia="宋体" w:hAnsi="宋体"/>
          <w:sz w:val="24"/>
          <w:szCs w:val="24"/>
        </w:rPr>
        <w:t>方保证遵守国家法律、法规和规章制度，确保检测工作符合国家标准、规范。按国家标准、规范进行符合性声明，声明符合性判定时不考虑测量不确定度的影响。</w:t>
      </w:r>
    </w:p>
    <w:p w14:paraId="2CD96361" w14:textId="77777777" w:rsidR="005549F8" w:rsidRPr="00EF1532" w:rsidRDefault="005549F8" w:rsidP="005549F8">
      <w:pPr>
        <w:spacing w:line="560" w:lineRule="exact"/>
        <w:ind w:firstLine="482"/>
        <w:rPr>
          <w:rFonts w:ascii="宋体" w:eastAsia="宋体" w:hAnsi="宋体"/>
          <w:b/>
          <w:sz w:val="24"/>
          <w:szCs w:val="24"/>
        </w:rPr>
      </w:pPr>
      <w:r w:rsidRPr="00EF1532">
        <w:rPr>
          <w:rFonts w:ascii="宋体" w:eastAsia="宋体" w:hAnsi="宋体" w:hint="eastAsia"/>
          <w:b/>
          <w:sz w:val="24"/>
          <w:szCs w:val="24"/>
        </w:rPr>
        <w:t>第六条 资料保密</w:t>
      </w:r>
    </w:p>
    <w:p w14:paraId="2AC63C08" w14:textId="0E17B309"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hint="eastAsia"/>
          <w:sz w:val="24"/>
          <w:szCs w:val="24"/>
        </w:rPr>
        <w:t>本合同签订之日起至乙方取得甲方书面同意止，乙方必须采取措施对本项目实施过程中的数据、技术文档、成果等资料保密，否则，乙方导致上述资料泄密的，乙方必须承担一切责任，乙方应向甲方支付</w:t>
      </w:r>
      <w:r w:rsidR="00343A72">
        <w:rPr>
          <w:rFonts w:ascii="宋体" w:eastAsia="宋体" w:hAnsi="宋体" w:hint="eastAsia"/>
          <w:sz w:val="24"/>
          <w:szCs w:val="24"/>
        </w:rPr>
        <w:t>合同金额的3</w:t>
      </w:r>
      <w:r w:rsidR="00343A72">
        <w:rPr>
          <w:rFonts w:ascii="宋体" w:eastAsia="宋体" w:hAnsi="宋体"/>
          <w:sz w:val="24"/>
          <w:szCs w:val="24"/>
        </w:rPr>
        <w:t>0%</w:t>
      </w:r>
      <w:r w:rsidR="00343A72">
        <w:rPr>
          <w:rFonts w:ascii="宋体" w:eastAsia="宋体" w:hAnsi="宋体" w:hint="eastAsia"/>
          <w:sz w:val="24"/>
          <w:szCs w:val="24"/>
        </w:rPr>
        <w:t>作为</w:t>
      </w:r>
      <w:r w:rsidRPr="00EF1532">
        <w:rPr>
          <w:rFonts w:ascii="宋体" w:eastAsia="宋体" w:hAnsi="宋体" w:hint="eastAsia"/>
          <w:sz w:val="24"/>
          <w:szCs w:val="24"/>
        </w:rPr>
        <w:t>违约金，且应当赔偿甲方的一切损失。本合同第六条约定，不因合同终止而免除乙方的保密责任，项目完成后，乙方仍有责任对本项目的技术保密承担责任。</w:t>
      </w:r>
    </w:p>
    <w:p w14:paraId="11F9D6CD"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1.未经甲方事先书面同意，乙方不得将由甲方为本合同提供的条文、规格、计划、图纸、模型、样品或资料提供给与本合同无关的任何第三方，不得将其用于履行本合同之外的其它用途</w:t>
      </w:r>
      <w:r w:rsidRPr="00EF1532">
        <w:rPr>
          <w:rFonts w:ascii="宋体" w:eastAsia="宋体" w:hAnsi="宋体" w:hint="eastAsia"/>
          <w:sz w:val="24"/>
          <w:szCs w:val="24"/>
        </w:rPr>
        <w:t>；未经甲方事先书面同意，乙方不得将在履行本合同中取得的数据、技术文档、成果等资料提供给与本合同无关的任何第三方。</w:t>
      </w:r>
      <w:r w:rsidRPr="00EF1532">
        <w:rPr>
          <w:rFonts w:ascii="宋体" w:eastAsia="宋体" w:hAnsi="宋体"/>
          <w:sz w:val="24"/>
          <w:szCs w:val="24"/>
        </w:rPr>
        <w:t>即使向与履行本合同有关的人员提供，也应注意保密并限于履行本合同所必需的范围。</w:t>
      </w:r>
    </w:p>
    <w:p w14:paraId="38B22C6C"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2.除了合同本身之外，上款所列举的任何物件均是甲方的财产。乙方应当在完成合同后将这些物件及全部复制件还给甲方，甲方同意由乙方持有的除外。</w:t>
      </w:r>
    </w:p>
    <w:p w14:paraId="265EFCAF" w14:textId="77777777" w:rsidR="005549F8" w:rsidRPr="00EF1532" w:rsidRDefault="005549F8" w:rsidP="005549F8">
      <w:pPr>
        <w:spacing w:line="560" w:lineRule="exact"/>
        <w:ind w:firstLine="482"/>
        <w:rPr>
          <w:rFonts w:ascii="宋体" w:eastAsia="宋体" w:hAnsi="宋体"/>
          <w:b/>
          <w:sz w:val="24"/>
          <w:szCs w:val="24"/>
        </w:rPr>
      </w:pPr>
    </w:p>
    <w:p w14:paraId="25108A10" w14:textId="77777777" w:rsidR="005549F8" w:rsidRPr="00EF1532" w:rsidRDefault="005549F8" w:rsidP="005549F8">
      <w:pPr>
        <w:spacing w:line="560" w:lineRule="exact"/>
        <w:ind w:firstLine="482"/>
        <w:rPr>
          <w:rFonts w:ascii="宋体" w:eastAsia="宋体" w:hAnsi="宋体"/>
          <w:b/>
          <w:sz w:val="24"/>
          <w:szCs w:val="24"/>
        </w:rPr>
      </w:pPr>
      <w:r w:rsidRPr="00EF1532">
        <w:rPr>
          <w:rFonts w:ascii="宋体" w:eastAsia="宋体" w:hAnsi="宋体" w:hint="eastAsia"/>
          <w:b/>
          <w:sz w:val="24"/>
          <w:szCs w:val="24"/>
        </w:rPr>
        <w:t>第七条</w:t>
      </w:r>
      <w:r w:rsidRPr="00EF1532">
        <w:rPr>
          <w:rFonts w:ascii="宋体" w:eastAsia="宋体" w:hAnsi="宋体"/>
          <w:b/>
          <w:sz w:val="24"/>
          <w:szCs w:val="24"/>
        </w:rPr>
        <w:t xml:space="preserve"> 技术服务报酬及支付方式</w:t>
      </w:r>
    </w:p>
    <w:p w14:paraId="068D3C0B"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1</w:t>
      </w:r>
      <w:r w:rsidRPr="00EF1532">
        <w:rPr>
          <w:rFonts w:ascii="宋体" w:eastAsia="宋体" w:hAnsi="宋体" w:hint="eastAsia"/>
          <w:sz w:val="24"/>
          <w:szCs w:val="24"/>
        </w:rPr>
        <w:t>.</w:t>
      </w:r>
      <w:r w:rsidRPr="00EF1532">
        <w:rPr>
          <w:rFonts w:ascii="宋体" w:eastAsia="宋体" w:hAnsi="宋体"/>
          <w:sz w:val="24"/>
          <w:szCs w:val="24"/>
        </w:rPr>
        <w:t>技术服务费总额为：</w:t>
      </w:r>
      <w:r w:rsidRPr="00EF1532">
        <w:rPr>
          <w:rFonts w:ascii="宋体" w:eastAsia="宋体" w:hAnsi="宋体"/>
          <w:sz w:val="24"/>
          <w:szCs w:val="24"/>
          <w:u w:val="single"/>
        </w:rPr>
        <w:t>大写人民币</w:t>
      </w:r>
      <w:r w:rsidRPr="00EF1532">
        <w:rPr>
          <w:rFonts w:ascii="宋体" w:eastAsia="宋体" w:hAnsi="宋体" w:hint="eastAsia"/>
          <w:sz w:val="24"/>
          <w:szCs w:val="24"/>
          <w:u w:val="single"/>
        </w:rPr>
        <w:t xml:space="preserve"> </w:t>
      </w:r>
      <w:r w:rsidRPr="00EF1532">
        <w:rPr>
          <w:rFonts w:ascii="宋体" w:eastAsia="宋体" w:hAnsi="宋体"/>
          <w:sz w:val="24"/>
          <w:szCs w:val="24"/>
          <w:u w:val="single"/>
        </w:rPr>
        <w:t xml:space="preserve">      圆整（小写：</w:t>
      </w:r>
      <w:r w:rsidRPr="00CC2407">
        <w:rPr>
          <w:rFonts w:ascii="MS PGothic" w:eastAsia="MS PGothic" w:hAnsi="MS PGothic" w:hint="eastAsia"/>
          <w:sz w:val="24"/>
          <w:szCs w:val="24"/>
          <w:u w:val="single"/>
        </w:rPr>
        <w:t>￥</w:t>
      </w:r>
      <w:r w:rsidRPr="00EF1532">
        <w:rPr>
          <w:rFonts w:ascii="宋体" w:eastAsia="宋体" w:hAnsi="宋体"/>
          <w:sz w:val="24"/>
          <w:szCs w:val="24"/>
          <w:u w:val="single"/>
        </w:rPr>
        <w:t xml:space="preserve">      元</w:t>
      </w:r>
      <w:r w:rsidRPr="00EF1532">
        <w:rPr>
          <w:rFonts w:ascii="宋体" w:eastAsia="宋体" w:hAnsi="宋体"/>
          <w:sz w:val="24"/>
          <w:szCs w:val="24"/>
        </w:rPr>
        <w:t>）。</w:t>
      </w:r>
      <w:r w:rsidRPr="00EF1532">
        <w:rPr>
          <w:rFonts w:ascii="宋体" w:eastAsia="宋体" w:hAnsi="宋体" w:hint="eastAsia"/>
          <w:sz w:val="24"/>
          <w:szCs w:val="24"/>
        </w:rPr>
        <w:t>其中：增值税税率为</w:t>
      </w:r>
      <w:r w:rsidRPr="00EF1532">
        <w:rPr>
          <w:rFonts w:ascii="宋体" w:eastAsia="宋体" w:hAnsi="宋体" w:hint="eastAsia"/>
          <w:sz w:val="24"/>
          <w:szCs w:val="24"/>
          <w:u w:val="single"/>
        </w:rPr>
        <w:t xml:space="preserve"> </w:t>
      </w:r>
      <w:r w:rsidRPr="00EF1532">
        <w:rPr>
          <w:rFonts w:ascii="宋体" w:eastAsia="宋体" w:hAnsi="宋体"/>
          <w:sz w:val="24"/>
          <w:szCs w:val="24"/>
          <w:u w:val="single"/>
        </w:rPr>
        <w:t xml:space="preserve">   %</w:t>
      </w:r>
      <w:r w:rsidRPr="00EF1532">
        <w:rPr>
          <w:rFonts w:ascii="宋体" w:eastAsia="宋体" w:hAnsi="宋体"/>
          <w:sz w:val="24"/>
          <w:szCs w:val="24"/>
        </w:rPr>
        <w:t>，税金为</w:t>
      </w:r>
      <w:r w:rsidRPr="00CC2407">
        <w:rPr>
          <w:rFonts w:ascii="MS PGothic" w:eastAsia="MS PGothic" w:hAnsi="MS PGothic" w:hint="eastAsia"/>
          <w:sz w:val="24"/>
          <w:szCs w:val="24"/>
          <w:u w:val="single"/>
        </w:rPr>
        <w:t>￥</w:t>
      </w:r>
      <w:r w:rsidRPr="00EF1532">
        <w:rPr>
          <w:rFonts w:ascii="宋体" w:eastAsia="宋体" w:hAnsi="宋体"/>
          <w:sz w:val="24"/>
          <w:szCs w:val="24"/>
          <w:u w:val="single"/>
        </w:rPr>
        <w:t xml:space="preserve">      </w:t>
      </w:r>
      <w:r w:rsidRPr="00EF1532">
        <w:rPr>
          <w:rFonts w:ascii="宋体" w:eastAsia="宋体" w:hAnsi="宋体"/>
          <w:sz w:val="24"/>
          <w:szCs w:val="24"/>
        </w:rPr>
        <w:t>元，不含税总额</w:t>
      </w:r>
      <w:r w:rsidRPr="00EF1532">
        <w:rPr>
          <w:rFonts w:ascii="宋体" w:eastAsia="宋体" w:hAnsi="宋体"/>
          <w:sz w:val="24"/>
          <w:szCs w:val="24"/>
          <w:u w:val="single"/>
        </w:rPr>
        <w:t>为</w:t>
      </w:r>
      <w:r w:rsidRPr="00CC2407">
        <w:rPr>
          <w:rFonts w:ascii="MS PGothic" w:eastAsia="MS PGothic" w:hAnsi="MS PGothic" w:hint="eastAsia"/>
          <w:sz w:val="24"/>
          <w:szCs w:val="24"/>
          <w:u w:val="single"/>
        </w:rPr>
        <w:t>￥</w:t>
      </w:r>
      <w:r w:rsidRPr="00EF1532">
        <w:rPr>
          <w:rFonts w:ascii="宋体" w:eastAsia="宋体" w:hAnsi="宋体"/>
          <w:sz w:val="24"/>
          <w:szCs w:val="24"/>
          <w:u w:val="single"/>
        </w:rPr>
        <w:t xml:space="preserve">       元</w:t>
      </w:r>
      <w:r w:rsidRPr="00EF1532">
        <w:rPr>
          <w:rFonts w:ascii="宋体" w:eastAsia="宋体" w:hAnsi="宋体"/>
          <w:sz w:val="24"/>
          <w:szCs w:val="24"/>
        </w:rPr>
        <w:t>。本项目报价已包含</w:t>
      </w:r>
      <w:r w:rsidRPr="00474C97">
        <w:rPr>
          <w:rFonts w:ascii="宋体" w:eastAsia="宋体" w:hAnsi="宋体" w:hint="eastAsia"/>
          <w:sz w:val="24"/>
          <w:szCs w:val="24"/>
        </w:rPr>
        <w:t>现评价技术费，现场采样检测费、实验室检测费，各项差旅费（现场调查、采样等），专家评审费、人工费、税费</w:t>
      </w:r>
      <w:r w:rsidRPr="00EF1532">
        <w:rPr>
          <w:rFonts w:ascii="宋体" w:eastAsia="宋体" w:hAnsi="宋体"/>
          <w:sz w:val="24"/>
          <w:szCs w:val="24"/>
        </w:rPr>
        <w:t>等一切为满足项目实施可能产生的费用，甲方不承担其他额外费用。各项子项目费用详见附件《报价清单》。</w:t>
      </w:r>
    </w:p>
    <w:p w14:paraId="73451642"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2</w:t>
      </w:r>
      <w:r w:rsidRPr="00EF1532">
        <w:rPr>
          <w:rFonts w:ascii="宋体" w:eastAsia="宋体" w:hAnsi="宋体" w:hint="eastAsia"/>
          <w:sz w:val="24"/>
          <w:szCs w:val="24"/>
        </w:rPr>
        <w:t>.</w:t>
      </w:r>
      <w:r w:rsidRPr="00EF1532">
        <w:rPr>
          <w:rFonts w:ascii="宋体" w:eastAsia="宋体" w:hAnsi="宋体"/>
          <w:sz w:val="24"/>
          <w:szCs w:val="24"/>
        </w:rPr>
        <w:t>支付方式</w:t>
      </w:r>
    </w:p>
    <w:p w14:paraId="3C73DEE2" w14:textId="77777777" w:rsidR="005549F8"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（1</w:t>
      </w:r>
      <w:r w:rsidRPr="00EF1532">
        <w:rPr>
          <w:rFonts w:ascii="宋体" w:eastAsia="宋体" w:hAnsi="宋体" w:hint="eastAsia"/>
          <w:sz w:val="24"/>
          <w:szCs w:val="24"/>
        </w:rPr>
        <w:t>）第一次付款：</w:t>
      </w:r>
      <w:r w:rsidRPr="00EF1532">
        <w:rPr>
          <w:rFonts w:ascii="宋体" w:eastAsia="宋体" w:hAnsi="宋体"/>
          <w:sz w:val="24"/>
          <w:szCs w:val="24"/>
        </w:rPr>
        <w:t>合同签订完后，乙方提交请款资料及等额发票，甲方在收到有效资料的三十个日历日内支付合同总价的20%，即</w:t>
      </w:r>
      <w:r w:rsidRPr="00EF1532">
        <w:rPr>
          <w:rFonts w:ascii="宋体" w:eastAsia="宋体" w:hAnsi="宋体"/>
          <w:sz w:val="24"/>
          <w:szCs w:val="24"/>
          <w:u w:val="single"/>
        </w:rPr>
        <w:t>人民币</w:t>
      </w:r>
      <w:r w:rsidRPr="00EF1532">
        <w:rPr>
          <w:rFonts w:ascii="宋体" w:eastAsia="宋体" w:hAnsi="宋体" w:hint="eastAsia"/>
          <w:sz w:val="24"/>
          <w:szCs w:val="24"/>
          <w:u w:val="single"/>
        </w:rPr>
        <w:t xml:space="preserve"> </w:t>
      </w:r>
      <w:r w:rsidRPr="00EF1532">
        <w:rPr>
          <w:rFonts w:ascii="宋体" w:eastAsia="宋体" w:hAnsi="宋体"/>
          <w:sz w:val="24"/>
          <w:szCs w:val="24"/>
          <w:u w:val="single"/>
        </w:rPr>
        <w:t xml:space="preserve">     圆整（小写：</w:t>
      </w:r>
      <w:r w:rsidRPr="00CC2407">
        <w:rPr>
          <w:rFonts w:ascii="MS PGothic" w:eastAsia="MS PGothic" w:hAnsi="MS PGothic" w:hint="eastAsia"/>
          <w:sz w:val="24"/>
          <w:szCs w:val="24"/>
          <w:u w:val="single"/>
        </w:rPr>
        <w:t>￥</w:t>
      </w:r>
      <w:r w:rsidRPr="00EF1532">
        <w:rPr>
          <w:rFonts w:ascii="宋体" w:eastAsia="宋体" w:hAnsi="宋体" w:hint="eastAsia"/>
          <w:sz w:val="24"/>
          <w:szCs w:val="24"/>
          <w:u w:val="single"/>
        </w:rPr>
        <w:t xml:space="preserve"> </w:t>
      </w:r>
      <w:r w:rsidRPr="00EF1532">
        <w:rPr>
          <w:rFonts w:ascii="宋体" w:eastAsia="宋体" w:hAnsi="宋体"/>
          <w:sz w:val="24"/>
          <w:szCs w:val="24"/>
          <w:u w:val="single"/>
        </w:rPr>
        <w:t xml:space="preserve">     元）</w:t>
      </w:r>
      <w:r w:rsidRPr="00EF1532">
        <w:rPr>
          <w:rFonts w:ascii="宋体" w:eastAsia="宋体" w:hAnsi="宋体"/>
          <w:sz w:val="24"/>
          <w:szCs w:val="24"/>
        </w:rPr>
        <w:t>；</w:t>
      </w:r>
    </w:p>
    <w:p w14:paraId="443A5626" w14:textId="77777777" w:rsidR="005549F8" w:rsidRPr="00474C97" w:rsidRDefault="005549F8" w:rsidP="005549F8">
      <w:pPr>
        <w:spacing w:line="560" w:lineRule="exact"/>
        <w:ind w:firstLine="480"/>
        <w:rPr>
          <w:rFonts w:ascii="宋体" w:eastAsia="宋体" w:hAnsi="宋体"/>
          <w:sz w:val="24"/>
          <w:szCs w:val="24"/>
        </w:rPr>
      </w:pPr>
      <w:r>
        <w:rPr>
          <w:rFonts w:ascii="宋体" w:eastAsia="宋体" w:hAnsi="宋体" w:hint="eastAsia"/>
          <w:sz w:val="24"/>
          <w:szCs w:val="24"/>
        </w:rPr>
        <w:t>（2）第二次付款：乙方</w:t>
      </w:r>
      <w:r w:rsidRPr="00474C97">
        <w:rPr>
          <w:rFonts w:ascii="宋体" w:eastAsia="宋体" w:hAnsi="宋体" w:hint="eastAsia"/>
          <w:sz w:val="24"/>
          <w:szCs w:val="24"/>
        </w:rPr>
        <w:t>提交《东莞市新东欣环保投资有限公司职业病危害控制效果评价（二期）报告》初稿，并经甲方初步审核通过后，</w:t>
      </w:r>
      <w:r w:rsidRPr="00EF1532">
        <w:rPr>
          <w:rFonts w:ascii="宋体" w:eastAsia="宋体" w:hAnsi="宋体"/>
          <w:sz w:val="24"/>
          <w:szCs w:val="24"/>
        </w:rPr>
        <w:t>乙方提交请款资料及等额增值税专用发票</w:t>
      </w:r>
      <w:r>
        <w:rPr>
          <w:rFonts w:ascii="宋体" w:eastAsia="宋体" w:hAnsi="宋体" w:hint="eastAsia"/>
          <w:sz w:val="24"/>
          <w:szCs w:val="24"/>
        </w:rPr>
        <w:t>，</w:t>
      </w:r>
      <w:r w:rsidRPr="00474C97">
        <w:rPr>
          <w:rFonts w:ascii="宋体" w:eastAsia="宋体" w:hAnsi="宋体" w:hint="eastAsia"/>
          <w:sz w:val="24"/>
          <w:szCs w:val="24"/>
        </w:rPr>
        <w:t>甲方在收到有效资料的30个日历日内支付至合同总价的</w:t>
      </w:r>
      <w:r w:rsidRPr="00474C97">
        <w:rPr>
          <w:rFonts w:ascii="宋体" w:eastAsia="宋体" w:hAnsi="宋体"/>
          <w:sz w:val="24"/>
          <w:szCs w:val="24"/>
        </w:rPr>
        <w:t>6</w:t>
      </w:r>
      <w:r w:rsidRPr="00474C97">
        <w:rPr>
          <w:rFonts w:ascii="宋体" w:eastAsia="宋体" w:hAnsi="宋体" w:hint="eastAsia"/>
          <w:sz w:val="24"/>
          <w:szCs w:val="24"/>
        </w:rPr>
        <w:t>0%</w:t>
      </w:r>
      <w:r>
        <w:rPr>
          <w:rFonts w:ascii="宋体" w:eastAsia="宋体" w:hAnsi="宋体" w:hint="eastAsia"/>
          <w:sz w:val="24"/>
          <w:szCs w:val="24"/>
        </w:rPr>
        <w:t>，</w:t>
      </w:r>
      <w:r w:rsidRPr="00EF1532">
        <w:rPr>
          <w:rFonts w:ascii="宋体" w:eastAsia="宋体" w:hAnsi="宋体"/>
          <w:sz w:val="24"/>
          <w:szCs w:val="24"/>
        </w:rPr>
        <w:t>即</w:t>
      </w:r>
      <w:r w:rsidRPr="00EF1532">
        <w:rPr>
          <w:rFonts w:ascii="宋体" w:eastAsia="宋体" w:hAnsi="宋体"/>
          <w:sz w:val="24"/>
          <w:szCs w:val="24"/>
          <w:u w:val="single"/>
        </w:rPr>
        <w:t>人民币</w:t>
      </w:r>
      <w:r w:rsidRPr="00EF1532">
        <w:rPr>
          <w:rFonts w:ascii="宋体" w:eastAsia="宋体" w:hAnsi="宋体" w:hint="eastAsia"/>
          <w:sz w:val="24"/>
          <w:szCs w:val="24"/>
          <w:u w:val="single"/>
        </w:rPr>
        <w:t xml:space="preserve"> </w:t>
      </w:r>
      <w:r w:rsidRPr="00EF1532">
        <w:rPr>
          <w:rFonts w:ascii="宋体" w:eastAsia="宋体" w:hAnsi="宋体"/>
          <w:sz w:val="24"/>
          <w:szCs w:val="24"/>
          <w:u w:val="single"/>
        </w:rPr>
        <w:t xml:space="preserve">     圆整（小写：</w:t>
      </w:r>
      <w:r w:rsidRPr="00CC2407">
        <w:rPr>
          <w:rFonts w:ascii="MS PGothic" w:eastAsia="MS PGothic" w:hAnsi="MS PGothic" w:hint="eastAsia"/>
          <w:sz w:val="24"/>
          <w:szCs w:val="24"/>
          <w:u w:val="single"/>
        </w:rPr>
        <w:t>￥</w:t>
      </w:r>
      <w:r w:rsidRPr="00EF1532">
        <w:rPr>
          <w:rFonts w:ascii="宋体" w:eastAsia="宋体" w:hAnsi="宋体" w:hint="eastAsia"/>
          <w:sz w:val="24"/>
          <w:szCs w:val="24"/>
          <w:u w:val="single"/>
        </w:rPr>
        <w:t xml:space="preserve"> </w:t>
      </w:r>
      <w:r w:rsidRPr="00EF1532">
        <w:rPr>
          <w:rFonts w:ascii="宋体" w:eastAsia="宋体" w:hAnsi="宋体"/>
          <w:sz w:val="24"/>
          <w:szCs w:val="24"/>
          <w:u w:val="single"/>
        </w:rPr>
        <w:t xml:space="preserve">     元）</w:t>
      </w:r>
      <w:r w:rsidRPr="00EF1532">
        <w:rPr>
          <w:rFonts w:ascii="宋体" w:eastAsia="宋体" w:hAnsi="宋体"/>
          <w:sz w:val="24"/>
          <w:szCs w:val="24"/>
        </w:rPr>
        <w:t>；</w:t>
      </w:r>
    </w:p>
    <w:p w14:paraId="0D07C5AD" w14:textId="7F1F2740" w:rsidR="005549F8" w:rsidRDefault="005549F8" w:rsidP="005549F8">
      <w:pPr>
        <w:spacing w:line="560" w:lineRule="exact"/>
        <w:ind w:firstLine="480"/>
        <w:rPr>
          <w:rFonts w:ascii="宋体" w:eastAsia="宋体" w:hAnsi="宋体"/>
          <w:sz w:val="24"/>
          <w:szCs w:val="24"/>
        </w:rPr>
      </w:pPr>
      <w:r>
        <w:rPr>
          <w:rFonts w:ascii="宋体" w:eastAsia="宋体" w:hAnsi="宋体" w:hint="eastAsia"/>
          <w:sz w:val="24"/>
          <w:szCs w:val="24"/>
        </w:rPr>
        <w:t>（3）第三次付款：</w:t>
      </w:r>
      <w:r w:rsidRPr="00474C97">
        <w:rPr>
          <w:rFonts w:ascii="宋体" w:eastAsia="宋体" w:hAnsi="宋体" w:hint="eastAsia"/>
          <w:sz w:val="24"/>
          <w:szCs w:val="24"/>
        </w:rPr>
        <w:t>通过专家评审和现场验收且乙方提交《东莞市新东欣环保投资有限公司职业病危害控制效果评价（二期）报告》终稿</w:t>
      </w:r>
      <w:r w:rsidR="00343A72">
        <w:rPr>
          <w:rFonts w:ascii="宋体" w:eastAsia="宋体" w:hAnsi="宋体" w:hint="eastAsia"/>
          <w:sz w:val="24"/>
          <w:szCs w:val="24"/>
        </w:rPr>
        <w:t>并</w:t>
      </w:r>
      <w:r w:rsidR="00343A72" w:rsidRPr="00343A72">
        <w:rPr>
          <w:rFonts w:ascii="宋体" w:eastAsia="宋体" w:hAnsi="宋体" w:hint="eastAsia"/>
          <w:sz w:val="24"/>
          <w:szCs w:val="24"/>
        </w:rPr>
        <w:t>协助甲方完成职业病危害项目系统填报</w:t>
      </w:r>
      <w:r w:rsidRPr="00474C97">
        <w:rPr>
          <w:rFonts w:ascii="宋体" w:eastAsia="宋体" w:hAnsi="宋体" w:hint="eastAsia"/>
          <w:sz w:val="24"/>
          <w:szCs w:val="24"/>
        </w:rPr>
        <w:t>后，</w:t>
      </w:r>
      <w:r w:rsidRPr="00EF1532">
        <w:rPr>
          <w:rFonts w:ascii="宋体" w:eastAsia="宋体" w:hAnsi="宋体"/>
          <w:sz w:val="24"/>
          <w:szCs w:val="24"/>
        </w:rPr>
        <w:t>乙方提交请款资料及等额增值税专用发票</w:t>
      </w:r>
      <w:r>
        <w:rPr>
          <w:rFonts w:ascii="宋体" w:eastAsia="宋体" w:hAnsi="宋体" w:hint="eastAsia"/>
          <w:sz w:val="24"/>
          <w:szCs w:val="24"/>
        </w:rPr>
        <w:t>，甲方</w:t>
      </w:r>
      <w:r w:rsidRPr="00474C97">
        <w:rPr>
          <w:rFonts w:ascii="宋体" w:eastAsia="宋体" w:hAnsi="宋体" w:hint="eastAsia"/>
          <w:sz w:val="24"/>
          <w:szCs w:val="24"/>
        </w:rPr>
        <w:t>在收到有效资料的30个日历日内支付至合同总价的</w:t>
      </w:r>
      <w:r w:rsidRPr="00474C97">
        <w:rPr>
          <w:rFonts w:ascii="宋体" w:eastAsia="宋体" w:hAnsi="宋体"/>
          <w:sz w:val="24"/>
          <w:szCs w:val="24"/>
        </w:rPr>
        <w:t>10</w:t>
      </w:r>
      <w:r w:rsidRPr="00474C97">
        <w:rPr>
          <w:rFonts w:ascii="宋体" w:eastAsia="宋体" w:hAnsi="宋体" w:hint="eastAsia"/>
          <w:sz w:val="24"/>
          <w:szCs w:val="24"/>
        </w:rPr>
        <w:t>0%</w:t>
      </w:r>
      <w:r>
        <w:rPr>
          <w:rFonts w:ascii="宋体" w:eastAsia="宋体" w:hAnsi="宋体" w:hint="eastAsia"/>
          <w:sz w:val="24"/>
          <w:szCs w:val="24"/>
        </w:rPr>
        <w:t>，</w:t>
      </w:r>
      <w:r w:rsidRPr="00EF1532">
        <w:rPr>
          <w:rFonts w:ascii="宋体" w:eastAsia="宋体" w:hAnsi="宋体"/>
          <w:sz w:val="24"/>
          <w:szCs w:val="24"/>
        </w:rPr>
        <w:t>即</w:t>
      </w:r>
      <w:r w:rsidRPr="00EF1532">
        <w:rPr>
          <w:rFonts w:ascii="宋体" w:eastAsia="宋体" w:hAnsi="宋体"/>
          <w:sz w:val="24"/>
          <w:szCs w:val="24"/>
          <w:u w:val="single"/>
        </w:rPr>
        <w:t>人民币</w:t>
      </w:r>
      <w:r w:rsidRPr="00EF1532">
        <w:rPr>
          <w:rFonts w:ascii="宋体" w:eastAsia="宋体" w:hAnsi="宋体" w:hint="eastAsia"/>
          <w:sz w:val="24"/>
          <w:szCs w:val="24"/>
          <w:u w:val="single"/>
        </w:rPr>
        <w:t xml:space="preserve"> </w:t>
      </w:r>
      <w:r w:rsidRPr="00EF1532">
        <w:rPr>
          <w:rFonts w:ascii="宋体" w:eastAsia="宋体" w:hAnsi="宋体"/>
          <w:sz w:val="24"/>
          <w:szCs w:val="24"/>
          <w:u w:val="single"/>
        </w:rPr>
        <w:t xml:space="preserve">     圆整（小写：</w:t>
      </w:r>
      <w:r w:rsidRPr="00CC2407">
        <w:rPr>
          <w:rFonts w:ascii="MS PGothic" w:eastAsia="MS PGothic" w:hAnsi="MS PGothic" w:hint="eastAsia"/>
          <w:sz w:val="24"/>
          <w:szCs w:val="24"/>
          <w:u w:val="single"/>
        </w:rPr>
        <w:t>￥</w:t>
      </w:r>
      <w:r w:rsidRPr="00EF1532">
        <w:rPr>
          <w:rFonts w:ascii="宋体" w:eastAsia="宋体" w:hAnsi="宋体" w:hint="eastAsia"/>
          <w:sz w:val="24"/>
          <w:szCs w:val="24"/>
          <w:u w:val="single"/>
        </w:rPr>
        <w:t xml:space="preserve"> </w:t>
      </w:r>
      <w:r w:rsidRPr="00EF1532">
        <w:rPr>
          <w:rFonts w:ascii="宋体" w:eastAsia="宋体" w:hAnsi="宋体"/>
          <w:sz w:val="24"/>
          <w:szCs w:val="24"/>
          <w:u w:val="single"/>
        </w:rPr>
        <w:t xml:space="preserve">     元）</w:t>
      </w:r>
      <w:r w:rsidRPr="00EF1532">
        <w:rPr>
          <w:rFonts w:ascii="宋体" w:eastAsia="宋体" w:hAnsi="宋体"/>
          <w:sz w:val="24"/>
          <w:szCs w:val="24"/>
        </w:rPr>
        <w:t>；</w:t>
      </w:r>
      <w:r w:rsidRPr="00474C97">
        <w:rPr>
          <w:rFonts w:ascii="宋体" w:eastAsia="宋体" w:hAnsi="宋体" w:hint="eastAsia"/>
          <w:sz w:val="24"/>
          <w:szCs w:val="24"/>
        </w:rPr>
        <w:t>。</w:t>
      </w:r>
    </w:p>
    <w:p w14:paraId="7E373777"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w:t>
      </w:r>
      <w:r>
        <w:rPr>
          <w:rFonts w:ascii="宋体" w:eastAsia="宋体" w:hAnsi="宋体"/>
          <w:sz w:val="24"/>
          <w:szCs w:val="24"/>
        </w:rPr>
        <w:t>4</w:t>
      </w:r>
      <w:r w:rsidRPr="00EF1532">
        <w:rPr>
          <w:rFonts w:ascii="宋体" w:eastAsia="宋体" w:hAnsi="宋体"/>
          <w:sz w:val="24"/>
          <w:szCs w:val="24"/>
        </w:rPr>
        <w:t>）乙方请款前需向甲方提供请款材料和开具合法有效等额的增值税专用发票，否则甲方有权拒绝付款。</w:t>
      </w:r>
    </w:p>
    <w:p w14:paraId="2757C439" w14:textId="63551ADE"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3.履约保证金：乙方</w:t>
      </w:r>
      <w:r>
        <w:rPr>
          <w:rFonts w:ascii="宋体" w:eastAsia="宋体" w:hAnsi="宋体" w:hint="eastAsia"/>
          <w:sz w:val="24"/>
          <w:szCs w:val="24"/>
        </w:rPr>
        <w:t>前期缴纳的报价保证金</w:t>
      </w:r>
      <w:r w:rsidRPr="00CC2407">
        <w:rPr>
          <w:rFonts w:ascii="MS PGothic" w:eastAsia="MS PGothic" w:hAnsi="MS PGothic" w:hint="eastAsia"/>
          <w:sz w:val="24"/>
          <w:szCs w:val="24"/>
        </w:rPr>
        <w:t>￥</w:t>
      </w:r>
      <w:r>
        <w:rPr>
          <w:rFonts w:ascii="宋体" w:eastAsia="宋体" w:hAnsi="宋体" w:hint="eastAsia"/>
          <w:sz w:val="24"/>
          <w:szCs w:val="24"/>
        </w:rPr>
        <w:t>2</w:t>
      </w:r>
      <w:r>
        <w:rPr>
          <w:rFonts w:ascii="宋体" w:eastAsia="宋体" w:hAnsi="宋体"/>
          <w:sz w:val="24"/>
          <w:szCs w:val="24"/>
        </w:rPr>
        <w:t>,100.00</w:t>
      </w:r>
      <w:r>
        <w:rPr>
          <w:rFonts w:ascii="宋体" w:eastAsia="宋体" w:hAnsi="宋体" w:hint="eastAsia"/>
          <w:sz w:val="24"/>
          <w:szCs w:val="24"/>
        </w:rPr>
        <w:t>元在签订合同后转为履约保证金，并作为</w:t>
      </w:r>
      <w:r w:rsidR="00D9309F">
        <w:rPr>
          <w:rFonts w:ascii="宋体" w:eastAsia="宋体" w:hAnsi="宋体" w:hint="eastAsia"/>
          <w:sz w:val="24"/>
          <w:szCs w:val="24"/>
        </w:rPr>
        <w:t>乙方</w:t>
      </w:r>
      <w:r w:rsidRPr="00CC2407">
        <w:rPr>
          <w:rFonts w:ascii="宋体" w:eastAsia="宋体" w:hAnsi="宋体"/>
          <w:sz w:val="24"/>
          <w:szCs w:val="24"/>
        </w:rPr>
        <w:t>在履约过程中违约金或罚款的扣罚来源之一</w:t>
      </w:r>
      <w:r w:rsidRPr="00EF1532">
        <w:rPr>
          <w:rFonts w:ascii="宋体" w:eastAsia="宋体" w:hAnsi="宋体"/>
          <w:sz w:val="24"/>
          <w:szCs w:val="24"/>
        </w:rPr>
        <w:t>；</w:t>
      </w:r>
      <w:r w:rsidRPr="00EF1532">
        <w:rPr>
          <w:rFonts w:ascii="宋体" w:eastAsia="宋体" w:hAnsi="宋体" w:hint="eastAsia"/>
          <w:sz w:val="24"/>
          <w:szCs w:val="24"/>
        </w:rPr>
        <w:t>若本合</w:t>
      </w:r>
      <w:r w:rsidRPr="00EF1532">
        <w:rPr>
          <w:rFonts w:ascii="宋体" w:eastAsia="宋体" w:hAnsi="宋体" w:hint="eastAsia"/>
          <w:sz w:val="24"/>
          <w:szCs w:val="24"/>
        </w:rPr>
        <w:lastRenderedPageBreak/>
        <w:t>同因乙方违约导致提前终止或解除，甲方有权没收履约保证金，乙方不得以任何理由要求甲方退回相关款项。</w:t>
      </w:r>
    </w:p>
    <w:p w14:paraId="6D0F7913"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履约保证金返还申请时间为</w:t>
      </w:r>
      <w:r w:rsidRPr="00EF1532">
        <w:rPr>
          <w:rFonts w:ascii="宋体" w:eastAsia="宋体" w:hAnsi="宋体" w:hint="eastAsia"/>
          <w:sz w:val="24"/>
          <w:szCs w:val="24"/>
        </w:rPr>
        <w:t>合同服务期满之日，</w:t>
      </w:r>
      <w:r w:rsidRPr="00EF1532">
        <w:rPr>
          <w:rFonts w:ascii="宋体" w:eastAsia="宋体" w:hAnsi="宋体"/>
          <w:sz w:val="24"/>
          <w:szCs w:val="24"/>
        </w:rPr>
        <w:t>乙方在没有任何违约的情况下提交退款申请，收到乙方申请后30个日历日内，甲方一次性无息退回。</w:t>
      </w:r>
    </w:p>
    <w:p w14:paraId="05A4BADA"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hint="eastAsia"/>
          <w:sz w:val="24"/>
          <w:szCs w:val="24"/>
        </w:rPr>
        <w:t>4</w:t>
      </w:r>
      <w:r w:rsidRPr="00EF1532">
        <w:rPr>
          <w:rFonts w:ascii="宋体" w:eastAsia="宋体" w:hAnsi="宋体"/>
          <w:sz w:val="24"/>
          <w:szCs w:val="24"/>
        </w:rPr>
        <w:t>.乙方收款账户信息：</w:t>
      </w:r>
    </w:p>
    <w:p w14:paraId="1BA0F4DF"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hint="eastAsia"/>
          <w:sz w:val="24"/>
          <w:szCs w:val="24"/>
        </w:rPr>
        <w:t xml:space="preserve">开户名称： </w:t>
      </w:r>
      <w:r w:rsidRPr="00EF1532">
        <w:rPr>
          <w:rFonts w:ascii="宋体" w:eastAsia="宋体" w:hAnsi="宋体"/>
          <w:sz w:val="24"/>
          <w:szCs w:val="24"/>
        </w:rPr>
        <w:t xml:space="preserve">          </w:t>
      </w:r>
    </w:p>
    <w:p w14:paraId="08DEC0EB"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hint="eastAsia"/>
          <w:sz w:val="24"/>
          <w:szCs w:val="24"/>
        </w:rPr>
        <w:t>地</w:t>
      </w:r>
      <w:r w:rsidRPr="00EF1532">
        <w:rPr>
          <w:rFonts w:ascii="宋体" w:eastAsia="宋体" w:hAnsi="宋体"/>
          <w:sz w:val="24"/>
          <w:szCs w:val="24"/>
        </w:rPr>
        <w:t xml:space="preserve">    址：</w:t>
      </w:r>
      <w:r w:rsidRPr="00EF1532">
        <w:rPr>
          <w:rFonts w:ascii="宋体" w:eastAsia="宋体" w:hAnsi="宋体" w:hint="eastAsia"/>
          <w:sz w:val="24"/>
          <w:szCs w:val="24"/>
        </w:rPr>
        <w:t xml:space="preserve"> </w:t>
      </w:r>
      <w:r w:rsidRPr="00EF1532">
        <w:rPr>
          <w:rFonts w:ascii="宋体" w:eastAsia="宋体" w:hAnsi="宋体"/>
          <w:sz w:val="24"/>
          <w:szCs w:val="24"/>
        </w:rPr>
        <w:t xml:space="preserve">           </w:t>
      </w:r>
      <w:r w:rsidRPr="00EF1532">
        <w:rPr>
          <w:rFonts w:ascii="宋体" w:eastAsia="宋体" w:hAnsi="宋体" w:hint="eastAsia"/>
          <w:sz w:val="24"/>
          <w:szCs w:val="24"/>
        </w:rPr>
        <w:t xml:space="preserve"> </w:t>
      </w:r>
      <w:r w:rsidRPr="00EF1532">
        <w:rPr>
          <w:rFonts w:ascii="宋体" w:eastAsia="宋体" w:hAnsi="宋体"/>
          <w:sz w:val="24"/>
          <w:szCs w:val="24"/>
        </w:rPr>
        <w:t xml:space="preserve"> </w:t>
      </w:r>
    </w:p>
    <w:p w14:paraId="649BA9CC" w14:textId="7302A201" w:rsidR="005549F8" w:rsidRPr="00EF1532" w:rsidRDefault="00A24525" w:rsidP="005549F8">
      <w:pPr>
        <w:spacing w:line="560" w:lineRule="exact"/>
        <w:ind w:firstLine="480"/>
        <w:rPr>
          <w:rFonts w:ascii="宋体" w:eastAsia="宋体" w:hAnsi="宋体"/>
          <w:sz w:val="24"/>
          <w:szCs w:val="24"/>
        </w:rPr>
      </w:pPr>
      <w:r>
        <w:rPr>
          <w:rFonts w:ascii="宋体" w:eastAsia="宋体" w:hAnsi="宋体" w:hint="eastAsia"/>
          <w:sz w:val="24"/>
          <w:szCs w:val="24"/>
        </w:rPr>
        <w:t>账</w:t>
      </w:r>
      <w:r w:rsidR="005549F8" w:rsidRPr="00EF1532">
        <w:rPr>
          <w:rFonts w:ascii="宋体" w:eastAsia="宋体" w:hAnsi="宋体"/>
          <w:sz w:val="24"/>
          <w:szCs w:val="24"/>
        </w:rPr>
        <w:t xml:space="preserve">    号：                      </w:t>
      </w:r>
    </w:p>
    <w:p w14:paraId="42CDDA51"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hint="eastAsia"/>
          <w:sz w:val="24"/>
          <w:szCs w:val="24"/>
        </w:rPr>
        <w:t xml:space="preserve">开户银行： </w:t>
      </w:r>
      <w:r w:rsidRPr="00EF1532">
        <w:rPr>
          <w:rFonts w:ascii="宋体" w:eastAsia="宋体" w:hAnsi="宋体"/>
          <w:sz w:val="24"/>
          <w:szCs w:val="24"/>
        </w:rPr>
        <w:t xml:space="preserve">                   </w:t>
      </w:r>
    </w:p>
    <w:p w14:paraId="6E3D1BC8"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hint="eastAsia"/>
          <w:sz w:val="24"/>
          <w:szCs w:val="24"/>
        </w:rPr>
        <w:t>因乙方提供的收款账户信息错误或乙方擅自变更收款账户信息而未及时书面通知甲方，导致甲方付款迟延的，甲方无需承担迟延付款责任。</w:t>
      </w:r>
    </w:p>
    <w:p w14:paraId="27FC51D8" w14:textId="04781896"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hint="eastAsia"/>
          <w:sz w:val="24"/>
          <w:szCs w:val="24"/>
        </w:rPr>
        <w:t>5</w:t>
      </w:r>
      <w:r w:rsidRPr="00EF1532">
        <w:rPr>
          <w:rFonts w:ascii="宋体" w:eastAsia="宋体" w:hAnsi="宋体"/>
          <w:sz w:val="24"/>
          <w:szCs w:val="24"/>
        </w:rPr>
        <w:t>.</w:t>
      </w:r>
      <w:r w:rsidRPr="00EF1532">
        <w:rPr>
          <w:rFonts w:ascii="宋体" w:eastAsia="宋体" w:hAnsi="宋体" w:hint="eastAsia"/>
          <w:sz w:val="24"/>
          <w:szCs w:val="24"/>
        </w:rPr>
        <w:t>对本合同没有约定的项目内容，只有双方签订的补充协议才能作为最终</w:t>
      </w:r>
      <w:r w:rsidRPr="00EF1532">
        <w:rPr>
          <w:rFonts w:ascii="宋体" w:eastAsia="宋体" w:hAnsi="宋体"/>
          <w:sz w:val="24"/>
          <w:szCs w:val="24"/>
        </w:rPr>
        <w:t>款项支付</w:t>
      </w:r>
      <w:r w:rsidRPr="00EF1532">
        <w:rPr>
          <w:rFonts w:ascii="宋体" w:eastAsia="宋体" w:hAnsi="宋体" w:hint="eastAsia"/>
          <w:sz w:val="24"/>
          <w:szCs w:val="24"/>
        </w:rPr>
        <w:t>依据，除补充协议外的任何文件（如备忘录、会议纪要等）均不得作为最终款项支付的依据。</w:t>
      </w:r>
    </w:p>
    <w:p w14:paraId="15DC92F4" w14:textId="77777777" w:rsidR="005549F8" w:rsidRPr="00EF1532" w:rsidRDefault="005549F8" w:rsidP="005549F8">
      <w:pPr>
        <w:spacing w:line="560" w:lineRule="exact"/>
        <w:ind w:firstLine="482"/>
        <w:rPr>
          <w:rFonts w:ascii="宋体" w:eastAsia="宋体" w:hAnsi="宋体"/>
          <w:b/>
          <w:sz w:val="24"/>
          <w:szCs w:val="24"/>
        </w:rPr>
      </w:pPr>
      <w:r w:rsidRPr="00EF1532">
        <w:rPr>
          <w:rFonts w:ascii="宋体" w:eastAsia="宋体" w:hAnsi="宋体" w:hint="eastAsia"/>
          <w:b/>
          <w:sz w:val="24"/>
          <w:szCs w:val="24"/>
        </w:rPr>
        <w:t>第八条</w:t>
      </w:r>
      <w:r w:rsidRPr="00EF1532">
        <w:rPr>
          <w:rFonts w:ascii="宋体" w:eastAsia="宋体" w:hAnsi="宋体"/>
          <w:b/>
          <w:sz w:val="24"/>
          <w:szCs w:val="24"/>
        </w:rPr>
        <w:t xml:space="preserve"> 违约责任</w:t>
      </w:r>
    </w:p>
    <w:p w14:paraId="49FE590E"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hint="eastAsia"/>
          <w:sz w:val="24"/>
          <w:szCs w:val="24"/>
        </w:rPr>
        <w:t>违反本合同约定，违约方应当按《中华人民共和国民法典》有关规定，承担违约责任。</w:t>
      </w:r>
    </w:p>
    <w:p w14:paraId="3DAB53B0"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1</w:t>
      </w:r>
      <w:r w:rsidRPr="00EF1532">
        <w:rPr>
          <w:rFonts w:ascii="宋体" w:eastAsia="宋体" w:hAnsi="宋体" w:hint="eastAsia"/>
          <w:sz w:val="24"/>
          <w:szCs w:val="24"/>
        </w:rPr>
        <w:t>．甲方应按本合同规定的金额和时间向乙方支付合同价款，每逾期一天，应承担应付未付金额</w:t>
      </w:r>
      <w:r w:rsidRPr="00EF1532">
        <w:rPr>
          <w:rFonts w:ascii="宋体" w:eastAsia="宋体" w:hAnsi="宋体"/>
          <w:sz w:val="24"/>
          <w:szCs w:val="24"/>
          <w:u w:val="single"/>
        </w:rPr>
        <w:t xml:space="preserve">   1  </w:t>
      </w:r>
      <w:r w:rsidRPr="00EF1532">
        <w:rPr>
          <w:rFonts w:ascii="宋体" w:eastAsia="宋体" w:hAnsi="宋体" w:hint="eastAsia"/>
          <w:sz w:val="24"/>
          <w:szCs w:val="24"/>
          <w:u w:val="single"/>
        </w:rPr>
        <w:t>‰</w:t>
      </w:r>
      <w:r w:rsidRPr="00EF1532">
        <w:rPr>
          <w:rFonts w:ascii="宋体" w:eastAsia="宋体" w:hAnsi="宋体" w:hint="eastAsia"/>
          <w:sz w:val="24"/>
          <w:szCs w:val="24"/>
        </w:rPr>
        <w:t>的逾期违约金。</w:t>
      </w:r>
    </w:p>
    <w:p w14:paraId="70B66C76"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2</w:t>
      </w:r>
      <w:r w:rsidRPr="00EF1532">
        <w:rPr>
          <w:rFonts w:ascii="宋体" w:eastAsia="宋体" w:hAnsi="宋体" w:hint="eastAsia"/>
          <w:sz w:val="24"/>
          <w:szCs w:val="24"/>
        </w:rPr>
        <w:t>．乙方必须按本合同第二条的工期及成果要求完成各项任务，如果因乙方原因造成工期延误</w:t>
      </w:r>
      <w:r w:rsidRPr="00EF1532">
        <w:rPr>
          <w:rFonts w:ascii="宋体" w:eastAsia="宋体" w:hAnsi="宋体"/>
          <w:sz w:val="24"/>
          <w:szCs w:val="24"/>
        </w:rPr>
        <w:t xml:space="preserve">, </w:t>
      </w:r>
      <w:r w:rsidRPr="00EF1532">
        <w:rPr>
          <w:rFonts w:ascii="宋体" w:eastAsia="宋体" w:hAnsi="宋体" w:hint="eastAsia"/>
          <w:sz w:val="24"/>
          <w:szCs w:val="24"/>
        </w:rPr>
        <w:t xml:space="preserve">逾期十五日内，每逾期一日，应按合同总额的 </w:t>
      </w:r>
      <w:r w:rsidRPr="00EF1532">
        <w:rPr>
          <w:rFonts w:ascii="宋体" w:eastAsia="宋体" w:hAnsi="宋体"/>
          <w:sz w:val="24"/>
          <w:szCs w:val="24"/>
          <w:u w:val="single"/>
        </w:rPr>
        <w:t xml:space="preserve">  1  </w:t>
      </w:r>
      <w:r w:rsidRPr="00EF1532">
        <w:rPr>
          <w:rFonts w:ascii="宋体" w:eastAsia="宋体" w:hAnsi="宋体" w:hint="eastAsia"/>
          <w:sz w:val="24"/>
          <w:szCs w:val="24"/>
        </w:rPr>
        <w:t>％向甲方支付违约金；逾期超过十五日甲方有权单方解除本合同，乙方除支付逾期违约金外，还应按合同总价款的</w:t>
      </w:r>
      <w:r w:rsidRPr="00EF1532">
        <w:rPr>
          <w:rFonts w:ascii="宋体" w:eastAsia="宋体" w:hAnsi="宋体" w:hint="eastAsia"/>
          <w:sz w:val="24"/>
          <w:szCs w:val="24"/>
          <w:u w:val="single"/>
        </w:rPr>
        <w:t xml:space="preserve"> </w:t>
      </w:r>
      <w:r w:rsidRPr="00EF1532">
        <w:rPr>
          <w:rFonts w:ascii="宋体" w:eastAsia="宋体" w:hAnsi="宋体"/>
          <w:sz w:val="24"/>
          <w:szCs w:val="24"/>
          <w:u w:val="single"/>
        </w:rPr>
        <w:t xml:space="preserve">30 </w:t>
      </w:r>
      <w:r w:rsidRPr="00EF1532">
        <w:rPr>
          <w:rFonts w:ascii="宋体" w:eastAsia="宋体" w:hAnsi="宋体" w:hint="eastAsia"/>
          <w:sz w:val="24"/>
          <w:szCs w:val="24"/>
        </w:rPr>
        <w:t>％向甲方支付违约金。如果因甲方原因造成工期延误，工期顺延，乙方不承担违约责任。</w:t>
      </w:r>
    </w:p>
    <w:p w14:paraId="216BEFCB"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lastRenderedPageBreak/>
        <w:t>3.乙方出具</w:t>
      </w:r>
      <w:r w:rsidRPr="00EF1532">
        <w:rPr>
          <w:rFonts w:ascii="宋体" w:eastAsia="宋体" w:hAnsi="宋体"/>
          <w:sz w:val="24"/>
          <w:szCs w:val="24"/>
          <w:u w:val="single"/>
        </w:rPr>
        <w:t>的</w:t>
      </w:r>
      <w:r w:rsidRPr="00D35E7F">
        <w:rPr>
          <w:rFonts w:ascii="宋体" w:eastAsia="宋体" w:hAnsi="宋体" w:hint="eastAsia"/>
          <w:sz w:val="24"/>
          <w:szCs w:val="24"/>
          <w:u w:val="single"/>
        </w:rPr>
        <w:t>《东莞市新东欣环保投资有限公司职业病危害控制效果评价（二期）报告》</w:t>
      </w:r>
      <w:r w:rsidRPr="00EF1532">
        <w:rPr>
          <w:rFonts w:ascii="宋体" w:eastAsia="宋体" w:hAnsi="宋体"/>
          <w:sz w:val="24"/>
          <w:szCs w:val="24"/>
        </w:rPr>
        <w:t>不符合本合同约定标准的，应按甲方要求复测、重测并重新出具报告，因此导致检测期间逾期的，按本条第2款承担相应违约责任。</w:t>
      </w:r>
      <w:r w:rsidRPr="00EF1532">
        <w:rPr>
          <w:rFonts w:ascii="宋体" w:eastAsia="宋体" w:hAnsi="宋体" w:hint="eastAsia"/>
          <w:sz w:val="24"/>
          <w:szCs w:val="24"/>
        </w:rPr>
        <w:t>经整改后乙方出具的报告仍不符合约定标准的，甲方有权解除合同，乙方应向甲方退回全部款项，且乙方应按合同总价款之3</w:t>
      </w:r>
      <w:r w:rsidRPr="00EF1532">
        <w:rPr>
          <w:rFonts w:ascii="宋体" w:eastAsia="宋体" w:hAnsi="宋体"/>
          <w:sz w:val="24"/>
          <w:szCs w:val="24"/>
        </w:rPr>
        <w:t>0%</w:t>
      </w:r>
      <w:r w:rsidRPr="00EF1532">
        <w:rPr>
          <w:rFonts w:ascii="宋体" w:eastAsia="宋体" w:hAnsi="宋体" w:hint="eastAsia"/>
          <w:sz w:val="24"/>
          <w:szCs w:val="24"/>
        </w:rPr>
        <w:t>向甲方支付违约金。</w:t>
      </w:r>
    </w:p>
    <w:p w14:paraId="44DAFB37" w14:textId="4B1412F9"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4</w:t>
      </w:r>
      <w:r w:rsidRPr="00EF1532">
        <w:rPr>
          <w:rFonts w:ascii="宋体" w:eastAsia="宋体" w:hAnsi="宋体" w:hint="eastAsia"/>
          <w:sz w:val="24"/>
          <w:szCs w:val="24"/>
        </w:rPr>
        <w:t>．因乙方的原因导致</w:t>
      </w:r>
      <w:r w:rsidR="00D9309F" w:rsidRPr="00D35E7F">
        <w:rPr>
          <w:rFonts w:ascii="宋体" w:eastAsia="宋体" w:hAnsi="宋体" w:hint="eastAsia"/>
          <w:sz w:val="24"/>
          <w:szCs w:val="24"/>
          <w:u w:val="single"/>
        </w:rPr>
        <w:t>《东莞市新东欣环保投资有限公司职业病危害控制效果评价（二期）报告》</w:t>
      </w:r>
      <w:r w:rsidRPr="00EF1532">
        <w:rPr>
          <w:rFonts w:ascii="宋体" w:eastAsia="宋体" w:hAnsi="宋体" w:hint="eastAsia"/>
          <w:sz w:val="24"/>
          <w:szCs w:val="24"/>
        </w:rPr>
        <w:t>无法通过甲方组织的验收</w:t>
      </w:r>
      <w:r w:rsidRPr="00EF1532">
        <w:rPr>
          <w:rFonts w:ascii="宋体" w:eastAsia="宋体" w:hAnsi="宋体"/>
          <w:sz w:val="24"/>
          <w:szCs w:val="24"/>
        </w:rPr>
        <w:t>,</w:t>
      </w:r>
      <w:r w:rsidRPr="00EF1532">
        <w:rPr>
          <w:rFonts w:ascii="宋体" w:eastAsia="宋体" w:hAnsi="宋体" w:hint="eastAsia"/>
          <w:sz w:val="24"/>
          <w:szCs w:val="24"/>
        </w:rPr>
        <w:t>甲方有权不支付相应报酬并没收乙方履约保证金，因此造成的损失有权向乙方索赔。</w:t>
      </w:r>
    </w:p>
    <w:p w14:paraId="11197383" w14:textId="0D9257F4" w:rsidR="005549F8" w:rsidRPr="00EF1532" w:rsidRDefault="005549F8" w:rsidP="00343A72">
      <w:pPr>
        <w:spacing w:line="560" w:lineRule="exact"/>
        <w:ind w:firstLine="480"/>
        <w:rPr>
          <w:rFonts w:ascii="宋体" w:eastAsia="宋体" w:hAnsi="宋体"/>
          <w:b/>
          <w:sz w:val="24"/>
          <w:szCs w:val="24"/>
        </w:rPr>
      </w:pPr>
      <w:r w:rsidRPr="00343A72">
        <w:rPr>
          <w:rFonts w:ascii="宋体" w:eastAsia="宋体" w:hAnsi="宋体"/>
          <w:sz w:val="24"/>
          <w:szCs w:val="24"/>
        </w:rPr>
        <w:t>5</w:t>
      </w:r>
      <w:r w:rsidRPr="00343A72">
        <w:rPr>
          <w:rFonts w:ascii="宋体" w:eastAsia="宋体" w:hAnsi="宋体" w:hint="eastAsia"/>
          <w:sz w:val="24"/>
          <w:szCs w:val="24"/>
        </w:rPr>
        <w:t>．其他：</w:t>
      </w:r>
      <w:r w:rsidR="00343A72" w:rsidRPr="00343A72">
        <w:rPr>
          <w:rFonts w:ascii="宋体" w:eastAsia="宋体" w:hAnsi="宋体" w:hint="eastAsia"/>
          <w:sz w:val="24"/>
          <w:szCs w:val="24"/>
        </w:rPr>
        <w:t>甲方有权从履约保证金和到付款项中扣除因乙方违约造成的违约金及甲方损失</w:t>
      </w:r>
      <w:r w:rsidRPr="00343A72">
        <w:rPr>
          <w:rFonts w:ascii="宋体" w:eastAsia="宋体" w:hAnsi="宋体" w:hint="eastAsia"/>
          <w:sz w:val="24"/>
          <w:szCs w:val="24"/>
        </w:rPr>
        <w:t>。</w:t>
      </w:r>
    </w:p>
    <w:p w14:paraId="1871170C" w14:textId="77777777" w:rsidR="005549F8" w:rsidRPr="00EF1532" w:rsidRDefault="005549F8" w:rsidP="005549F8">
      <w:pPr>
        <w:spacing w:line="560" w:lineRule="exact"/>
        <w:ind w:firstLine="482"/>
        <w:rPr>
          <w:rFonts w:ascii="宋体" w:eastAsia="宋体" w:hAnsi="宋体"/>
          <w:b/>
          <w:sz w:val="24"/>
          <w:szCs w:val="24"/>
        </w:rPr>
      </w:pPr>
      <w:r w:rsidRPr="00EF1532">
        <w:rPr>
          <w:rFonts w:ascii="宋体" w:eastAsia="宋体" w:hAnsi="宋体" w:hint="eastAsia"/>
          <w:b/>
          <w:sz w:val="24"/>
          <w:szCs w:val="24"/>
        </w:rPr>
        <w:t>第九条 争端的解决</w:t>
      </w:r>
    </w:p>
    <w:p w14:paraId="719D6C8B" w14:textId="72851E31"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hint="eastAsia"/>
          <w:sz w:val="24"/>
          <w:szCs w:val="24"/>
        </w:rPr>
        <w:t>合同执行过程中发生的任何争议，如双方不能通过友好协商解决，提交甲方所在地法院诉讼解决。</w:t>
      </w:r>
    </w:p>
    <w:p w14:paraId="3F5A1259" w14:textId="77777777" w:rsidR="005549F8" w:rsidRPr="00EF1532" w:rsidRDefault="005549F8" w:rsidP="005549F8">
      <w:pPr>
        <w:spacing w:line="560" w:lineRule="exact"/>
        <w:ind w:firstLine="482"/>
        <w:rPr>
          <w:rFonts w:ascii="宋体" w:eastAsia="宋体" w:hAnsi="宋体"/>
          <w:b/>
          <w:sz w:val="24"/>
          <w:szCs w:val="24"/>
        </w:rPr>
      </w:pPr>
      <w:r w:rsidRPr="00EF1532">
        <w:rPr>
          <w:rFonts w:ascii="宋体" w:eastAsia="宋体" w:hAnsi="宋体" w:hint="eastAsia"/>
          <w:b/>
          <w:sz w:val="24"/>
          <w:szCs w:val="24"/>
        </w:rPr>
        <w:t>第十条 不可抗力</w:t>
      </w:r>
    </w:p>
    <w:p w14:paraId="007CC9E3" w14:textId="252584A3"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hint="eastAsia"/>
          <w:sz w:val="24"/>
          <w:szCs w:val="24"/>
        </w:rPr>
        <w:t>任何一方由于不可抗力原因不能履行合同时，应在不可抗力事件结束后</w:t>
      </w:r>
      <w:r w:rsidRPr="00EF1532">
        <w:rPr>
          <w:rFonts w:ascii="宋体" w:eastAsia="宋体" w:hAnsi="宋体"/>
          <w:sz w:val="24"/>
          <w:szCs w:val="24"/>
        </w:rPr>
        <w:t>1个日历日内向对方通报，以减轻可能给对方造成的损失，在取得有关机构的不可抗力证明或双方谅解确认后，允许延期履行或修订合同，并根据情况可部分或全部免于承担违约责任。</w:t>
      </w:r>
    </w:p>
    <w:p w14:paraId="4E59B572" w14:textId="77777777" w:rsidR="005549F8" w:rsidRPr="00EF1532" w:rsidRDefault="005549F8" w:rsidP="005549F8">
      <w:pPr>
        <w:spacing w:line="560" w:lineRule="exact"/>
        <w:ind w:firstLine="482"/>
        <w:rPr>
          <w:rFonts w:ascii="宋体" w:eastAsia="宋体" w:hAnsi="宋体"/>
          <w:sz w:val="24"/>
          <w:szCs w:val="24"/>
        </w:rPr>
      </w:pPr>
      <w:r w:rsidRPr="00EF1532">
        <w:rPr>
          <w:rFonts w:ascii="宋体" w:eastAsia="宋体" w:hAnsi="宋体" w:hint="eastAsia"/>
          <w:b/>
          <w:sz w:val="24"/>
          <w:szCs w:val="24"/>
        </w:rPr>
        <w:t xml:space="preserve">第十一条 </w:t>
      </w:r>
      <w:r w:rsidRPr="00EF1532">
        <w:rPr>
          <w:rFonts w:ascii="宋体" w:eastAsia="宋体" w:hAnsi="宋体"/>
          <w:b/>
          <w:sz w:val="24"/>
          <w:szCs w:val="24"/>
        </w:rPr>
        <w:t>合同终止与事后义务</w:t>
      </w:r>
    </w:p>
    <w:p w14:paraId="3415817F" w14:textId="5204C048"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当乙方向甲方提供符合国家法律法规及技术规范的检测报告</w:t>
      </w:r>
      <w:r w:rsidRPr="00EF1532">
        <w:rPr>
          <w:rFonts w:ascii="宋体" w:eastAsia="宋体" w:hAnsi="宋体" w:hint="eastAsia"/>
          <w:sz w:val="24"/>
          <w:szCs w:val="24"/>
        </w:rPr>
        <w:t>，通过相关部门的审核（如有）后</w:t>
      </w:r>
      <w:r w:rsidRPr="00EF1532">
        <w:rPr>
          <w:rFonts w:ascii="宋体" w:eastAsia="宋体" w:hAnsi="宋体"/>
          <w:sz w:val="24"/>
          <w:szCs w:val="24"/>
        </w:rPr>
        <w:t>，本合同自行终止。事后双方应保持良好沟通、主动配合行政主管部门的监督检查和回头看工作。</w:t>
      </w:r>
    </w:p>
    <w:p w14:paraId="3815AC3F" w14:textId="77777777" w:rsidR="005549F8" w:rsidRPr="00EF1532" w:rsidRDefault="005549F8" w:rsidP="005549F8">
      <w:pPr>
        <w:spacing w:line="560" w:lineRule="exact"/>
        <w:ind w:firstLine="482"/>
        <w:rPr>
          <w:rFonts w:ascii="宋体" w:eastAsia="宋体" w:hAnsi="宋体"/>
          <w:b/>
          <w:sz w:val="24"/>
          <w:szCs w:val="24"/>
        </w:rPr>
      </w:pPr>
      <w:r w:rsidRPr="00EF1532">
        <w:rPr>
          <w:rFonts w:ascii="宋体" w:eastAsia="宋体" w:hAnsi="宋体" w:hint="eastAsia"/>
          <w:b/>
          <w:sz w:val="24"/>
          <w:szCs w:val="24"/>
        </w:rPr>
        <w:t xml:space="preserve">第十二条 </w:t>
      </w:r>
      <w:r w:rsidRPr="00EF1532">
        <w:rPr>
          <w:rFonts w:ascii="宋体" w:eastAsia="宋体" w:hAnsi="宋体"/>
          <w:b/>
          <w:sz w:val="24"/>
          <w:szCs w:val="24"/>
        </w:rPr>
        <w:t>其它</w:t>
      </w:r>
    </w:p>
    <w:p w14:paraId="327DAED3"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1.本合同所有附件、采购文件、报价文件、结果确认函均为本合同的有效组</w:t>
      </w:r>
      <w:r w:rsidRPr="00EF1532">
        <w:rPr>
          <w:rFonts w:ascii="宋体" w:eastAsia="宋体" w:hAnsi="宋体"/>
          <w:sz w:val="24"/>
          <w:szCs w:val="24"/>
        </w:rPr>
        <w:lastRenderedPageBreak/>
        <w:t>成部分，与本合同具有同等法律效力。</w:t>
      </w:r>
    </w:p>
    <w:p w14:paraId="1AA8A880"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2.在执行本合同的过程中，所有经双方签署确认的文件（包括会议纪要、补充协议、往来信函）即成为本合同的有效组成部分。</w:t>
      </w:r>
    </w:p>
    <w:p w14:paraId="6051205F" w14:textId="77777777" w:rsidR="0029430A"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3.如一方地址、电话、传真号码有变更，应在变更当日内书面通知对方，否则，应承担相应责任。</w:t>
      </w:r>
    </w:p>
    <w:p w14:paraId="55CC03D7" w14:textId="38B7053F" w:rsidR="005549F8" w:rsidRPr="00EF1532" w:rsidRDefault="005549F8" w:rsidP="005549F8">
      <w:pPr>
        <w:spacing w:line="560" w:lineRule="exact"/>
        <w:ind w:firstLine="482"/>
        <w:rPr>
          <w:rFonts w:ascii="宋体" w:eastAsia="宋体" w:hAnsi="宋体"/>
          <w:b/>
          <w:sz w:val="24"/>
          <w:szCs w:val="24"/>
        </w:rPr>
      </w:pPr>
      <w:r w:rsidRPr="00EF1532">
        <w:rPr>
          <w:rFonts w:ascii="宋体" w:eastAsia="宋体" w:hAnsi="宋体" w:hint="eastAsia"/>
          <w:b/>
          <w:sz w:val="24"/>
          <w:szCs w:val="24"/>
        </w:rPr>
        <w:t xml:space="preserve">第十三条 </w:t>
      </w:r>
      <w:r w:rsidRPr="00EF1532">
        <w:rPr>
          <w:rFonts w:ascii="宋体" w:eastAsia="宋体" w:hAnsi="宋体"/>
          <w:b/>
          <w:sz w:val="24"/>
          <w:szCs w:val="24"/>
        </w:rPr>
        <w:t>合同生效</w:t>
      </w:r>
    </w:p>
    <w:p w14:paraId="0EBC280C"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1.本合同在甲乙双方盖章之日及法定代表人或委托代理人签署之日起生效。</w:t>
      </w:r>
    </w:p>
    <w:p w14:paraId="63591F23"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2.本合同一式陆份，甲方肆份，乙方贰份, 具有同等法律效力。</w:t>
      </w:r>
    </w:p>
    <w:p w14:paraId="6D0C6631"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sz w:val="24"/>
          <w:szCs w:val="24"/>
        </w:rPr>
        <w:t>3.本合同附件：</w:t>
      </w:r>
    </w:p>
    <w:p w14:paraId="0FB955E6"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hint="eastAsia"/>
          <w:sz w:val="24"/>
          <w:szCs w:val="24"/>
        </w:rPr>
        <w:t>附件</w:t>
      </w:r>
      <w:r w:rsidRPr="00EF1532">
        <w:rPr>
          <w:rFonts w:ascii="宋体" w:eastAsia="宋体" w:hAnsi="宋体"/>
          <w:sz w:val="24"/>
          <w:szCs w:val="24"/>
        </w:rPr>
        <w:t>1：《阳光合作协议》</w:t>
      </w:r>
    </w:p>
    <w:p w14:paraId="542101D7" w14:textId="77777777" w:rsidR="005549F8" w:rsidRPr="00EF1532" w:rsidRDefault="005549F8" w:rsidP="005549F8">
      <w:pPr>
        <w:spacing w:line="560" w:lineRule="exact"/>
        <w:ind w:firstLine="480"/>
        <w:rPr>
          <w:rFonts w:ascii="宋体" w:eastAsia="宋体" w:hAnsi="宋体"/>
          <w:sz w:val="24"/>
          <w:szCs w:val="24"/>
        </w:rPr>
      </w:pPr>
      <w:r w:rsidRPr="00EF1532">
        <w:rPr>
          <w:rFonts w:ascii="宋体" w:eastAsia="宋体" w:hAnsi="宋体" w:hint="eastAsia"/>
          <w:sz w:val="24"/>
          <w:szCs w:val="24"/>
        </w:rPr>
        <w:t>附件</w:t>
      </w:r>
      <w:r w:rsidRPr="00EF1532">
        <w:rPr>
          <w:rFonts w:ascii="宋体" w:eastAsia="宋体" w:hAnsi="宋体"/>
          <w:sz w:val="24"/>
          <w:szCs w:val="24"/>
        </w:rPr>
        <w:t>2：</w:t>
      </w:r>
      <w:r w:rsidRPr="00EF1532">
        <w:rPr>
          <w:rFonts w:ascii="宋体" w:eastAsia="宋体" w:hAnsi="宋体" w:hint="eastAsia"/>
          <w:sz w:val="24"/>
          <w:szCs w:val="24"/>
        </w:rPr>
        <w:t>《报价清单》</w:t>
      </w:r>
    </w:p>
    <w:p w14:paraId="1150722B" w14:textId="77777777" w:rsidR="005549F8" w:rsidRPr="00EF1532" w:rsidRDefault="005549F8" w:rsidP="005549F8">
      <w:pPr>
        <w:spacing w:line="360" w:lineRule="auto"/>
        <w:ind w:firstLine="480"/>
        <w:rPr>
          <w:rFonts w:ascii="宋体" w:eastAsia="宋体" w:hAnsi="宋体"/>
          <w:sz w:val="24"/>
          <w:szCs w:val="24"/>
        </w:rPr>
      </w:pPr>
      <w:r w:rsidRPr="00EF1532">
        <w:rPr>
          <w:rFonts w:ascii="宋体" w:eastAsia="宋体" w:hAnsi="宋体" w:hint="eastAsia"/>
          <w:sz w:val="24"/>
          <w:szCs w:val="24"/>
        </w:rPr>
        <w:t>（以下无正文）</w:t>
      </w:r>
    </w:p>
    <w:p w14:paraId="5638A606" w14:textId="77777777" w:rsidR="005549F8" w:rsidRPr="00EF1532" w:rsidRDefault="005549F8" w:rsidP="005549F8">
      <w:pPr>
        <w:spacing w:line="360" w:lineRule="auto"/>
        <w:ind w:firstLine="480"/>
        <w:rPr>
          <w:rFonts w:ascii="宋体" w:eastAsia="宋体" w:hAnsi="宋体"/>
          <w:sz w:val="24"/>
          <w:szCs w:val="24"/>
        </w:rPr>
      </w:pPr>
    </w:p>
    <w:p w14:paraId="56461C2E" w14:textId="77777777" w:rsidR="005549F8" w:rsidRPr="00EF1532" w:rsidRDefault="005549F8" w:rsidP="005549F8">
      <w:pPr>
        <w:spacing w:line="360" w:lineRule="auto"/>
        <w:ind w:firstLine="480"/>
        <w:rPr>
          <w:rFonts w:ascii="宋体" w:eastAsia="宋体" w:hAnsi="宋体"/>
          <w:sz w:val="24"/>
          <w:szCs w:val="24"/>
        </w:rPr>
      </w:pPr>
      <w:r w:rsidRPr="00EF1532">
        <w:rPr>
          <w:rFonts w:ascii="宋体" w:eastAsia="宋体" w:hAnsi="宋体"/>
          <w:sz w:val="24"/>
          <w:szCs w:val="24"/>
        </w:rPr>
        <w:t xml:space="preserve">  甲方（盖章）：                    乙方（盖章）：</w:t>
      </w:r>
    </w:p>
    <w:p w14:paraId="5AB3EF0B" w14:textId="77777777" w:rsidR="005549F8" w:rsidRPr="00EF1532" w:rsidRDefault="005549F8" w:rsidP="005549F8">
      <w:pPr>
        <w:spacing w:line="360" w:lineRule="auto"/>
        <w:ind w:firstLine="480"/>
        <w:rPr>
          <w:rFonts w:ascii="宋体" w:eastAsia="宋体" w:hAnsi="宋体"/>
          <w:sz w:val="24"/>
          <w:szCs w:val="24"/>
        </w:rPr>
      </w:pPr>
    </w:p>
    <w:p w14:paraId="43E66D23" w14:textId="77777777" w:rsidR="005549F8" w:rsidRPr="00EF1532" w:rsidRDefault="005549F8" w:rsidP="005549F8">
      <w:pPr>
        <w:spacing w:line="360" w:lineRule="auto"/>
        <w:ind w:firstLine="480"/>
        <w:rPr>
          <w:rFonts w:ascii="宋体" w:eastAsia="宋体" w:hAnsi="宋体"/>
          <w:sz w:val="24"/>
          <w:szCs w:val="24"/>
        </w:rPr>
      </w:pPr>
      <w:r w:rsidRPr="00EF1532">
        <w:rPr>
          <w:rFonts w:ascii="宋体" w:eastAsia="宋体" w:hAnsi="宋体" w:hint="eastAsia"/>
          <w:sz w:val="24"/>
          <w:szCs w:val="24"/>
        </w:rPr>
        <w:t>法定代表人（签章）：</w:t>
      </w:r>
      <w:r w:rsidRPr="00EF1532">
        <w:rPr>
          <w:rFonts w:ascii="宋体" w:eastAsia="宋体" w:hAnsi="宋体"/>
          <w:sz w:val="24"/>
          <w:szCs w:val="24"/>
        </w:rPr>
        <w:t xml:space="preserve">                法定代表人（签章）：</w:t>
      </w:r>
    </w:p>
    <w:p w14:paraId="79F5A004" w14:textId="77777777" w:rsidR="005549F8" w:rsidRPr="00EF1532" w:rsidRDefault="005549F8" w:rsidP="005549F8">
      <w:pPr>
        <w:spacing w:line="360" w:lineRule="auto"/>
        <w:ind w:firstLine="480"/>
        <w:rPr>
          <w:rFonts w:ascii="宋体" w:eastAsia="宋体" w:hAnsi="宋体"/>
          <w:sz w:val="24"/>
          <w:szCs w:val="24"/>
        </w:rPr>
      </w:pPr>
      <w:r w:rsidRPr="00EF1532">
        <w:rPr>
          <w:rFonts w:ascii="宋体" w:eastAsia="宋体" w:hAnsi="宋体" w:hint="eastAsia"/>
          <w:sz w:val="24"/>
          <w:szCs w:val="24"/>
        </w:rPr>
        <w:t>或授权代表人（签字）：</w:t>
      </w:r>
      <w:r w:rsidRPr="00EF1532">
        <w:rPr>
          <w:rFonts w:ascii="宋体" w:eastAsia="宋体" w:hAnsi="宋体"/>
          <w:sz w:val="24"/>
          <w:szCs w:val="24"/>
        </w:rPr>
        <w:t xml:space="preserve">              或授权代表人（签字）：</w:t>
      </w:r>
    </w:p>
    <w:p w14:paraId="5F08C485" w14:textId="77777777" w:rsidR="005549F8" w:rsidRPr="00EF1532" w:rsidRDefault="005549F8" w:rsidP="005549F8">
      <w:pPr>
        <w:spacing w:line="360" w:lineRule="auto"/>
        <w:ind w:firstLine="480"/>
        <w:rPr>
          <w:rFonts w:ascii="宋体" w:eastAsia="宋体" w:hAnsi="宋体"/>
          <w:sz w:val="24"/>
          <w:szCs w:val="24"/>
        </w:rPr>
      </w:pPr>
      <w:r w:rsidRPr="00EF1532">
        <w:rPr>
          <w:rFonts w:ascii="宋体" w:eastAsia="宋体" w:hAnsi="宋体"/>
          <w:sz w:val="24"/>
          <w:szCs w:val="24"/>
        </w:rPr>
        <w:t xml:space="preserve">                                 </w:t>
      </w:r>
    </w:p>
    <w:p w14:paraId="6E6800F3" w14:textId="77777777" w:rsidR="005549F8" w:rsidRPr="00EF1532" w:rsidRDefault="005549F8" w:rsidP="005549F8">
      <w:pPr>
        <w:spacing w:line="360" w:lineRule="auto"/>
        <w:ind w:right="960" w:firstLine="480"/>
        <w:jc w:val="center"/>
        <w:rPr>
          <w:rFonts w:ascii="宋体" w:eastAsia="宋体" w:hAnsi="宋体"/>
          <w:sz w:val="24"/>
          <w:szCs w:val="24"/>
        </w:rPr>
      </w:pPr>
      <w:r w:rsidRPr="00EF1532">
        <w:rPr>
          <w:rFonts w:ascii="宋体" w:eastAsia="宋体" w:hAnsi="宋体" w:hint="eastAsia"/>
          <w:sz w:val="24"/>
          <w:szCs w:val="24"/>
        </w:rPr>
        <w:t xml:space="preserve"> </w:t>
      </w:r>
      <w:r w:rsidRPr="00EF1532">
        <w:rPr>
          <w:rFonts w:ascii="宋体" w:eastAsia="宋体" w:hAnsi="宋体"/>
          <w:sz w:val="24"/>
          <w:szCs w:val="24"/>
        </w:rPr>
        <w:t xml:space="preserve">                              </w:t>
      </w:r>
      <w:r w:rsidRPr="00EF1532">
        <w:rPr>
          <w:rFonts w:ascii="宋体" w:eastAsia="宋体" w:hAnsi="宋体" w:hint="eastAsia"/>
          <w:sz w:val="24"/>
          <w:szCs w:val="24"/>
        </w:rPr>
        <w:t>签约地点：东莞市</w:t>
      </w:r>
    </w:p>
    <w:p w14:paraId="26F953EE" w14:textId="77777777" w:rsidR="005549F8" w:rsidRPr="00EF1532" w:rsidRDefault="005549F8" w:rsidP="005549F8">
      <w:pPr>
        <w:spacing w:line="360" w:lineRule="auto"/>
        <w:ind w:right="960" w:firstLine="480"/>
        <w:jc w:val="center"/>
        <w:rPr>
          <w:rFonts w:ascii="宋体" w:eastAsia="宋体" w:hAnsi="宋体"/>
          <w:sz w:val="24"/>
          <w:szCs w:val="24"/>
        </w:rPr>
      </w:pPr>
      <w:r w:rsidRPr="00EF1532">
        <w:rPr>
          <w:rFonts w:ascii="宋体" w:eastAsia="宋体" w:hAnsi="宋体" w:hint="eastAsia"/>
          <w:sz w:val="24"/>
          <w:szCs w:val="24"/>
        </w:rPr>
        <w:t xml:space="preserve"> </w:t>
      </w:r>
      <w:r w:rsidRPr="00EF1532">
        <w:rPr>
          <w:rFonts w:ascii="宋体" w:eastAsia="宋体" w:hAnsi="宋体"/>
          <w:sz w:val="24"/>
          <w:szCs w:val="24"/>
        </w:rPr>
        <w:t xml:space="preserve">                                   </w:t>
      </w:r>
      <w:r w:rsidRPr="00EF1532">
        <w:rPr>
          <w:rFonts w:ascii="宋体" w:eastAsia="宋体" w:hAnsi="宋体" w:hint="eastAsia"/>
          <w:sz w:val="24"/>
          <w:szCs w:val="24"/>
        </w:rPr>
        <w:t xml:space="preserve">签订时间： </w:t>
      </w:r>
      <w:r w:rsidRPr="00EF1532">
        <w:rPr>
          <w:rFonts w:ascii="宋体" w:eastAsia="宋体" w:hAnsi="宋体"/>
          <w:sz w:val="24"/>
          <w:szCs w:val="24"/>
        </w:rPr>
        <w:t>年  月  日</w:t>
      </w:r>
    </w:p>
    <w:p w14:paraId="4615896F" w14:textId="77777777" w:rsidR="005549F8" w:rsidRPr="00EF1532" w:rsidRDefault="005549F8" w:rsidP="005549F8">
      <w:pPr>
        <w:widowControl/>
        <w:spacing w:line="240" w:lineRule="auto"/>
        <w:ind w:firstLineChars="0" w:firstLine="0"/>
        <w:jc w:val="left"/>
        <w:rPr>
          <w:b/>
          <w:sz w:val="24"/>
          <w:szCs w:val="24"/>
        </w:rPr>
      </w:pPr>
      <w:r w:rsidRPr="00EF1532">
        <w:rPr>
          <w:b/>
          <w:sz w:val="24"/>
          <w:szCs w:val="24"/>
        </w:rPr>
        <w:br w:type="page"/>
      </w:r>
    </w:p>
    <w:p w14:paraId="4346351A" w14:textId="77777777" w:rsidR="005549F8" w:rsidRPr="00EF1532" w:rsidRDefault="005549F8" w:rsidP="005549F8">
      <w:pPr>
        <w:spacing w:line="360" w:lineRule="auto"/>
        <w:ind w:right="960" w:firstLineChars="0" w:firstLine="0"/>
        <w:jc w:val="left"/>
        <w:rPr>
          <w:rFonts w:ascii="宋体" w:eastAsia="宋体" w:hAnsi="宋体"/>
          <w:sz w:val="24"/>
          <w:szCs w:val="24"/>
        </w:rPr>
      </w:pPr>
      <w:r w:rsidRPr="00EF1532">
        <w:rPr>
          <w:rFonts w:ascii="宋体" w:eastAsia="宋体" w:hAnsi="宋体" w:hint="eastAsia"/>
          <w:sz w:val="24"/>
          <w:szCs w:val="24"/>
        </w:rPr>
        <w:lastRenderedPageBreak/>
        <w:t>附件1：</w:t>
      </w:r>
    </w:p>
    <w:p w14:paraId="776FEEC0" w14:textId="77777777" w:rsidR="005549F8" w:rsidRPr="00EF1532" w:rsidRDefault="005549F8" w:rsidP="005549F8">
      <w:pPr>
        <w:spacing w:line="480" w:lineRule="exact"/>
        <w:ind w:firstLineChars="0" w:firstLine="0"/>
        <w:jc w:val="center"/>
        <w:rPr>
          <w:rFonts w:ascii="方正小标宋简体" w:eastAsia="方正小标宋简体" w:hAnsi="黑体"/>
          <w:b/>
          <w:color w:val="000000"/>
          <w:sz w:val="44"/>
          <w:szCs w:val="44"/>
        </w:rPr>
      </w:pPr>
      <w:r w:rsidRPr="00EF1532">
        <w:rPr>
          <w:rFonts w:ascii="方正小标宋简体" w:eastAsia="方正小标宋简体" w:hAnsi="黑体" w:hint="eastAsia"/>
          <w:b/>
          <w:color w:val="000000"/>
          <w:sz w:val="44"/>
          <w:szCs w:val="44"/>
        </w:rPr>
        <w:t>阳光合作协议</w:t>
      </w:r>
    </w:p>
    <w:p w14:paraId="1C272075" w14:textId="77777777" w:rsidR="005549F8" w:rsidRPr="00EF1532" w:rsidRDefault="005549F8" w:rsidP="005549F8">
      <w:pPr>
        <w:spacing w:line="480" w:lineRule="exact"/>
        <w:ind w:firstLineChars="0" w:firstLine="0"/>
        <w:jc w:val="center"/>
        <w:rPr>
          <w:rFonts w:ascii="宋体" w:eastAsia="宋体"/>
          <w:b/>
          <w:color w:val="000000"/>
          <w:szCs w:val="28"/>
        </w:rPr>
      </w:pPr>
    </w:p>
    <w:p w14:paraId="2414E0C7" w14:textId="77777777" w:rsidR="005549F8" w:rsidRPr="00EF1532" w:rsidRDefault="005549F8" w:rsidP="005549F8">
      <w:pPr>
        <w:spacing w:beforeLines="50" w:before="156" w:afterLines="50" w:after="156" w:line="480" w:lineRule="exact"/>
        <w:ind w:firstLine="420"/>
        <w:contextualSpacing/>
        <w:rPr>
          <w:rFonts w:ascii="宋体" w:eastAsia="宋体" w:hAnsi="宋体"/>
          <w:color w:val="000000"/>
          <w:sz w:val="21"/>
          <w:u w:val="single"/>
        </w:rPr>
      </w:pPr>
      <w:r w:rsidRPr="00EF1532">
        <w:rPr>
          <w:rFonts w:ascii="宋体" w:eastAsia="宋体" w:hAnsi="宋体" w:hint="eastAsia"/>
          <w:color w:val="000000"/>
          <w:sz w:val="21"/>
        </w:rPr>
        <w:t>甲方（采购方全称）：</w:t>
      </w:r>
      <w:r w:rsidRPr="00EF1532">
        <w:rPr>
          <w:rFonts w:ascii="宋体" w:eastAsia="等线" w:hAnsi="宋体" w:hint="eastAsia"/>
          <w:color w:val="000000"/>
          <w:sz w:val="21"/>
          <w:szCs w:val="22"/>
          <w:u w:val="single"/>
        </w:rPr>
        <w:t>东莞市新东欣环保投资有限公司</w:t>
      </w:r>
    </w:p>
    <w:p w14:paraId="4FFFF594" w14:textId="77777777" w:rsidR="005549F8" w:rsidRPr="00EF1532" w:rsidRDefault="005549F8" w:rsidP="005549F8">
      <w:pPr>
        <w:spacing w:beforeLines="50" w:before="156" w:afterLines="50" w:after="156" w:line="240" w:lineRule="auto"/>
        <w:ind w:firstLineChars="0" w:firstLine="420"/>
        <w:contextualSpacing/>
        <w:rPr>
          <w:rFonts w:ascii="宋体" w:eastAsia="宋体" w:hAnsi="宋体"/>
          <w:color w:val="000000"/>
          <w:sz w:val="21"/>
          <w:szCs w:val="22"/>
        </w:rPr>
      </w:pPr>
      <w:r w:rsidRPr="00EF1532">
        <w:rPr>
          <w:rFonts w:ascii="宋体" w:eastAsia="宋体" w:hAnsi="宋体" w:hint="eastAsia"/>
          <w:color w:val="000000"/>
          <w:sz w:val="21"/>
          <w:szCs w:val="22"/>
        </w:rPr>
        <w:t xml:space="preserve">乙方（供应方全称）： </w:t>
      </w:r>
    </w:p>
    <w:p w14:paraId="297D0CF4" w14:textId="6EA98101" w:rsidR="005549F8" w:rsidRPr="00EF1532" w:rsidRDefault="005549F8" w:rsidP="005549F8">
      <w:pPr>
        <w:spacing w:beforeLines="50" w:before="156" w:afterLines="50" w:after="156" w:line="480" w:lineRule="exact"/>
        <w:ind w:firstLineChars="0" w:firstLine="0"/>
        <w:contextualSpacing/>
        <w:rPr>
          <w:rFonts w:ascii="宋体" w:eastAsia="宋体"/>
          <w:sz w:val="21"/>
        </w:rPr>
      </w:pPr>
      <w:r w:rsidRPr="00EF1532">
        <w:rPr>
          <w:rFonts w:ascii="宋体" w:eastAsia="宋体" w:hAnsi="宋体" w:hint="eastAsia"/>
          <w:sz w:val="21"/>
        </w:rPr>
        <w:t xml:space="preserve">    甲乙双方于      年    月   </w:t>
      </w:r>
      <w:proofErr w:type="gramStart"/>
      <w:r w:rsidRPr="00EF1532">
        <w:rPr>
          <w:rFonts w:ascii="宋体" w:eastAsia="宋体" w:hAnsi="宋体" w:hint="eastAsia"/>
          <w:sz w:val="21"/>
        </w:rPr>
        <w:t>日签署</w:t>
      </w:r>
      <w:proofErr w:type="gramEnd"/>
      <w:r w:rsidRPr="00EF1532">
        <w:rPr>
          <w:rFonts w:ascii="宋体" w:eastAsia="宋体" w:hAnsi="宋体" w:hint="eastAsia"/>
          <w:sz w:val="21"/>
        </w:rPr>
        <w:t>了</w:t>
      </w:r>
      <w:r w:rsidRPr="00EF1532">
        <w:rPr>
          <w:rFonts w:ascii="宋体" w:eastAsia="宋体" w:hAnsi="宋体" w:hint="eastAsia"/>
          <w:b/>
          <w:bCs/>
          <w:sz w:val="21"/>
          <w:u w:val="single"/>
        </w:rPr>
        <w:t>东莞市新东欣环保投资有限公司职业病危害控制效果评价（二期）项目</w:t>
      </w:r>
      <w:r w:rsidRPr="00EF1532">
        <w:rPr>
          <w:rFonts w:ascii="宋体" w:eastAsia="宋体" w:hAnsi="宋体" w:hint="eastAsia"/>
          <w:sz w:val="21"/>
        </w:rPr>
        <w:t>（以下简称原合同），为加强双方阳光合作，保证职员职业安全，甲乙双方经协商</w:t>
      </w:r>
      <w:r w:rsidR="00A24525">
        <w:rPr>
          <w:rFonts w:ascii="宋体" w:eastAsia="宋体" w:hAnsi="宋体" w:hint="eastAsia"/>
          <w:sz w:val="21"/>
        </w:rPr>
        <w:t>签订</w:t>
      </w:r>
      <w:r w:rsidRPr="00EF1532">
        <w:rPr>
          <w:rFonts w:ascii="宋体" w:eastAsia="宋体" w:hAnsi="宋体" w:hint="eastAsia"/>
          <w:sz w:val="21"/>
        </w:rPr>
        <w:t>本协议并作为双方共同遵守的阳光合作行为准则。</w:t>
      </w:r>
    </w:p>
    <w:p w14:paraId="3D66AC7B" w14:textId="77777777" w:rsidR="005549F8" w:rsidRPr="00EF1532" w:rsidRDefault="005549F8" w:rsidP="005549F8">
      <w:pPr>
        <w:widowControl/>
        <w:numPr>
          <w:ilvl w:val="0"/>
          <w:numId w:val="14"/>
        </w:numPr>
        <w:spacing w:beforeLines="50" w:before="156" w:afterLines="50" w:after="156" w:line="480" w:lineRule="exact"/>
        <w:ind w:firstLineChars="0"/>
        <w:contextualSpacing/>
        <w:jc w:val="left"/>
        <w:rPr>
          <w:rFonts w:ascii="宋体" w:eastAsia="宋体" w:hAnsi="宋体"/>
          <w:b/>
          <w:sz w:val="21"/>
        </w:rPr>
      </w:pPr>
      <w:r w:rsidRPr="00EF1532">
        <w:rPr>
          <w:rFonts w:ascii="宋体" w:eastAsia="宋体" w:hAnsi="宋体" w:hint="eastAsia"/>
          <w:b/>
          <w:sz w:val="21"/>
        </w:rPr>
        <w:t>甲方责任</w:t>
      </w:r>
    </w:p>
    <w:p w14:paraId="26F3BB3C" w14:textId="77777777" w:rsidR="005549F8" w:rsidRPr="00EF1532" w:rsidRDefault="005549F8" w:rsidP="005549F8">
      <w:pPr>
        <w:spacing w:beforeLines="50" w:before="156" w:afterLines="50" w:after="156" w:line="480" w:lineRule="exact"/>
        <w:ind w:leftChars="50" w:left="140" w:firstLine="420"/>
        <w:contextualSpacing/>
        <w:rPr>
          <w:rFonts w:ascii="宋体" w:eastAsia="宋体" w:hAnsi="宋体"/>
          <w:sz w:val="21"/>
        </w:rPr>
      </w:pPr>
      <w:r w:rsidRPr="00EF1532">
        <w:rPr>
          <w:rFonts w:ascii="宋体" w:eastAsia="宋体" w:hAnsi="宋体" w:hint="eastAsia"/>
          <w:sz w:val="21"/>
        </w:rPr>
        <w:t>1.甲方有责任向乙方介绍本单位有关采购管理通用原则和本协议的规定。</w:t>
      </w:r>
    </w:p>
    <w:p w14:paraId="6F62AA63" w14:textId="77777777" w:rsidR="005549F8" w:rsidRPr="00EF1532" w:rsidRDefault="005549F8" w:rsidP="005549F8">
      <w:pPr>
        <w:spacing w:beforeLines="50" w:before="156" w:afterLines="50" w:after="156" w:line="480" w:lineRule="exact"/>
        <w:ind w:leftChars="50" w:left="140" w:firstLine="420"/>
        <w:contextualSpacing/>
        <w:rPr>
          <w:rFonts w:ascii="宋体" w:eastAsia="宋体" w:hAnsi="宋体"/>
          <w:sz w:val="21"/>
        </w:rPr>
      </w:pPr>
      <w:r w:rsidRPr="00EF1532">
        <w:rPr>
          <w:rFonts w:ascii="宋体" w:eastAsia="宋体" w:hAnsi="宋体" w:hint="eastAsia"/>
          <w:sz w:val="21"/>
        </w:rPr>
        <w:t>2.甲方有责任对本单位相关人员进行阳光合作教育。</w:t>
      </w:r>
    </w:p>
    <w:p w14:paraId="372F7DA5" w14:textId="77777777" w:rsidR="005549F8" w:rsidRPr="00EF1532" w:rsidRDefault="005549F8" w:rsidP="005549F8">
      <w:pPr>
        <w:spacing w:beforeLines="50" w:before="156" w:afterLines="50" w:after="156" w:line="480" w:lineRule="exact"/>
        <w:ind w:leftChars="50" w:left="140" w:firstLine="420"/>
        <w:contextualSpacing/>
        <w:rPr>
          <w:rFonts w:ascii="宋体" w:eastAsia="宋体" w:hAnsi="宋体"/>
          <w:sz w:val="21"/>
        </w:rPr>
      </w:pPr>
      <w:r w:rsidRPr="00EF1532">
        <w:rPr>
          <w:rFonts w:ascii="宋体" w:eastAsia="宋体" w:hAnsi="宋体" w:hint="eastAsia"/>
          <w:sz w:val="21"/>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33F3E926" w14:textId="77777777" w:rsidR="005549F8" w:rsidRPr="00EF1532" w:rsidRDefault="005549F8" w:rsidP="005549F8">
      <w:pPr>
        <w:spacing w:beforeLines="50" w:before="156" w:afterLines="50" w:after="156" w:line="480" w:lineRule="exact"/>
        <w:ind w:leftChars="50" w:left="140" w:firstLine="420"/>
        <w:contextualSpacing/>
        <w:rPr>
          <w:rFonts w:ascii="宋体" w:eastAsia="宋体" w:hAnsi="宋体"/>
          <w:sz w:val="21"/>
        </w:rPr>
      </w:pPr>
      <w:r w:rsidRPr="00EF1532">
        <w:rPr>
          <w:rFonts w:ascii="宋体" w:eastAsia="宋体" w:hAnsi="宋体" w:hint="eastAsia"/>
          <w:sz w:val="21"/>
        </w:rPr>
        <w:t>4.甲方人员如违反阳光合作管理制度及本协议规定，甲方视情节轻重、影响大小给予行政及经济处罚。</w:t>
      </w:r>
    </w:p>
    <w:p w14:paraId="2F443836" w14:textId="77777777" w:rsidR="005549F8" w:rsidRPr="00EF1532" w:rsidRDefault="005549F8" w:rsidP="005549F8">
      <w:pPr>
        <w:spacing w:beforeLines="50" w:before="156" w:afterLines="50" w:after="156" w:line="480" w:lineRule="exact"/>
        <w:ind w:leftChars="50" w:left="140" w:firstLine="420"/>
        <w:contextualSpacing/>
        <w:rPr>
          <w:rFonts w:ascii="宋体" w:eastAsia="宋体" w:hAnsi="宋体"/>
          <w:sz w:val="21"/>
        </w:rPr>
      </w:pPr>
      <w:r w:rsidRPr="00EF1532">
        <w:rPr>
          <w:rFonts w:ascii="宋体" w:eastAsia="宋体" w:hAnsi="宋体" w:hint="eastAsia"/>
          <w:sz w:val="21"/>
        </w:rPr>
        <w:t>5．对于乙方举报甲方人员违反阳光合作规定的情况，甲方应及时进行调查，根据调查情况进行处理，并将调查结果向乙方反馈。</w:t>
      </w:r>
    </w:p>
    <w:p w14:paraId="672D4E8D" w14:textId="77777777" w:rsidR="005549F8" w:rsidRPr="00EF1532" w:rsidRDefault="005549F8" w:rsidP="005549F8">
      <w:pPr>
        <w:spacing w:beforeLines="50" w:before="156" w:afterLines="50" w:after="156" w:line="480" w:lineRule="exact"/>
        <w:ind w:leftChars="50" w:left="140" w:firstLine="420"/>
        <w:contextualSpacing/>
        <w:rPr>
          <w:rFonts w:ascii="宋体" w:eastAsia="宋体" w:hAnsi="宋体"/>
          <w:sz w:val="21"/>
        </w:rPr>
      </w:pPr>
      <w:r w:rsidRPr="00EF1532">
        <w:rPr>
          <w:rFonts w:ascii="宋体" w:eastAsia="宋体" w:hAnsi="宋体" w:hint="eastAsia"/>
          <w:sz w:val="21"/>
        </w:rPr>
        <w:t>6.接受举报的一方应为举报方保密，不得对举报方进行报复，对举报属实和严格遵守《阳光合作协议》的合作方，在同等条件下给予后续合作的优先权。</w:t>
      </w:r>
    </w:p>
    <w:p w14:paraId="502B5662" w14:textId="77777777" w:rsidR="005549F8" w:rsidRPr="00EF1532" w:rsidRDefault="005549F8" w:rsidP="005549F8">
      <w:pPr>
        <w:widowControl/>
        <w:numPr>
          <w:ilvl w:val="0"/>
          <w:numId w:val="14"/>
        </w:numPr>
        <w:spacing w:beforeLines="50" w:before="156" w:afterLines="50" w:after="156" w:line="480" w:lineRule="exact"/>
        <w:ind w:firstLineChars="0"/>
        <w:contextualSpacing/>
        <w:jc w:val="left"/>
        <w:rPr>
          <w:rFonts w:ascii="宋体" w:eastAsia="宋体" w:hAnsi="宋体"/>
          <w:b/>
          <w:sz w:val="21"/>
        </w:rPr>
      </w:pPr>
      <w:r w:rsidRPr="00EF1532">
        <w:rPr>
          <w:rFonts w:ascii="宋体" w:eastAsia="宋体" w:hAnsi="宋体" w:hint="eastAsia"/>
          <w:b/>
          <w:sz w:val="21"/>
        </w:rPr>
        <w:t>乙方责任</w:t>
      </w:r>
    </w:p>
    <w:p w14:paraId="299DBB4E" w14:textId="77777777" w:rsidR="005549F8" w:rsidRPr="00EF1532" w:rsidRDefault="005549F8" w:rsidP="005549F8">
      <w:pPr>
        <w:spacing w:beforeLines="50" w:before="156" w:afterLines="50" w:after="156" w:line="480" w:lineRule="exact"/>
        <w:ind w:leftChars="50" w:left="140" w:firstLine="420"/>
        <w:contextualSpacing/>
        <w:rPr>
          <w:rFonts w:ascii="宋体" w:eastAsia="宋体" w:hAnsi="宋体"/>
          <w:sz w:val="21"/>
        </w:rPr>
      </w:pPr>
      <w:r w:rsidRPr="00EF1532">
        <w:rPr>
          <w:rFonts w:ascii="宋体" w:eastAsia="宋体" w:hAnsi="宋体" w:hint="eastAsia"/>
          <w:sz w:val="21"/>
        </w:rPr>
        <w:t>1.乙方应保证乙方人员了解甲方有关采购管理通用原则和及本协议的规定，并遵照执行。</w:t>
      </w:r>
    </w:p>
    <w:p w14:paraId="232760AD" w14:textId="77777777" w:rsidR="005549F8" w:rsidRPr="00EF1532" w:rsidRDefault="005549F8" w:rsidP="005549F8">
      <w:pPr>
        <w:spacing w:beforeLines="50" w:before="156" w:afterLines="50" w:after="156" w:line="480" w:lineRule="exact"/>
        <w:ind w:leftChars="50" w:left="140" w:firstLine="420"/>
        <w:contextualSpacing/>
        <w:rPr>
          <w:rFonts w:ascii="宋体" w:eastAsia="宋体" w:hAnsi="宋体"/>
          <w:sz w:val="21"/>
        </w:rPr>
      </w:pPr>
      <w:r w:rsidRPr="00EF1532">
        <w:rPr>
          <w:rFonts w:ascii="宋体" w:eastAsia="宋体" w:hAnsi="宋体" w:hint="eastAsia"/>
          <w:sz w:val="21"/>
        </w:rPr>
        <w:t>2.乙方不得以任何形式给予甲方人员回扣、赠送实物、现金、有价证券、礼券等有价物品或提供旅游等其他可能影响职务行为公正履行的活动（以下统称“财物”）。</w:t>
      </w:r>
    </w:p>
    <w:p w14:paraId="38B48F4F" w14:textId="77777777" w:rsidR="005549F8" w:rsidRPr="00EF1532" w:rsidRDefault="005549F8" w:rsidP="005549F8">
      <w:pPr>
        <w:spacing w:beforeLines="50" w:before="156" w:afterLines="50" w:after="156" w:line="480" w:lineRule="exact"/>
        <w:ind w:leftChars="50" w:left="140" w:firstLine="420"/>
        <w:contextualSpacing/>
        <w:rPr>
          <w:rFonts w:ascii="宋体" w:eastAsia="宋体" w:hAnsi="宋体"/>
          <w:sz w:val="21"/>
        </w:rPr>
      </w:pPr>
      <w:r w:rsidRPr="00EF1532">
        <w:rPr>
          <w:rFonts w:ascii="宋体" w:eastAsia="宋体" w:hAnsi="宋体" w:hint="eastAsia"/>
          <w:sz w:val="21"/>
        </w:rPr>
        <w:t>3.乙方有责任接受甲方对乙方在合作期间阳光合作管理执行情况的监督，并对甲方相关调查工作主动配合。</w:t>
      </w:r>
    </w:p>
    <w:p w14:paraId="01EAA7F7" w14:textId="77777777" w:rsidR="005549F8" w:rsidRPr="00EF1532" w:rsidRDefault="005549F8" w:rsidP="005549F8">
      <w:pPr>
        <w:spacing w:beforeLines="50" w:before="156" w:afterLines="50" w:after="156" w:line="480" w:lineRule="exact"/>
        <w:ind w:leftChars="50" w:left="140" w:firstLine="420"/>
        <w:contextualSpacing/>
        <w:rPr>
          <w:rFonts w:ascii="宋体" w:eastAsia="宋体" w:hAnsi="宋体"/>
          <w:sz w:val="21"/>
        </w:rPr>
      </w:pPr>
      <w:r w:rsidRPr="00EF1532">
        <w:rPr>
          <w:rFonts w:ascii="宋体" w:eastAsia="宋体" w:hAnsi="宋体" w:hint="eastAsia"/>
          <w:sz w:val="21"/>
        </w:rPr>
        <w:t>4.乙方有义务就甲方人员任何形式的索取或收受财物行为及时向甲方（直接联系人为东莞实业投资控股集团有限公司监察审计室）举报。如乙方或其人员向甲方人员给予财物，</w:t>
      </w:r>
      <w:r w:rsidRPr="00EF1532">
        <w:rPr>
          <w:rFonts w:ascii="宋体" w:eastAsia="宋体" w:hAnsi="宋体" w:hint="eastAsia"/>
          <w:sz w:val="21"/>
        </w:rPr>
        <w:lastRenderedPageBreak/>
        <w:t>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223A4F2D" w14:textId="77777777" w:rsidR="005549F8" w:rsidRPr="00EF1532" w:rsidRDefault="005549F8" w:rsidP="005549F8">
      <w:pPr>
        <w:spacing w:beforeLines="50" w:before="156" w:afterLines="50" w:after="156" w:line="480" w:lineRule="exact"/>
        <w:ind w:leftChars="50" w:left="140" w:firstLine="420"/>
        <w:contextualSpacing/>
        <w:rPr>
          <w:rFonts w:ascii="宋体" w:eastAsia="宋体" w:hAnsi="宋体"/>
          <w:sz w:val="21"/>
        </w:rPr>
      </w:pPr>
      <w:r w:rsidRPr="00EF1532">
        <w:rPr>
          <w:rFonts w:ascii="宋体" w:eastAsia="宋体" w:hAnsi="宋体" w:hint="eastAsia"/>
          <w:sz w:val="21"/>
        </w:rPr>
        <w:t xml:space="preserve">5．甲方接受乙方实名或匿名举报，保证为举报者的信息保密，常设举报部门及电话： </w:t>
      </w:r>
    </w:p>
    <w:p w14:paraId="31FC3DC7" w14:textId="77777777" w:rsidR="005549F8" w:rsidRPr="00EF1532" w:rsidRDefault="005549F8" w:rsidP="005549F8">
      <w:pPr>
        <w:spacing w:beforeLines="50" w:before="156" w:afterLines="50" w:after="156" w:line="480" w:lineRule="exact"/>
        <w:ind w:leftChars="50" w:left="140" w:firstLine="420"/>
        <w:contextualSpacing/>
        <w:rPr>
          <w:rFonts w:ascii="宋体" w:eastAsia="宋体" w:hAnsi="宋体"/>
          <w:sz w:val="21"/>
        </w:rPr>
      </w:pPr>
      <w:r w:rsidRPr="00EF1532">
        <w:rPr>
          <w:rFonts w:ascii="宋体" w:eastAsia="宋体" w:hAnsi="宋体" w:hint="eastAsia"/>
          <w:sz w:val="21"/>
        </w:rPr>
        <w:t>举报受理部门：东莞实业投资控股集团有限公司监察审计室</w:t>
      </w:r>
    </w:p>
    <w:p w14:paraId="34DAD043" w14:textId="77777777" w:rsidR="005549F8" w:rsidRPr="00EF1532" w:rsidRDefault="005549F8" w:rsidP="005549F8">
      <w:pPr>
        <w:spacing w:beforeLines="50" w:before="156" w:afterLines="50" w:after="156" w:line="480" w:lineRule="exact"/>
        <w:ind w:leftChars="50" w:left="140" w:firstLine="420"/>
        <w:contextualSpacing/>
        <w:rPr>
          <w:rFonts w:ascii="宋体" w:eastAsia="宋体" w:hAnsi="宋体"/>
          <w:sz w:val="21"/>
        </w:rPr>
      </w:pPr>
      <w:r w:rsidRPr="00EF1532">
        <w:rPr>
          <w:rFonts w:ascii="宋体" w:eastAsia="宋体" w:hAnsi="宋体" w:hint="eastAsia"/>
          <w:sz w:val="21"/>
        </w:rPr>
        <w:t>东实集团举报邮箱：dgsyjjjc@163.com</w:t>
      </w:r>
    </w:p>
    <w:p w14:paraId="4974736E" w14:textId="77777777" w:rsidR="005549F8" w:rsidRPr="00EF1532" w:rsidRDefault="005549F8" w:rsidP="005549F8">
      <w:pPr>
        <w:spacing w:beforeLines="50" w:before="156" w:afterLines="50" w:after="156" w:line="480" w:lineRule="exact"/>
        <w:ind w:leftChars="50" w:left="140" w:firstLine="420"/>
        <w:contextualSpacing/>
        <w:rPr>
          <w:rFonts w:ascii="宋体" w:eastAsia="宋体" w:hAnsi="宋体"/>
          <w:sz w:val="21"/>
        </w:rPr>
      </w:pPr>
      <w:r w:rsidRPr="00EF1532">
        <w:rPr>
          <w:rFonts w:ascii="宋体" w:eastAsia="宋体" w:hAnsi="宋体" w:hint="eastAsia"/>
          <w:sz w:val="21"/>
        </w:rPr>
        <w:t>东实集团举报电话：0769-28822331（周一至周五9:00-12:00和14:00-18:00）</w:t>
      </w:r>
    </w:p>
    <w:p w14:paraId="137D1BAE" w14:textId="77777777" w:rsidR="005549F8" w:rsidRPr="00EF1532" w:rsidRDefault="005549F8" w:rsidP="005549F8">
      <w:pPr>
        <w:spacing w:beforeLines="50" w:before="156" w:afterLines="50" w:after="156" w:line="480" w:lineRule="exact"/>
        <w:ind w:leftChars="50" w:left="140" w:firstLine="420"/>
        <w:contextualSpacing/>
        <w:rPr>
          <w:rFonts w:ascii="宋体" w:eastAsia="宋体" w:hAnsi="宋体"/>
          <w:sz w:val="21"/>
        </w:rPr>
      </w:pPr>
      <w:r w:rsidRPr="00EF1532">
        <w:rPr>
          <w:rFonts w:ascii="宋体" w:eastAsia="宋体" w:hAnsi="宋体" w:hint="eastAsia"/>
          <w:sz w:val="21"/>
        </w:rPr>
        <w:t>邮寄地址：东莞市东城区八一路1号机关二号大院9号楼321室，东莞实业投资控股集团有限公司监察审计室收，邮编523000。</w:t>
      </w:r>
    </w:p>
    <w:p w14:paraId="419B9816" w14:textId="77777777" w:rsidR="005549F8" w:rsidRPr="00EF1532" w:rsidRDefault="005549F8" w:rsidP="005549F8">
      <w:pPr>
        <w:widowControl/>
        <w:numPr>
          <w:ilvl w:val="0"/>
          <w:numId w:val="14"/>
        </w:numPr>
        <w:spacing w:beforeLines="50" w:before="156" w:afterLines="50" w:after="156" w:line="480" w:lineRule="exact"/>
        <w:ind w:firstLineChars="0"/>
        <w:contextualSpacing/>
        <w:jc w:val="left"/>
        <w:rPr>
          <w:rFonts w:ascii="宋体" w:eastAsia="宋体" w:hAnsi="宋体"/>
          <w:b/>
          <w:sz w:val="21"/>
        </w:rPr>
      </w:pPr>
      <w:r w:rsidRPr="00EF1532">
        <w:rPr>
          <w:rFonts w:ascii="宋体" w:eastAsia="宋体" w:hAnsi="宋体" w:hint="eastAsia"/>
          <w:b/>
          <w:sz w:val="21"/>
        </w:rPr>
        <w:t>其他</w:t>
      </w:r>
    </w:p>
    <w:p w14:paraId="09264E79" w14:textId="77777777" w:rsidR="005549F8" w:rsidRPr="00EF1532" w:rsidRDefault="005549F8" w:rsidP="005549F8">
      <w:pPr>
        <w:spacing w:beforeLines="50" w:before="156" w:afterLines="50" w:after="156" w:line="480" w:lineRule="exact"/>
        <w:ind w:leftChars="50" w:left="140" w:firstLine="420"/>
        <w:contextualSpacing/>
        <w:rPr>
          <w:rFonts w:ascii="宋体" w:eastAsia="宋体" w:hAnsi="宋体"/>
          <w:sz w:val="21"/>
        </w:rPr>
      </w:pPr>
      <w:r w:rsidRPr="00EF1532">
        <w:rPr>
          <w:rFonts w:ascii="宋体" w:eastAsia="宋体" w:hAnsi="宋体" w:hint="eastAsia"/>
          <w:sz w:val="21"/>
        </w:rPr>
        <w:t>1.本协议是原合同的补充协议，与原合同有同等法律效力。</w:t>
      </w:r>
    </w:p>
    <w:p w14:paraId="1D9D4091" w14:textId="77777777" w:rsidR="005549F8" w:rsidRPr="00EF1532" w:rsidRDefault="005549F8" w:rsidP="005549F8">
      <w:pPr>
        <w:spacing w:beforeLines="50" w:before="156" w:afterLines="50" w:after="156" w:line="480" w:lineRule="exact"/>
        <w:ind w:leftChars="50" w:left="140" w:firstLine="420"/>
        <w:contextualSpacing/>
        <w:rPr>
          <w:rFonts w:ascii="宋体" w:eastAsia="宋体" w:hAnsi="宋体"/>
          <w:sz w:val="21"/>
        </w:rPr>
      </w:pPr>
      <w:r w:rsidRPr="00EF1532">
        <w:rPr>
          <w:rFonts w:ascii="宋体" w:eastAsia="宋体" w:hAnsi="宋体" w:hint="eastAsia"/>
          <w:sz w:val="21"/>
        </w:rPr>
        <w:t>2.本协议一式陆份，甲方肆份，乙方贰份, 具有同等法律效力。</w:t>
      </w:r>
    </w:p>
    <w:p w14:paraId="34C2AE87" w14:textId="77777777" w:rsidR="005549F8" w:rsidRPr="00EF1532" w:rsidRDefault="005549F8" w:rsidP="005549F8">
      <w:pPr>
        <w:spacing w:beforeLines="50" w:before="156" w:afterLines="50" w:after="156" w:line="480" w:lineRule="exact"/>
        <w:ind w:leftChars="50" w:left="140" w:firstLine="420"/>
        <w:contextualSpacing/>
        <w:rPr>
          <w:rFonts w:ascii="宋体" w:eastAsia="宋体" w:hAnsi="宋体"/>
          <w:sz w:val="21"/>
        </w:rPr>
      </w:pPr>
      <w:r w:rsidRPr="00EF1532">
        <w:rPr>
          <w:rFonts w:ascii="宋体" w:eastAsia="宋体" w:hAnsi="宋体" w:hint="eastAsia"/>
          <w:sz w:val="21"/>
        </w:rPr>
        <w:t>3.本协议经双方签署后生效。</w:t>
      </w:r>
    </w:p>
    <w:p w14:paraId="2BAE3F32" w14:textId="77777777" w:rsidR="005549F8" w:rsidRPr="00EF1532" w:rsidRDefault="005549F8" w:rsidP="005549F8">
      <w:pPr>
        <w:spacing w:beforeLines="50" w:before="156" w:afterLines="50" w:after="156" w:line="480" w:lineRule="exact"/>
        <w:ind w:right="26" w:firstLineChars="0" w:firstLine="0"/>
        <w:contextualSpacing/>
        <w:rPr>
          <w:rFonts w:ascii="宋体" w:eastAsia="宋体" w:hAnsi="宋体"/>
          <w:color w:val="000000"/>
          <w:sz w:val="21"/>
        </w:rPr>
      </w:pPr>
    </w:p>
    <w:p w14:paraId="56BB25F2" w14:textId="77777777" w:rsidR="005549F8" w:rsidRPr="00EF1532" w:rsidRDefault="005549F8" w:rsidP="005549F8">
      <w:pPr>
        <w:spacing w:beforeLines="50" w:before="156" w:afterLines="50" w:after="156" w:line="480" w:lineRule="exact"/>
        <w:ind w:right="26" w:firstLineChars="150" w:firstLine="315"/>
        <w:contextualSpacing/>
        <w:rPr>
          <w:rFonts w:ascii="宋体" w:eastAsia="宋体"/>
          <w:color w:val="000000"/>
          <w:sz w:val="21"/>
        </w:rPr>
      </w:pPr>
      <w:r w:rsidRPr="00EF1532">
        <w:rPr>
          <w:rFonts w:ascii="宋体" w:eastAsia="宋体" w:hAnsi="宋体" w:hint="eastAsia"/>
          <w:color w:val="000000"/>
          <w:sz w:val="21"/>
        </w:rPr>
        <w:t>甲方（盖章）：</w:t>
      </w:r>
      <w:r w:rsidRPr="00EF1532">
        <w:rPr>
          <w:rFonts w:ascii="宋体" w:eastAsia="宋体" w:hint="eastAsia"/>
          <w:color w:val="000000"/>
          <w:sz w:val="21"/>
        </w:rPr>
        <w:tab/>
      </w:r>
      <w:r w:rsidRPr="00EF1532">
        <w:rPr>
          <w:rFonts w:ascii="宋体" w:eastAsia="宋体" w:hint="eastAsia"/>
          <w:color w:val="000000"/>
          <w:sz w:val="21"/>
        </w:rPr>
        <w:tab/>
      </w:r>
      <w:r w:rsidRPr="00EF1532">
        <w:rPr>
          <w:rFonts w:ascii="宋体" w:eastAsia="宋体" w:hint="eastAsia"/>
          <w:color w:val="000000"/>
          <w:sz w:val="21"/>
        </w:rPr>
        <w:tab/>
      </w:r>
      <w:r w:rsidRPr="00EF1532">
        <w:rPr>
          <w:rFonts w:ascii="宋体" w:eastAsia="宋体" w:hint="eastAsia"/>
          <w:color w:val="000000"/>
          <w:sz w:val="21"/>
        </w:rPr>
        <w:tab/>
      </w:r>
      <w:r w:rsidRPr="00EF1532">
        <w:rPr>
          <w:rFonts w:ascii="宋体" w:eastAsia="宋体" w:hint="eastAsia"/>
          <w:color w:val="000000"/>
          <w:sz w:val="21"/>
        </w:rPr>
        <w:tab/>
      </w:r>
      <w:r w:rsidRPr="00EF1532">
        <w:rPr>
          <w:rFonts w:ascii="宋体" w:eastAsia="宋体" w:hAnsi="宋体" w:hint="eastAsia"/>
          <w:color w:val="000000"/>
          <w:sz w:val="21"/>
        </w:rPr>
        <w:t xml:space="preserve">          乙方（盖章）：</w:t>
      </w:r>
    </w:p>
    <w:p w14:paraId="64ABAB60" w14:textId="77777777" w:rsidR="005549F8" w:rsidRPr="00EF1532" w:rsidRDefault="005549F8" w:rsidP="005549F8">
      <w:pPr>
        <w:spacing w:beforeLines="50" w:before="156" w:afterLines="50" w:after="156" w:line="480" w:lineRule="exact"/>
        <w:ind w:right="26" w:firstLineChars="400" w:firstLine="840"/>
        <w:contextualSpacing/>
        <w:rPr>
          <w:rFonts w:ascii="宋体" w:eastAsia="宋体" w:hAnsi="宋体"/>
          <w:color w:val="000000"/>
          <w:sz w:val="21"/>
        </w:rPr>
      </w:pPr>
    </w:p>
    <w:p w14:paraId="28DA6262" w14:textId="77777777" w:rsidR="005549F8" w:rsidRPr="00EF1532" w:rsidRDefault="005549F8" w:rsidP="005549F8">
      <w:pPr>
        <w:spacing w:beforeLines="50" w:before="156" w:afterLines="50" w:after="156" w:line="480" w:lineRule="exact"/>
        <w:ind w:right="26" w:firstLineChars="150" w:firstLine="315"/>
        <w:contextualSpacing/>
        <w:rPr>
          <w:rFonts w:ascii="宋体" w:eastAsia="宋体"/>
          <w:color w:val="000000"/>
          <w:sz w:val="21"/>
        </w:rPr>
      </w:pPr>
      <w:r w:rsidRPr="00EF1532">
        <w:rPr>
          <w:rFonts w:ascii="宋体" w:eastAsia="宋体" w:hAnsi="宋体" w:hint="eastAsia"/>
          <w:color w:val="000000"/>
          <w:sz w:val="21"/>
        </w:rPr>
        <w:t>法定代表人（授权代表）：</w:t>
      </w:r>
      <w:r w:rsidRPr="00EF1532">
        <w:rPr>
          <w:rFonts w:ascii="宋体" w:eastAsia="宋体" w:hint="eastAsia"/>
          <w:color w:val="000000"/>
          <w:sz w:val="21"/>
        </w:rPr>
        <w:tab/>
      </w:r>
      <w:r w:rsidRPr="00EF1532">
        <w:rPr>
          <w:rFonts w:ascii="宋体" w:eastAsia="宋体" w:hint="eastAsia"/>
          <w:color w:val="000000"/>
          <w:sz w:val="21"/>
        </w:rPr>
        <w:tab/>
      </w:r>
      <w:r w:rsidRPr="00EF1532">
        <w:rPr>
          <w:rFonts w:ascii="宋体" w:eastAsia="宋体" w:hint="eastAsia"/>
          <w:color w:val="000000"/>
          <w:sz w:val="21"/>
        </w:rPr>
        <w:tab/>
      </w:r>
      <w:r w:rsidRPr="00EF1532">
        <w:rPr>
          <w:rFonts w:ascii="宋体" w:eastAsia="宋体" w:hint="eastAsia"/>
          <w:color w:val="000000"/>
          <w:sz w:val="21"/>
        </w:rPr>
        <w:tab/>
        <w:t xml:space="preserve"> </w:t>
      </w:r>
      <w:r w:rsidRPr="00EF1532">
        <w:rPr>
          <w:rFonts w:ascii="宋体" w:eastAsia="宋体"/>
          <w:color w:val="000000"/>
          <w:sz w:val="21"/>
        </w:rPr>
        <w:t xml:space="preserve">   </w:t>
      </w:r>
      <w:r w:rsidRPr="00EF1532">
        <w:rPr>
          <w:rFonts w:ascii="宋体" w:eastAsia="宋体" w:hint="eastAsia"/>
          <w:color w:val="000000"/>
          <w:sz w:val="21"/>
        </w:rPr>
        <w:t xml:space="preserve">  </w:t>
      </w:r>
      <w:r w:rsidRPr="00EF1532">
        <w:rPr>
          <w:rFonts w:ascii="宋体" w:eastAsia="宋体" w:hAnsi="宋体" w:hint="eastAsia"/>
          <w:color w:val="000000"/>
          <w:sz w:val="21"/>
        </w:rPr>
        <w:t>法定代表人（授权代表）：</w:t>
      </w:r>
    </w:p>
    <w:p w14:paraId="5CFD21A4" w14:textId="77777777" w:rsidR="005549F8" w:rsidRPr="00EF1532" w:rsidRDefault="005549F8" w:rsidP="005549F8">
      <w:pPr>
        <w:spacing w:beforeLines="50" w:before="156" w:afterLines="50" w:after="156" w:line="480" w:lineRule="exact"/>
        <w:ind w:right="26" w:firstLineChars="400" w:firstLine="840"/>
        <w:contextualSpacing/>
        <w:rPr>
          <w:rFonts w:ascii="宋体" w:eastAsia="宋体" w:hAnsi="宋体"/>
          <w:color w:val="000000"/>
          <w:sz w:val="21"/>
        </w:rPr>
      </w:pPr>
    </w:p>
    <w:p w14:paraId="76007AD3" w14:textId="77777777" w:rsidR="005549F8" w:rsidRPr="00EF1532" w:rsidRDefault="005549F8" w:rsidP="005549F8">
      <w:pPr>
        <w:spacing w:beforeLines="50" w:before="156" w:afterLines="50" w:after="156" w:line="480" w:lineRule="exact"/>
        <w:ind w:right="26" w:firstLineChars="150" w:firstLine="315"/>
        <w:contextualSpacing/>
        <w:rPr>
          <w:rFonts w:eastAsia="宋体"/>
          <w:color w:val="000000"/>
          <w:sz w:val="21"/>
        </w:rPr>
      </w:pPr>
      <w:r w:rsidRPr="00EF1532">
        <w:rPr>
          <w:rFonts w:ascii="宋体" w:eastAsia="宋体" w:hAnsi="宋体" w:hint="eastAsia"/>
          <w:color w:val="000000"/>
          <w:sz w:val="21"/>
        </w:rPr>
        <w:t>签约日期：   年   月   日</w:t>
      </w:r>
      <w:bookmarkStart w:id="27" w:name="现场签证通知单"/>
      <w:bookmarkEnd w:id="27"/>
      <w:r w:rsidRPr="00EF1532">
        <w:rPr>
          <w:rFonts w:eastAsia="宋体"/>
          <w:color w:val="000000"/>
          <w:sz w:val="21"/>
        </w:rPr>
        <w:tab/>
        <w:t xml:space="preserve">         </w:t>
      </w:r>
      <w:r w:rsidRPr="00EF1532">
        <w:rPr>
          <w:rFonts w:eastAsia="宋体" w:hint="eastAsia"/>
          <w:color w:val="000000"/>
          <w:sz w:val="21"/>
        </w:rPr>
        <w:t xml:space="preserve">     </w:t>
      </w:r>
      <w:r w:rsidRPr="00EF1532">
        <w:rPr>
          <w:rFonts w:ascii="宋体" w:eastAsia="宋体" w:hAnsi="宋体" w:hint="eastAsia"/>
          <w:color w:val="000000"/>
          <w:sz w:val="21"/>
        </w:rPr>
        <w:t>签约日期：   年   月   日</w:t>
      </w:r>
    </w:p>
    <w:p w14:paraId="0B74E039" w14:textId="77777777" w:rsidR="005549F8" w:rsidRPr="00EF1532" w:rsidRDefault="005549F8" w:rsidP="005549F8">
      <w:pPr>
        <w:spacing w:line="360" w:lineRule="auto"/>
        <w:ind w:right="960" w:firstLineChars="0" w:firstLine="0"/>
        <w:jc w:val="center"/>
        <w:rPr>
          <w:rFonts w:ascii="宋体" w:eastAsia="宋体" w:hAnsi="宋体"/>
          <w:sz w:val="24"/>
          <w:szCs w:val="24"/>
        </w:rPr>
      </w:pPr>
    </w:p>
    <w:p w14:paraId="1DCAB005" w14:textId="77777777" w:rsidR="005549F8" w:rsidRPr="00EF1532" w:rsidRDefault="005549F8" w:rsidP="005549F8">
      <w:pPr>
        <w:spacing w:line="240" w:lineRule="auto"/>
        <w:ind w:firstLineChars="0" w:firstLine="0"/>
        <w:rPr>
          <w:rFonts w:eastAsia="宋体"/>
          <w:sz w:val="21"/>
        </w:rPr>
      </w:pPr>
    </w:p>
    <w:p w14:paraId="03CF63F8" w14:textId="77777777" w:rsidR="005549F8" w:rsidRPr="00EF1532" w:rsidRDefault="005549F8" w:rsidP="005549F8">
      <w:pPr>
        <w:spacing w:line="360" w:lineRule="auto"/>
        <w:ind w:firstLine="482"/>
        <w:jc w:val="center"/>
        <w:rPr>
          <w:b/>
          <w:sz w:val="24"/>
          <w:szCs w:val="24"/>
        </w:rPr>
      </w:pPr>
    </w:p>
    <w:p w14:paraId="463AE4C1" w14:textId="77777777" w:rsidR="005549F8" w:rsidRPr="00EF1532" w:rsidRDefault="005549F8" w:rsidP="005549F8">
      <w:pPr>
        <w:ind w:firstLine="560"/>
      </w:pPr>
    </w:p>
    <w:p w14:paraId="0B59D859" w14:textId="77777777" w:rsidR="009E1B25" w:rsidRPr="005549F8" w:rsidRDefault="009E1B25" w:rsidP="005549F8">
      <w:pPr>
        <w:spacing w:line="360" w:lineRule="auto"/>
        <w:ind w:firstLine="482"/>
        <w:rPr>
          <w:b/>
          <w:sz w:val="24"/>
          <w:szCs w:val="24"/>
        </w:rPr>
      </w:pPr>
    </w:p>
    <w:sectPr w:rsidR="009E1B25" w:rsidRPr="005549F8">
      <w:headerReference w:type="even" r:id="rId9"/>
      <w:headerReference w:type="default" r:id="rId10"/>
      <w:footerReference w:type="even" r:id="rId11"/>
      <w:footerReference w:type="default" r:id="rId12"/>
      <w:headerReference w:type="first" r:id="rId13"/>
      <w:footerReference w:type="first" r:id="rId14"/>
      <w:pgSz w:w="11906" w:h="16838"/>
      <w:pgMar w:top="12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68D7" w14:textId="77777777" w:rsidR="00315436" w:rsidRDefault="00315436" w:rsidP="00317B43">
      <w:pPr>
        <w:ind w:firstLine="560"/>
      </w:pPr>
      <w:r>
        <w:separator/>
      </w:r>
    </w:p>
  </w:endnote>
  <w:endnote w:type="continuationSeparator" w:id="0">
    <w:p w14:paraId="0F92A834" w14:textId="77777777" w:rsidR="00315436" w:rsidRDefault="00315436" w:rsidP="00317B4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80B5" w14:textId="77777777" w:rsidR="00F8475E" w:rsidRDefault="00F8475E">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957623"/>
      <w:docPartObj>
        <w:docPartGallery w:val="Page Numbers (Bottom of Page)"/>
        <w:docPartUnique/>
      </w:docPartObj>
    </w:sdtPr>
    <w:sdtEndPr/>
    <w:sdtContent>
      <w:p w14:paraId="28814571" w14:textId="7D7BCBB6" w:rsidR="0029430A" w:rsidRDefault="0029430A">
        <w:pPr>
          <w:pStyle w:val="ac"/>
          <w:ind w:firstLine="360"/>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0E24" w14:textId="77777777" w:rsidR="00F8475E" w:rsidRDefault="00F8475E">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1BE9" w14:textId="77777777" w:rsidR="00315436" w:rsidRDefault="00315436" w:rsidP="00317B43">
      <w:pPr>
        <w:ind w:firstLine="560"/>
      </w:pPr>
      <w:r>
        <w:separator/>
      </w:r>
    </w:p>
  </w:footnote>
  <w:footnote w:type="continuationSeparator" w:id="0">
    <w:p w14:paraId="0DB6C792" w14:textId="77777777" w:rsidR="00315436" w:rsidRDefault="00315436" w:rsidP="00317B4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63D0" w14:textId="77777777" w:rsidR="00F8475E" w:rsidRDefault="00F8475E">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B222" w14:textId="7B4E5AA3" w:rsidR="00F8475E" w:rsidRDefault="00D40BEA" w:rsidP="00D40BEA">
    <w:pPr>
      <w:pStyle w:val="ae"/>
      <w:pBdr>
        <w:bottom w:val="none" w:sz="0" w:space="0" w:color="auto"/>
      </w:pBdr>
      <w:tabs>
        <w:tab w:val="clear" w:pos="8306"/>
        <w:tab w:val="left" w:pos="7387"/>
      </w:tabs>
      <w:ind w:firstLine="360"/>
      <w:jc w:val="lef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58F4" w14:textId="77777777" w:rsidR="00F8475E" w:rsidRDefault="00F8475E">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chineseCountingThousand"/>
      <w:lvlText w:val="附件%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1E73BD"/>
    <w:multiLevelType w:val="hybridMultilevel"/>
    <w:tmpl w:val="6E401490"/>
    <w:lvl w:ilvl="0" w:tplc="CDEAFF30">
      <w:start w:val="1"/>
      <w:numFmt w:val="japaneseCounting"/>
      <w:lvlText w:val="%1、"/>
      <w:lvlJc w:val="left"/>
      <w:pPr>
        <w:ind w:left="420" w:hanging="42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D8619B"/>
    <w:multiLevelType w:val="hybridMultilevel"/>
    <w:tmpl w:val="2BBE66A4"/>
    <w:lvl w:ilvl="0" w:tplc="1884CAC2">
      <w:start w:val="1"/>
      <w:numFmt w:val="japaneseCounting"/>
      <w:lvlText w:val="%1、"/>
      <w:lvlJc w:val="left"/>
      <w:pPr>
        <w:ind w:left="720" w:hanging="720"/>
      </w:pPr>
      <w:rPr>
        <w:rFonts w:ascii="Times New Roman" w:hAnsi="Times New Roman" w:cs="Times New Roman"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57500B"/>
    <w:multiLevelType w:val="multilevel"/>
    <w:tmpl w:val="0A57500B"/>
    <w:lvl w:ilvl="0">
      <w:start w:val="1"/>
      <w:numFmt w:val="japaneseCounting"/>
      <w:lvlText w:val="%1、"/>
      <w:lvlJc w:val="left"/>
      <w:pPr>
        <w:ind w:left="1110" w:hanging="51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AB45300"/>
    <w:multiLevelType w:val="hybridMultilevel"/>
    <w:tmpl w:val="8548A15A"/>
    <w:lvl w:ilvl="0" w:tplc="196471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B400F3"/>
    <w:multiLevelType w:val="hybridMultilevel"/>
    <w:tmpl w:val="8066556A"/>
    <w:lvl w:ilvl="0" w:tplc="7428B014">
      <w:start w:val="3"/>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0BA012E"/>
    <w:multiLevelType w:val="hybridMultilevel"/>
    <w:tmpl w:val="416E6F0C"/>
    <w:lvl w:ilvl="0" w:tplc="7CDA1B6C">
      <w:start w:val="3"/>
      <w:numFmt w:val="japaneseCounting"/>
      <w:lvlText w:val="%1】"/>
      <w:lvlJc w:val="left"/>
      <w:pPr>
        <w:ind w:left="420" w:hanging="42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8B504E"/>
    <w:multiLevelType w:val="hybridMultilevel"/>
    <w:tmpl w:val="304EA6A8"/>
    <w:lvl w:ilvl="0" w:tplc="B8BEEE30">
      <w:start w:val="1"/>
      <w:numFmt w:val="japaneseCounting"/>
      <w:lvlText w:val="（%1）"/>
      <w:lvlJc w:val="left"/>
      <w:pPr>
        <w:ind w:left="1462" w:hanging="9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15:restartNumberingAfterBreak="0">
    <w:nsid w:val="4F615E3E"/>
    <w:multiLevelType w:val="singleLevel"/>
    <w:tmpl w:val="4F615E3E"/>
    <w:lvl w:ilvl="0">
      <w:start w:val="1"/>
      <w:numFmt w:val="chineseCounting"/>
      <w:suff w:val="nothing"/>
      <w:lvlText w:val="%1、"/>
      <w:lvlJc w:val="left"/>
      <w:pPr>
        <w:ind w:left="210" w:firstLine="420"/>
      </w:pPr>
      <w:rPr>
        <w:rFonts w:hint="eastAsia"/>
      </w:rPr>
    </w:lvl>
  </w:abstractNum>
  <w:abstractNum w:abstractNumId="9" w15:restartNumberingAfterBreak="0">
    <w:nsid w:val="52055946"/>
    <w:multiLevelType w:val="hybridMultilevel"/>
    <w:tmpl w:val="1BF4B00C"/>
    <w:lvl w:ilvl="0" w:tplc="8B8E42EE">
      <w:start w:val="4"/>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7963C48"/>
    <w:multiLevelType w:val="singleLevel"/>
    <w:tmpl w:val="57963C48"/>
    <w:lvl w:ilvl="0">
      <w:start w:val="1"/>
      <w:numFmt w:val="chineseCounting"/>
      <w:suff w:val="nothing"/>
      <w:lvlText w:val="（%1）"/>
      <w:lvlJc w:val="left"/>
      <w:pPr>
        <w:ind w:left="0" w:firstLine="420"/>
      </w:pPr>
      <w:rPr>
        <w:rFonts w:hint="eastAsia"/>
      </w:rPr>
    </w:lvl>
  </w:abstractNum>
  <w:abstractNum w:abstractNumId="11" w15:restartNumberingAfterBreak="0">
    <w:nsid w:val="605AB141"/>
    <w:multiLevelType w:val="multilevel"/>
    <w:tmpl w:val="605AB141"/>
    <w:lvl w:ilvl="0">
      <w:start w:val="1"/>
      <w:numFmt w:val="japaneseCounting"/>
      <w:lvlText w:val="%1、"/>
      <w:lvlJc w:val="left"/>
      <w:pPr>
        <w:ind w:left="793" w:hanging="510"/>
      </w:pPr>
    </w:lvl>
    <w:lvl w:ilvl="1">
      <w:start w:val="1"/>
      <w:numFmt w:val="decimal"/>
      <w:lvlText w:val="%2."/>
      <w:lvlJc w:val="left"/>
      <w:pPr>
        <w:tabs>
          <w:tab w:val="left" w:pos="1123"/>
        </w:tabs>
        <w:ind w:left="1123" w:hanging="360"/>
      </w:pPr>
    </w:lvl>
    <w:lvl w:ilvl="2">
      <w:start w:val="1"/>
      <w:numFmt w:val="decimal"/>
      <w:lvlText w:val="%3."/>
      <w:lvlJc w:val="left"/>
      <w:pPr>
        <w:tabs>
          <w:tab w:val="left" w:pos="1843"/>
        </w:tabs>
        <w:ind w:left="1843" w:hanging="360"/>
      </w:pPr>
    </w:lvl>
    <w:lvl w:ilvl="3">
      <w:start w:val="1"/>
      <w:numFmt w:val="decimal"/>
      <w:lvlText w:val="%4."/>
      <w:lvlJc w:val="left"/>
      <w:pPr>
        <w:tabs>
          <w:tab w:val="left" w:pos="2563"/>
        </w:tabs>
        <w:ind w:left="2563" w:hanging="360"/>
      </w:pPr>
    </w:lvl>
    <w:lvl w:ilvl="4">
      <w:start w:val="1"/>
      <w:numFmt w:val="decimal"/>
      <w:lvlText w:val="%5."/>
      <w:lvlJc w:val="left"/>
      <w:pPr>
        <w:tabs>
          <w:tab w:val="left" w:pos="3283"/>
        </w:tabs>
        <w:ind w:left="3283" w:hanging="360"/>
      </w:pPr>
    </w:lvl>
    <w:lvl w:ilvl="5">
      <w:start w:val="1"/>
      <w:numFmt w:val="decimal"/>
      <w:lvlText w:val="%6."/>
      <w:lvlJc w:val="left"/>
      <w:pPr>
        <w:tabs>
          <w:tab w:val="left" w:pos="4003"/>
        </w:tabs>
        <w:ind w:left="4003" w:hanging="360"/>
      </w:pPr>
    </w:lvl>
    <w:lvl w:ilvl="6">
      <w:start w:val="1"/>
      <w:numFmt w:val="decimal"/>
      <w:lvlText w:val="%7."/>
      <w:lvlJc w:val="left"/>
      <w:pPr>
        <w:tabs>
          <w:tab w:val="left" w:pos="4723"/>
        </w:tabs>
        <w:ind w:left="4723" w:hanging="360"/>
      </w:pPr>
    </w:lvl>
    <w:lvl w:ilvl="7">
      <w:start w:val="1"/>
      <w:numFmt w:val="decimal"/>
      <w:lvlText w:val="%8."/>
      <w:lvlJc w:val="left"/>
      <w:pPr>
        <w:tabs>
          <w:tab w:val="left" w:pos="5443"/>
        </w:tabs>
        <w:ind w:left="5443" w:hanging="360"/>
      </w:pPr>
    </w:lvl>
    <w:lvl w:ilvl="8">
      <w:start w:val="1"/>
      <w:numFmt w:val="decimal"/>
      <w:lvlText w:val="%9."/>
      <w:lvlJc w:val="left"/>
      <w:pPr>
        <w:tabs>
          <w:tab w:val="left" w:pos="6163"/>
        </w:tabs>
        <w:ind w:left="6163" w:hanging="360"/>
      </w:pPr>
    </w:lvl>
  </w:abstractNum>
  <w:abstractNum w:abstractNumId="12" w15:restartNumberingAfterBreak="0">
    <w:nsid w:val="6099A159"/>
    <w:multiLevelType w:val="singleLevel"/>
    <w:tmpl w:val="6099A159"/>
    <w:lvl w:ilvl="0">
      <w:start w:val="1"/>
      <w:numFmt w:val="decimal"/>
      <w:suff w:val="nothing"/>
      <w:lvlText w:val="%1、"/>
      <w:lvlJc w:val="left"/>
    </w:lvl>
  </w:abstractNum>
  <w:abstractNum w:abstractNumId="13" w15:restartNumberingAfterBreak="0">
    <w:nsid w:val="7DD40984"/>
    <w:multiLevelType w:val="hybridMultilevel"/>
    <w:tmpl w:val="59769B26"/>
    <w:lvl w:ilvl="0" w:tplc="49EC577A">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99322152">
    <w:abstractNumId w:val="8"/>
  </w:num>
  <w:num w:numId="2" w16cid:durableId="1392313250">
    <w:abstractNumId w:val="10"/>
  </w:num>
  <w:num w:numId="3" w16cid:durableId="648481825">
    <w:abstractNumId w:val="12"/>
  </w:num>
  <w:num w:numId="4" w16cid:durableId="1530602541">
    <w:abstractNumId w:val="0"/>
  </w:num>
  <w:num w:numId="5" w16cid:durableId="1154100815">
    <w:abstractNumId w:val="11"/>
    <w:lvlOverride w:ilvl="0">
      <w:startOverride w:val="1"/>
    </w:lvlOverride>
  </w:num>
  <w:num w:numId="6" w16cid:durableId="1860460612">
    <w:abstractNumId w:val="13"/>
  </w:num>
  <w:num w:numId="7" w16cid:durableId="624772761">
    <w:abstractNumId w:val="4"/>
  </w:num>
  <w:num w:numId="8" w16cid:durableId="1815289623">
    <w:abstractNumId w:val="2"/>
  </w:num>
  <w:num w:numId="9" w16cid:durableId="1128399807">
    <w:abstractNumId w:val="7"/>
  </w:num>
  <w:num w:numId="10" w16cid:durableId="2099905852">
    <w:abstractNumId w:val="5"/>
  </w:num>
  <w:num w:numId="11" w16cid:durableId="352465563">
    <w:abstractNumId w:val="9"/>
  </w:num>
  <w:num w:numId="12" w16cid:durableId="1394548043">
    <w:abstractNumId w:val="1"/>
  </w:num>
  <w:num w:numId="13" w16cid:durableId="99296991">
    <w:abstractNumId w:val="6"/>
  </w:num>
  <w:num w:numId="14" w16cid:durableId="2041010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cumentProtection w:edit="trackedChanges" w:formatting="1"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ED0"/>
    <w:rsid w:val="00002A70"/>
    <w:rsid w:val="00005B73"/>
    <w:rsid w:val="00006E28"/>
    <w:rsid w:val="00010591"/>
    <w:rsid w:val="00012BFA"/>
    <w:rsid w:val="0001750B"/>
    <w:rsid w:val="000177F5"/>
    <w:rsid w:val="00017F73"/>
    <w:rsid w:val="000200A4"/>
    <w:rsid w:val="00020110"/>
    <w:rsid w:val="00021CCC"/>
    <w:rsid w:val="000259E8"/>
    <w:rsid w:val="000357C2"/>
    <w:rsid w:val="00040C3F"/>
    <w:rsid w:val="000414F6"/>
    <w:rsid w:val="000503BE"/>
    <w:rsid w:val="00050C4D"/>
    <w:rsid w:val="00063F50"/>
    <w:rsid w:val="00064EC1"/>
    <w:rsid w:val="000651A1"/>
    <w:rsid w:val="00071D2F"/>
    <w:rsid w:val="00072FB9"/>
    <w:rsid w:val="000746A0"/>
    <w:rsid w:val="000843AB"/>
    <w:rsid w:val="00084EFC"/>
    <w:rsid w:val="00091C51"/>
    <w:rsid w:val="00092B19"/>
    <w:rsid w:val="000930FE"/>
    <w:rsid w:val="00093E6B"/>
    <w:rsid w:val="000A0257"/>
    <w:rsid w:val="000A3197"/>
    <w:rsid w:val="000A686B"/>
    <w:rsid w:val="000B72CC"/>
    <w:rsid w:val="000C368D"/>
    <w:rsid w:val="000C38FC"/>
    <w:rsid w:val="000C44D1"/>
    <w:rsid w:val="000C4FB8"/>
    <w:rsid w:val="000D27C3"/>
    <w:rsid w:val="000D2A43"/>
    <w:rsid w:val="000D2C42"/>
    <w:rsid w:val="000D4735"/>
    <w:rsid w:val="000D6353"/>
    <w:rsid w:val="000D714D"/>
    <w:rsid w:val="000E071E"/>
    <w:rsid w:val="000E4B29"/>
    <w:rsid w:val="000E50FD"/>
    <w:rsid w:val="000E5295"/>
    <w:rsid w:val="000F2FC6"/>
    <w:rsid w:val="000F3D0D"/>
    <w:rsid w:val="00102F9E"/>
    <w:rsid w:val="00104EDC"/>
    <w:rsid w:val="0011620C"/>
    <w:rsid w:val="00117B37"/>
    <w:rsid w:val="00120623"/>
    <w:rsid w:val="001250EF"/>
    <w:rsid w:val="001255E4"/>
    <w:rsid w:val="00130ABB"/>
    <w:rsid w:val="001319FB"/>
    <w:rsid w:val="0013496C"/>
    <w:rsid w:val="00137EBC"/>
    <w:rsid w:val="001456E7"/>
    <w:rsid w:val="00150118"/>
    <w:rsid w:val="001508ED"/>
    <w:rsid w:val="00152EDC"/>
    <w:rsid w:val="00152F22"/>
    <w:rsid w:val="0015316C"/>
    <w:rsid w:val="001558C3"/>
    <w:rsid w:val="0015673C"/>
    <w:rsid w:val="00161E1E"/>
    <w:rsid w:val="0016352B"/>
    <w:rsid w:val="0016665E"/>
    <w:rsid w:val="001704A6"/>
    <w:rsid w:val="0017142D"/>
    <w:rsid w:val="00177923"/>
    <w:rsid w:val="0018290E"/>
    <w:rsid w:val="00183E7B"/>
    <w:rsid w:val="001844CB"/>
    <w:rsid w:val="00191009"/>
    <w:rsid w:val="0019241B"/>
    <w:rsid w:val="001925E5"/>
    <w:rsid w:val="00193DE0"/>
    <w:rsid w:val="00196FE0"/>
    <w:rsid w:val="001A00E1"/>
    <w:rsid w:val="001A448C"/>
    <w:rsid w:val="001A6B53"/>
    <w:rsid w:val="001A6E2D"/>
    <w:rsid w:val="001B0050"/>
    <w:rsid w:val="001B00AC"/>
    <w:rsid w:val="001B330F"/>
    <w:rsid w:val="001C22FD"/>
    <w:rsid w:val="001C279B"/>
    <w:rsid w:val="001C6220"/>
    <w:rsid w:val="001D0EAA"/>
    <w:rsid w:val="001E03D8"/>
    <w:rsid w:val="001E2913"/>
    <w:rsid w:val="001F0E27"/>
    <w:rsid w:val="002000CE"/>
    <w:rsid w:val="002008CC"/>
    <w:rsid w:val="00202189"/>
    <w:rsid w:val="00202C7A"/>
    <w:rsid w:val="00204419"/>
    <w:rsid w:val="00204BF5"/>
    <w:rsid w:val="00205F12"/>
    <w:rsid w:val="00211AA7"/>
    <w:rsid w:val="00212781"/>
    <w:rsid w:val="002147E4"/>
    <w:rsid w:val="002156FC"/>
    <w:rsid w:val="00215784"/>
    <w:rsid w:val="00215A83"/>
    <w:rsid w:val="00215DF7"/>
    <w:rsid w:val="00220762"/>
    <w:rsid w:val="00222A08"/>
    <w:rsid w:val="00231EF4"/>
    <w:rsid w:val="002412A3"/>
    <w:rsid w:val="0024435D"/>
    <w:rsid w:val="002444E3"/>
    <w:rsid w:val="00244C63"/>
    <w:rsid w:val="002470C5"/>
    <w:rsid w:val="002522CD"/>
    <w:rsid w:val="00252B93"/>
    <w:rsid w:val="002604B3"/>
    <w:rsid w:val="002608F7"/>
    <w:rsid w:val="0026325B"/>
    <w:rsid w:val="00263549"/>
    <w:rsid w:val="00263BCB"/>
    <w:rsid w:val="00266934"/>
    <w:rsid w:val="0027642B"/>
    <w:rsid w:val="00284465"/>
    <w:rsid w:val="0028724F"/>
    <w:rsid w:val="0029430A"/>
    <w:rsid w:val="00294506"/>
    <w:rsid w:val="00295790"/>
    <w:rsid w:val="002A353A"/>
    <w:rsid w:val="002A5632"/>
    <w:rsid w:val="002B11D8"/>
    <w:rsid w:val="002B1D8A"/>
    <w:rsid w:val="002B3093"/>
    <w:rsid w:val="002B3C8D"/>
    <w:rsid w:val="002B55BC"/>
    <w:rsid w:val="002B63D4"/>
    <w:rsid w:val="002C156B"/>
    <w:rsid w:val="002C36B3"/>
    <w:rsid w:val="002C4A17"/>
    <w:rsid w:val="002D3799"/>
    <w:rsid w:val="002D3DA6"/>
    <w:rsid w:val="002E0F8A"/>
    <w:rsid w:val="002E2198"/>
    <w:rsid w:val="002E248E"/>
    <w:rsid w:val="002F20CC"/>
    <w:rsid w:val="002F3DE0"/>
    <w:rsid w:val="002F4F15"/>
    <w:rsid w:val="002F6B82"/>
    <w:rsid w:val="00300359"/>
    <w:rsid w:val="00301483"/>
    <w:rsid w:val="00302B14"/>
    <w:rsid w:val="003049EE"/>
    <w:rsid w:val="003058CD"/>
    <w:rsid w:val="0030741A"/>
    <w:rsid w:val="003115D5"/>
    <w:rsid w:val="0031424A"/>
    <w:rsid w:val="00315436"/>
    <w:rsid w:val="0031719C"/>
    <w:rsid w:val="003171C1"/>
    <w:rsid w:val="00317B43"/>
    <w:rsid w:val="00317FBB"/>
    <w:rsid w:val="00322872"/>
    <w:rsid w:val="003245FB"/>
    <w:rsid w:val="00324D15"/>
    <w:rsid w:val="0032552A"/>
    <w:rsid w:val="00325B8B"/>
    <w:rsid w:val="00330877"/>
    <w:rsid w:val="00331421"/>
    <w:rsid w:val="00334CF7"/>
    <w:rsid w:val="0034386B"/>
    <w:rsid w:val="00343A72"/>
    <w:rsid w:val="003440DD"/>
    <w:rsid w:val="00346703"/>
    <w:rsid w:val="00347AB6"/>
    <w:rsid w:val="00356D07"/>
    <w:rsid w:val="00356FDA"/>
    <w:rsid w:val="0035767D"/>
    <w:rsid w:val="00361657"/>
    <w:rsid w:val="003636D5"/>
    <w:rsid w:val="00364351"/>
    <w:rsid w:val="003708E7"/>
    <w:rsid w:val="00373AC7"/>
    <w:rsid w:val="003743E1"/>
    <w:rsid w:val="00376B10"/>
    <w:rsid w:val="003844FE"/>
    <w:rsid w:val="00384547"/>
    <w:rsid w:val="00386F84"/>
    <w:rsid w:val="00387680"/>
    <w:rsid w:val="00390A54"/>
    <w:rsid w:val="00391805"/>
    <w:rsid w:val="0039204D"/>
    <w:rsid w:val="003924CF"/>
    <w:rsid w:val="00393785"/>
    <w:rsid w:val="003958FB"/>
    <w:rsid w:val="00395D6C"/>
    <w:rsid w:val="00396DB6"/>
    <w:rsid w:val="003A1211"/>
    <w:rsid w:val="003A31DC"/>
    <w:rsid w:val="003A4061"/>
    <w:rsid w:val="003B1D0A"/>
    <w:rsid w:val="003B6841"/>
    <w:rsid w:val="003C23CD"/>
    <w:rsid w:val="003C4B51"/>
    <w:rsid w:val="003C5F72"/>
    <w:rsid w:val="003C66ED"/>
    <w:rsid w:val="003D3531"/>
    <w:rsid w:val="003D6146"/>
    <w:rsid w:val="003E0AA5"/>
    <w:rsid w:val="003E2602"/>
    <w:rsid w:val="003E4DE6"/>
    <w:rsid w:val="003E5230"/>
    <w:rsid w:val="003F219B"/>
    <w:rsid w:val="003F3C37"/>
    <w:rsid w:val="003F4157"/>
    <w:rsid w:val="003F78F3"/>
    <w:rsid w:val="003F7E25"/>
    <w:rsid w:val="00400BC6"/>
    <w:rsid w:val="00403198"/>
    <w:rsid w:val="00403829"/>
    <w:rsid w:val="00407262"/>
    <w:rsid w:val="00407D6E"/>
    <w:rsid w:val="00411D7F"/>
    <w:rsid w:val="004156E3"/>
    <w:rsid w:val="0041659A"/>
    <w:rsid w:val="00417501"/>
    <w:rsid w:val="00430797"/>
    <w:rsid w:val="00430CCE"/>
    <w:rsid w:val="00432EAF"/>
    <w:rsid w:val="00436A45"/>
    <w:rsid w:val="00441C27"/>
    <w:rsid w:val="004537D9"/>
    <w:rsid w:val="00454DCF"/>
    <w:rsid w:val="00455511"/>
    <w:rsid w:val="00455956"/>
    <w:rsid w:val="00467380"/>
    <w:rsid w:val="00471F03"/>
    <w:rsid w:val="00472665"/>
    <w:rsid w:val="00485B02"/>
    <w:rsid w:val="00485FBD"/>
    <w:rsid w:val="00486C6C"/>
    <w:rsid w:val="00491C88"/>
    <w:rsid w:val="004928FB"/>
    <w:rsid w:val="004956D1"/>
    <w:rsid w:val="004963C4"/>
    <w:rsid w:val="00496744"/>
    <w:rsid w:val="004A0CBA"/>
    <w:rsid w:val="004A306E"/>
    <w:rsid w:val="004A3674"/>
    <w:rsid w:val="004A46B6"/>
    <w:rsid w:val="004A699E"/>
    <w:rsid w:val="004B051F"/>
    <w:rsid w:val="004B0DB5"/>
    <w:rsid w:val="004B1D2D"/>
    <w:rsid w:val="004B2BBD"/>
    <w:rsid w:val="004B337A"/>
    <w:rsid w:val="004C05DB"/>
    <w:rsid w:val="004C0DB0"/>
    <w:rsid w:val="004C1076"/>
    <w:rsid w:val="004C72D8"/>
    <w:rsid w:val="004C7E27"/>
    <w:rsid w:val="004D15F3"/>
    <w:rsid w:val="004D280B"/>
    <w:rsid w:val="004D4334"/>
    <w:rsid w:val="004D7766"/>
    <w:rsid w:val="004E4777"/>
    <w:rsid w:val="004E611C"/>
    <w:rsid w:val="004E6EDE"/>
    <w:rsid w:val="004F2DA5"/>
    <w:rsid w:val="004F37C4"/>
    <w:rsid w:val="004F38EE"/>
    <w:rsid w:val="004F5933"/>
    <w:rsid w:val="005019AB"/>
    <w:rsid w:val="00503226"/>
    <w:rsid w:val="00516AC4"/>
    <w:rsid w:val="00516DB3"/>
    <w:rsid w:val="00520138"/>
    <w:rsid w:val="00521F40"/>
    <w:rsid w:val="00526279"/>
    <w:rsid w:val="0052639D"/>
    <w:rsid w:val="00526495"/>
    <w:rsid w:val="00534A9B"/>
    <w:rsid w:val="00545AE5"/>
    <w:rsid w:val="00545EBA"/>
    <w:rsid w:val="005470FC"/>
    <w:rsid w:val="005549F8"/>
    <w:rsid w:val="00557CCB"/>
    <w:rsid w:val="00564CE2"/>
    <w:rsid w:val="0058123D"/>
    <w:rsid w:val="005824D4"/>
    <w:rsid w:val="005A2B90"/>
    <w:rsid w:val="005A6BEF"/>
    <w:rsid w:val="005A7013"/>
    <w:rsid w:val="005A74C6"/>
    <w:rsid w:val="005B48FC"/>
    <w:rsid w:val="005B5388"/>
    <w:rsid w:val="005C5D15"/>
    <w:rsid w:val="005C6A2B"/>
    <w:rsid w:val="005D690B"/>
    <w:rsid w:val="005D7CA1"/>
    <w:rsid w:val="005E1217"/>
    <w:rsid w:val="005E154E"/>
    <w:rsid w:val="005E58E4"/>
    <w:rsid w:val="005F10D9"/>
    <w:rsid w:val="005F51E3"/>
    <w:rsid w:val="005F5937"/>
    <w:rsid w:val="00600FB7"/>
    <w:rsid w:val="00602834"/>
    <w:rsid w:val="00604EB7"/>
    <w:rsid w:val="00610E99"/>
    <w:rsid w:val="00611986"/>
    <w:rsid w:val="006122D4"/>
    <w:rsid w:val="006134D9"/>
    <w:rsid w:val="006155F4"/>
    <w:rsid w:val="0061737F"/>
    <w:rsid w:val="00620AA6"/>
    <w:rsid w:val="00620FEB"/>
    <w:rsid w:val="00621711"/>
    <w:rsid w:val="00625458"/>
    <w:rsid w:val="0062713D"/>
    <w:rsid w:val="0063300F"/>
    <w:rsid w:val="00633B85"/>
    <w:rsid w:val="00636945"/>
    <w:rsid w:val="00637645"/>
    <w:rsid w:val="00641A2C"/>
    <w:rsid w:val="00642D50"/>
    <w:rsid w:val="00643E3F"/>
    <w:rsid w:val="006465B4"/>
    <w:rsid w:val="0065238D"/>
    <w:rsid w:val="006556D5"/>
    <w:rsid w:val="00655A9D"/>
    <w:rsid w:val="006571F2"/>
    <w:rsid w:val="0066377C"/>
    <w:rsid w:val="006639F2"/>
    <w:rsid w:val="00670799"/>
    <w:rsid w:val="0067593F"/>
    <w:rsid w:val="00681EC9"/>
    <w:rsid w:val="00686286"/>
    <w:rsid w:val="006878BB"/>
    <w:rsid w:val="00692457"/>
    <w:rsid w:val="0069444D"/>
    <w:rsid w:val="006A33C7"/>
    <w:rsid w:val="006A3E42"/>
    <w:rsid w:val="006A3E59"/>
    <w:rsid w:val="006A4E05"/>
    <w:rsid w:val="006A6668"/>
    <w:rsid w:val="006A72F6"/>
    <w:rsid w:val="006A736D"/>
    <w:rsid w:val="006B38EA"/>
    <w:rsid w:val="006B39D2"/>
    <w:rsid w:val="006B507A"/>
    <w:rsid w:val="006C314B"/>
    <w:rsid w:val="006C67E2"/>
    <w:rsid w:val="006D41D8"/>
    <w:rsid w:val="006D4357"/>
    <w:rsid w:val="006E0C5E"/>
    <w:rsid w:val="0070054D"/>
    <w:rsid w:val="00700EF5"/>
    <w:rsid w:val="00703A81"/>
    <w:rsid w:val="00705A9F"/>
    <w:rsid w:val="0071376E"/>
    <w:rsid w:val="00715CF6"/>
    <w:rsid w:val="00716B88"/>
    <w:rsid w:val="00721328"/>
    <w:rsid w:val="007214BF"/>
    <w:rsid w:val="0072333B"/>
    <w:rsid w:val="00724714"/>
    <w:rsid w:val="00730DF3"/>
    <w:rsid w:val="00732BD0"/>
    <w:rsid w:val="00736E64"/>
    <w:rsid w:val="007417B6"/>
    <w:rsid w:val="00744D15"/>
    <w:rsid w:val="00746BB2"/>
    <w:rsid w:val="0075179B"/>
    <w:rsid w:val="00751BF7"/>
    <w:rsid w:val="0075525F"/>
    <w:rsid w:val="00763808"/>
    <w:rsid w:val="007716A8"/>
    <w:rsid w:val="00777E23"/>
    <w:rsid w:val="007800E6"/>
    <w:rsid w:val="007815C8"/>
    <w:rsid w:val="0078232C"/>
    <w:rsid w:val="00782C1C"/>
    <w:rsid w:val="00783CCD"/>
    <w:rsid w:val="00785A6F"/>
    <w:rsid w:val="00786D41"/>
    <w:rsid w:val="007870C8"/>
    <w:rsid w:val="007873FC"/>
    <w:rsid w:val="00795DAD"/>
    <w:rsid w:val="007A1C9E"/>
    <w:rsid w:val="007A2D02"/>
    <w:rsid w:val="007A3C54"/>
    <w:rsid w:val="007A7052"/>
    <w:rsid w:val="007B1C06"/>
    <w:rsid w:val="007B2BE5"/>
    <w:rsid w:val="007C3658"/>
    <w:rsid w:val="007C45B9"/>
    <w:rsid w:val="007C57D0"/>
    <w:rsid w:val="007D4696"/>
    <w:rsid w:val="007D7CBF"/>
    <w:rsid w:val="007E4217"/>
    <w:rsid w:val="007F275E"/>
    <w:rsid w:val="007F3777"/>
    <w:rsid w:val="007F3DA8"/>
    <w:rsid w:val="007F6003"/>
    <w:rsid w:val="007F6626"/>
    <w:rsid w:val="007F7A6E"/>
    <w:rsid w:val="008010A7"/>
    <w:rsid w:val="008107BC"/>
    <w:rsid w:val="008111D9"/>
    <w:rsid w:val="008139B0"/>
    <w:rsid w:val="0081514B"/>
    <w:rsid w:val="008216E9"/>
    <w:rsid w:val="00821A09"/>
    <w:rsid w:val="00821AE1"/>
    <w:rsid w:val="0082553F"/>
    <w:rsid w:val="00833153"/>
    <w:rsid w:val="00834636"/>
    <w:rsid w:val="00837745"/>
    <w:rsid w:val="00837C55"/>
    <w:rsid w:val="00841877"/>
    <w:rsid w:val="00842E5F"/>
    <w:rsid w:val="00845161"/>
    <w:rsid w:val="008462C0"/>
    <w:rsid w:val="008473F5"/>
    <w:rsid w:val="00847E4A"/>
    <w:rsid w:val="00854E40"/>
    <w:rsid w:val="008558E9"/>
    <w:rsid w:val="0086398D"/>
    <w:rsid w:val="00865C4C"/>
    <w:rsid w:val="008744DB"/>
    <w:rsid w:val="00880D0D"/>
    <w:rsid w:val="0088194E"/>
    <w:rsid w:val="00882070"/>
    <w:rsid w:val="00883A6C"/>
    <w:rsid w:val="00884B3B"/>
    <w:rsid w:val="008924EB"/>
    <w:rsid w:val="00896C46"/>
    <w:rsid w:val="008A03D0"/>
    <w:rsid w:val="008A17BF"/>
    <w:rsid w:val="008A299F"/>
    <w:rsid w:val="008A3569"/>
    <w:rsid w:val="008A5EE3"/>
    <w:rsid w:val="008A60DB"/>
    <w:rsid w:val="008A642C"/>
    <w:rsid w:val="008B0C71"/>
    <w:rsid w:val="008B2368"/>
    <w:rsid w:val="008B63B0"/>
    <w:rsid w:val="008C4307"/>
    <w:rsid w:val="008D23EB"/>
    <w:rsid w:val="008D4710"/>
    <w:rsid w:val="008E08E3"/>
    <w:rsid w:val="008E206A"/>
    <w:rsid w:val="008E28F8"/>
    <w:rsid w:val="008E3556"/>
    <w:rsid w:val="008E718F"/>
    <w:rsid w:val="008E7FF7"/>
    <w:rsid w:val="008F2C99"/>
    <w:rsid w:val="008F3319"/>
    <w:rsid w:val="008F36EF"/>
    <w:rsid w:val="008F3990"/>
    <w:rsid w:val="008F63E9"/>
    <w:rsid w:val="00902E6B"/>
    <w:rsid w:val="00903F11"/>
    <w:rsid w:val="00906EEB"/>
    <w:rsid w:val="009078ED"/>
    <w:rsid w:val="0091637D"/>
    <w:rsid w:val="0092033D"/>
    <w:rsid w:val="00921ADF"/>
    <w:rsid w:val="00922083"/>
    <w:rsid w:val="00926ED4"/>
    <w:rsid w:val="00927186"/>
    <w:rsid w:val="009473FD"/>
    <w:rsid w:val="0095209A"/>
    <w:rsid w:val="00956C3F"/>
    <w:rsid w:val="00973EB4"/>
    <w:rsid w:val="00985E72"/>
    <w:rsid w:val="00992B1F"/>
    <w:rsid w:val="00994705"/>
    <w:rsid w:val="00996CC2"/>
    <w:rsid w:val="009A0F33"/>
    <w:rsid w:val="009A3532"/>
    <w:rsid w:val="009B38A1"/>
    <w:rsid w:val="009B3D46"/>
    <w:rsid w:val="009B4760"/>
    <w:rsid w:val="009B4D9B"/>
    <w:rsid w:val="009B6030"/>
    <w:rsid w:val="009B7259"/>
    <w:rsid w:val="009C3560"/>
    <w:rsid w:val="009C4ACE"/>
    <w:rsid w:val="009C6950"/>
    <w:rsid w:val="009C6F7D"/>
    <w:rsid w:val="009C7654"/>
    <w:rsid w:val="009D21CB"/>
    <w:rsid w:val="009D3B5F"/>
    <w:rsid w:val="009D4238"/>
    <w:rsid w:val="009D4A6E"/>
    <w:rsid w:val="009D569E"/>
    <w:rsid w:val="009E1B25"/>
    <w:rsid w:val="009E31D0"/>
    <w:rsid w:val="009E72EE"/>
    <w:rsid w:val="009E7891"/>
    <w:rsid w:val="009E79DA"/>
    <w:rsid w:val="009F05B3"/>
    <w:rsid w:val="009F42A8"/>
    <w:rsid w:val="009F7302"/>
    <w:rsid w:val="00A0248B"/>
    <w:rsid w:val="00A071A6"/>
    <w:rsid w:val="00A07DC4"/>
    <w:rsid w:val="00A10EED"/>
    <w:rsid w:val="00A11CF1"/>
    <w:rsid w:val="00A145DE"/>
    <w:rsid w:val="00A14A4D"/>
    <w:rsid w:val="00A15074"/>
    <w:rsid w:val="00A17074"/>
    <w:rsid w:val="00A24525"/>
    <w:rsid w:val="00A25FAB"/>
    <w:rsid w:val="00A26EE2"/>
    <w:rsid w:val="00A31649"/>
    <w:rsid w:val="00A31E39"/>
    <w:rsid w:val="00A32C29"/>
    <w:rsid w:val="00A34A4A"/>
    <w:rsid w:val="00A44E07"/>
    <w:rsid w:val="00A46A18"/>
    <w:rsid w:val="00A46C5D"/>
    <w:rsid w:val="00A5104F"/>
    <w:rsid w:val="00A533FB"/>
    <w:rsid w:val="00A5419D"/>
    <w:rsid w:val="00A609CC"/>
    <w:rsid w:val="00A65D0C"/>
    <w:rsid w:val="00A71D8D"/>
    <w:rsid w:val="00A72C4A"/>
    <w:rsid w:val="00A73175"/>
    <w:rsid w:val="00A82777"/>
    <w:rsid w:val="00A84118"/>
    <w:rsid w:val="00A84C86"/>
    <w:rsid w:val="00A92C6B"/>
    <w:rsid w:val="00A9511E"/>
    <w:rsid w:val="00A95B2F"/>
    <w:rsid w:val="00AA1589"/>
    <w:rsid w:val="00AA25EE"/>
    <w:rsid w:val="00AA48EC"/>
    <w:rsid w:val="00AB0D83"/>
    <w:rsid w:val="00AB24A2"/>
    <w:rsid w:val="00AB4398"/>
    <w:rsid w:val="00AB5E6B"/>
    <w:rsid w:val="00AC1638"/>
    <w:rsid w:val="00AC2A9E"/>
    <w:rsid w:val="00AC3348"/>
    <w:rsid w:val="00AC3A72"/>
    <w:rsid w:val="00AC48B7"/>
    <w:rsid w:val="00AD0D60"/>
    <w:rsid w:val="00AD2C6E"/>
    <w:rsid w:val="00AE0578"/>
    <w:rsid w:val="00AE1540"/>
    <w:rsid w:val="00AE2F36"/>
    <w:rsid w:val="00AE34E6"/>
    <w:rsid w:val="00AE4931"/>
    <w:rsid w:val="00AF089C"/>
    <w:rsid w:val="00AF1F7E"/>
    <w:rsid w:val="00AF74DB"/>
    <w:rsid w:val="00B027A2"/>
    <w:rsid w:val="00B04A3E"/>
    <w:rsid w:val="00B07B4F"/>
    <w:rsid w:val="00B12016"/>
    <w:rsid w:val="00B132E4"/>
    <w:rsid w:val="00B14C6E"/>
    <w:rsid w:val="00B1755B"/>
    <w:rsid w:val="00B20140"/>
    <w:rsid w:val="00B218FE"/>
    <w:rsid w:val="00B23D43"/>
    <w:rsid w:val="00B41A9A"/>
    <w:rsid w:val="00B43A78"/>
    <w:rsid w:val="00B44693"/>
    <w:rsid w:val="00B5120C"/>
    <w:rsid w:val="00B51ABA"/>
    <w:rsid w:val="00B5304A"/>
    <w:rsid w:val="00B56F07"/>
    <w:rsid w:val="00B57D70"/>
    <w:rsid w:val="00B65B0B"/>
    <w:rsid w:val="00B67883"/>
    <w:rsid w:val="00B729EF"/>
    <w:rsid w:val="00B77A0B"/>
    <w:rsid w:val="00B8113B"/>
    <w:rsid w:val="00B81C4A"/>
    <w:rsid w:val="00B8255B"/>
    <w:rsid w:val="00B833D2"/>
    <w:rsid w:val="00B86A6A"/>
    <w:rsid w:val="00B90290"/>
    <w:rsid w:val="00B9040F"/>
    <w:rsid w:val="00B9472C"/>
    <w:rsid w:val="00B96AC8"/>
    <w:rsid w:val="00B9784D"/>
    <w:rsid w:val="00BA6537"/>
    <w:rsid w:val="00BA7DD9"/>
    <w:rsid w:val="00BB068E"/>
    <w:rsid w:val="00BB21E0"/>
    <w:rsid w:val="00BB5440"/>
    <w:rsid w:val="00BB7FCB"/>
    <w:rsid w:val="00BC3D9E"/>
    <w:rsid w:val="00BD0716"/>
    <w:rsid w:val="00BD5ED0"/>
    <w:rsid w:val="00BD7B53"/>
    <w:rsid w:val="00BD7B9B"/>
    <w:rsid w:val="00BE2C65"/>
    <w:rsid w:val="00BE4B13"/>
    <w:rsid w:val="00BE62B0"/>
    <w:rsid w:val="00BE72A8"/>
    <w:rsid w:val="00BF2792"/>
    <w:rsid w:val="00BF2C56"/>
    <w:rsid w:val="00C03049"/>
    <w:rsid w:val="00C047B6"/>
    <w:rsid w:val="00C062FA"/>
    <w:rsid w:val="00C067CE"/>
    <w:rsid w:val="00C07F4E"/>
    <w:rsid w:val="00C101EF"/>
    <w:rsid w:val="00C14D3A"/>
    <w:rsid w:val="00C16F38"/>
    <w:rsid w:val="00C2280C"/>
    <w:rsid w:val="00C255DE"/>
    <w:rsid w:val="00C25827"/>
    <w:rsid w:val="00C40976"/>
    <w:rsid w:val="00C437B6"/>
    <w:rsid w:val="00C475C0"/>
    <w:rsid w:val="00C5019D"/>
    <w:rsid w:val="00C51E5B"/>
    <w:rsid w:val="00C52FAF"/>
    <w:rsid w:val="00C57AB7"/>
    <w:rsid w:val="00C57D75"/>
    <w:rsid w:val="00C57E04"/>
    <w:rsid w:val="00C61F61"/>
    <w:rsid w:val="00C66E2B"/>
    <w:rsid w:val="00C70EC4"/>
    <w:rsid w:val="00C719D2"/>
    <w:rsid w:val="00C77B26"/>
    <w:rsid w:val="00C82F93"/>
    <w:rsid w:val="00C84880"/>
    <w:rsid w:val="00C85E58"/>
    <w:rsid w:val="00C864B6"/>
    <w:rsid w:val="00C87859"/>
    <w:rsid w:val="00C9161D"/>
    <w:rsid w:val="00C91949"/>
    <w:rsid w:val="00C9344C"/>
    <w:rsid w:val="00C9393A"/>
    <w:rsid w:val="00C9524B"/>
    <w:rsid w:val="00C96272"/>
    <w:rsid w:val="00CA15F1"/>
    <w:rsid w:val="00CA65D1"/>
    <w:rsid w:val="00CB169A"/>
    <w:rsid w:val="00CB3DAC"/>
    <w:rsid w:val="00CC07D2"/>
    <w:rsid w:val="00CD057C"/>
    <w:rsid w:val="00CD31A5"/>
    <w:rsid w:val="00CD501C"/>
    <w:rsid w:val="00CE06C2"/>
    <w:rsid w:val="00CE1DDF"/>
    <w:rsid w:val="00CE2BF1"/>
    <w:rsid w:val="00CF166B"/>
    <w:rsid w:val="00CF3626"/>
    <w:rsid w:val="00CF5D1A"/>
    <w:rsid w:val="00D045C4"/>
    <w:rsid w:val="00D2717E"/>
    <w:rsid w:val="00D3113D"/>
    <w:rsid w:val="00D320E7"/>
    <w:rsid w:val="00D35C47"/>
    <w:rsid w:val="00D37421"/>
    <w:rsid w:val="00D40BEA"/>
    <w:rsid w:val="00D42D3C"/>
    <w:rsid w:val="00D44638"/>
    <w:rsid w:val="00D45A27"/>
    <w:rsid w:val="00D4623E"/>
    <w:rsid w:val="00D46E62"/>
    <w:rsid w:val="00D52541"/>
    <w:rsid w:val="00D526B1"/>
    <w:rsid w:val="00D52B9E"/>
    <w:rsid w:val="00D530E9"/>
    <w:rsid w:val="00D605D9"/>
    <w:rsid w:val="00D60A8E"/>
    <w:rsid w:val="00D61BCD"/>
    <w:rsid w:val="00D634A9"/>
    <w:rsid w:val="00D64AFA"/>
    <w:rsid w:val="00D65969"/>
    <w:rsid w:val="00D71262"/>
    <w:rsid w:val="00D72938"/>
    <w:rsid w:val="00D72BB2"/>
    <w:rsid w:val="00D814B6"/>
    <w:rsid w:val="00D8399F"/>
    <w:rsid w:val="00D84FA4"/>
    <w:rsid w:val="00D85020"/>
    <w:rsid w:val="00D86B90"/>
    <w:rsid w:val="00D9309F"/>
    <w:rsid w:val="00D94173"/>
    <w:rsid w:val="00D94783"/>
    <w:rsid w:val="00D95CF6"/>
    <w:rsid w:val="00DA2FCB"/>
    <w:rsid w:val="00DA3FA9"/>
    <w:rsid w:val="00DA5BE7"/>
    <w:rsid w:val="00DA5E27"/>
    <w:rsid w:val="00DA64BD"/>
    <w:rsid w:val="00DB0309"/>
    <w:rsid w:val="00DB05A0"/>
    <w:rsid w:val="00DB0BD8"/>
    <w:rsid w:val="00DB1EDF"/>
    <w:rsid w:val="00DB5A85"/>
    <w:rsid w:val="00DB6E4E"/>
    <w:rsid w:val="00DC0AD1"/>
    <w:rsid w:val="00DC5C40"/>
    <w:rsid w:val="00DC7289"/>
    <w:rsid w:val="00DD01AC"/>
    <w:rsid w:val="00DD2DB5"/>
    <w:rsid w:val="00DD2E0C"/>
    <w:rsid w:val="00DD57A3"/>
    <w:rsid w:val="00DE654E"/>
    <w:rsid w:val="00DE7199"/>
    <w:rsid w:val="00DE72B9"/>
    <w:rsid w:val="00DF4A35"/>
    <w:rsid w:val="00DF4ECA"/>
    <w:rsid w:val="00DF5183"/>
    <w:rsid w:val="00DF5984"/>
    <w:rsid w:val="00E002B8"/>
    <w:rsid w:val="00E0361E"/>
    <w:rsid w:val="00E038C2"/>
    <w:rsid w:val="00E044DB"/>
    <w:rsid w:val="00E06567"/>
    <w:rsid w:val="00E10BD6"/>
    <w:rsid w:val="00E2313E"/>
    <w:rsid w:val="00E25695"/>
    <w:rsid w:val="00E34087"/>
    <w:rsid w:val="00E40438"/>
    <w:rsid w:val="00E40E56"/>
    <w:rsid w:val="00E40F57"/>
    <w:rsid w:val="00E42B9A"/>
    <w:rsid w:val="00E444B2"/>
    <w:rsid w:val="00E450A2"/>
    <w:rsid w:val="00E47329"/>
    <w:rsid w:val="00E50267"/>
    <w:rsid w:val="00E52B1D"/>
    <w:rsid w:val="00E53CED"/>
    <w:rsid w:val="00E55C56"/>
    <w:rsid w:val="00E60862"/>
    <w:rsid w:val="00E657FA"/>
    <w:rsid w:val="00E661FF"/>
    <w:rsid w:val="00E678F0"/>
    <w:rsid w:val="00E67BBE"/>
    <w:rsid w:val="00E70FC7"/>
    <w:rsid w:val="00E8297A"/>
    <w:rsid w:val="00E840EA"/>
    <w:rsid w:val="00E97791"/>
    <w:rsid w:val="00E97FE2"/>
    <w:rsid w:val="00EA10E7"/>
    <w:rsid w:val="00EA1E27"/>
    <w:rsid w:val="00EA3A66"/>
    <w:rsid w:val="00EA6B31"/>
    <w:rsid w:val="00EA7238"/>
    <w:rsid w:val="00EB15C1"/>
    <w:rsid w:val="00EB16E8"/>
    <w:rsid w:val="00EB675D"/>
    <w:rsid w:val="00EC0694"/>
    <w:rsid w:val="00EC1A7B"/>
    <w:rsid w:val="00EC5723"/>
    <w:rsid w:val="00EC58B9"/>
    <w:rsid w:val="00ED01F6"/>
    <w:rsid w:val="00ED4DD8"/>
    <w:rsid w:val="00ED521D"/>
    <w:rsid w:val="00EE0899"/>
    <w:rsid w:val="00EE4F5F"/>
    <w:rsid w:val="00EE5B35"/>
    <w:rsid w:val="00EE6F8D"/>
    <w:rsid w:val="00EF220D"/>
    <w:rsid w:val="00EF3355"/>
    <w:rsid w:val="00F0307C"/>
    <w:rsid w:val="00F036C8"/>
    <w:rsid w:val="00F13F04"/>
    <w:rsid w:val="00F14B03"/>
    <w:rsid w:val="00F15584"/>
    <w:rsid w:val="00F236A2"/>
    <w:rsid w:val="00F25B82"/>
    <w:rsid w:val="00F25F3C"/>
    <w:rsid w:val="00F30843"/>
    <w:rsid w:val="00F3313A"/>
    <w:rsid w:val="00F338A8"/>
    <w:rsid w:val="00F33DFA"/>
    <w:rsid w:val="00F35319"/>
    <w:rsid w:val="00F35D52"/>
    <w:rsid w:val="00F46A70"/>
    <w:rsid w:val="00F46F73"/>
    <w:rsid w:val="00F5489B"/>
    <w:rsid w:val="00F54EED"/>
    <w:rsid w:val="00F65F43"/>
    <w:rsid w:val="00F70604"/>
    <w:rsid w:val="00F73BE3"/>
    <w:rsid w:val="00F74224"/>
    <w:rsid w:val="00F76896"/>
    <w:rsid w:val="00F80018"/>
    <w:rsid w:val="00F80F3C"/>
    <w:rsid w:val="00F825D1"/>
    <w:rsid w:val="00F827CD"/>
    <w:rsid w:val="00F8475E"/>
    <w:rsid w:val="00F91B77"/>
    <w:rsid w:val="00F94009"/>
    <w:rsid w:val="00F94850"/>
    <w:rsid w:val="00FA00AD"/>
    <w:rsid w:val="00FA1447"/>
    <w:rsid w:val="00FB1DFB"/>
    <w:rsid w:val="00FB338A"/>
    <w:rsid w:val="00FB465F"/>
    <w:rsid w:val="00FC04BB"/>
    <w:rsid w:val="00FC4A81"/>
    <w:rsid w:val="00FC5BAA"/>
    <w:rsid w:val="00FC7D84"/>
    <w:rsid w:val="00FD1B5E"/>
    <w:rsid w:val="00FD2915"/>
    <w:rsid w:val="00FD50D4"/>
    <w:rsid w:val="00FE2084"/>
    <w:rsid w:val="00FE4DF1"/>
    <w:rsid w:val="00FE64F4"/>
    <w:rsid w:val="00FE6A25"/>
    <w:rsid w:val="00FE744C"/>
    <w:rsid w:val="00FE792E"/>
    <w:rsid w:val="035D4211"/>
    <w:rsid w:val="05D00163"/>
    <w:rsid w:val="0616597F"/>
    <w:rsid w:val="077C34B8"/>
    <w:rsid w:val="07A209C4"/>
    <w:rsid w:val="07F9233D"/>
    <w:rsid w:val="08644D05"/>
    <w:rsid w:val="086F1260"/>
    <w:rsid w:val="08C37583"/>
    <w:rsid w:val="099A07E1"/>
    <w:rsid w:val="0A0B79BB"/>
    <w:rsid w:val="0A9B4FED"/>
    <w:rsid w:val="0B562CC2"/>
    <w:rsid w:val="0BD615F1"/>
    <w:rsid w:val="0BF7179B"/>
    <w:rsid w:val="0CE63A90"/>
    <w:rsid w:val="0DB31DEC"/>
    <w:rsid w:val="0DE723C8"/>
    <w:rsid w:val="0E00658D"/>
    <w:rsid w:val="0E711C44"/>
    <w:rsid w:val="0E7E71C1"/>
    <w:rsid w:val="0FDC1CDC"/>
    <w:rsid w:val="12B207DE"/>
    <w:rsid w:val="13182D37"/>
    <w:rsid w:val="133360BD"/>
    <w:rsid w:val="13384F22"/>
    <w:rsid w:val="138E5771"/>
    <w:rsid w:val="13AD6182"/>
    <w:rsid w:val="13F77665"/>
    <w:rsid w:val="140C1F37"/>
    <w:rsid w:val="146F2E2A"/>
    <w:rsid w:val="150412EA"/>
    <w:rsid w:val="15567F58"/>
    <w:rsid w:val="15F8342C"/>
    <w:rsid w:val="167E2958"/>
    <w:rsid w:val="17230955"/>
    <w:rsid w:val="18893F19"/>
    <w:rsid w:val="18AC6D73"/>
    <w:rsid w:val="18DA48D9"/>
    <w:rsid w:val="1A553B81"/>
    <w:rsid w:val="1B4716B4"/>
    <w:rsid w:val="1C08419D"/>
    <w:rsid w:val="1C4F5FBF"/>
    <w:rsid w:val="1D4D5FFD"/>
    <w:rsid w:val="1F7D61B1"/>
    <w:rsid w:val="215A09BE"/>
    <w:rsid w:val="21644EC3"/>
    <w:rsid w:val="22124112"/>
    <w:rsid w:val="221245CC"/>
    <w:rsid w:val="22F61454"/>
    <w:rsid w:val="254A4F00"/>
    <w:rsid w:val="267E5A75"/>
    <w:rsid w:val="26BC7CBC"/>
    <w:rsid w:val="27447ED5"/>
    <w:rsid w:val="275F3A77"/>
    <w:rsid w:val="289416FB"/>
    <w:rsid w:val="29CA2F94"/>
    <w:rsid w:val="2A297077"/>
    <w:rsid w:val="2A3C1C37"/>
    <w:rsid w:val="2A7A21F7"/>
    <w:rsid w:val="2AE949DF"/>
    <w:rsid w:val="2B4134DF"/>
    <w:rsid w:val="2B692F53"/>
    <w:rsid w:val="2B8D044E"/>
    <w:rsid w:val="2C016BB8"/>
    <w:rsid w:val="2D77461B"/>
    <w:rsid w:val="2E18137C"/>
    <w:rsid w:val="2E5209E3"/>
    <w:rsid w:val="2E7A6D70"/>
    <w:rsid w:val="30592C7B"/>
    <w:rsid w:val="308629B6"/>
    <w:rsid w:val="313D3E38"/>
    <w:rsid w:val="33167AFA"/>
    <w:rsid w:val="33A83294"/>
    <w:rsid w:val="33AC77DE"/>
    <w:rsid w:val="33FC23F4"/>
    <w:rsid w:val="341B4D23"/>
    <w:rsid w:val="345433C0"/>
    <w:rsid w:val="351E7D45"/>
    <w:rsid w:val="375E09FC"/>
    <w:rsid w:val="38525FA9"/>
    <w:rsid w:val="38F4736B"/>
    <w:rsid w:val="39003F1D"/>
    <w:rsid w:val="3AC53E84"/>
    <w:rsid w:val="3AC853CC"/>
    <w:rsid w:val="3AD34FFD"/>
    <w:rsid w:val="3BC9686C"/>
    <w:rsid w:val="3C6B77D1"/>
    <w:rsid w:val="3D116319"/>
    <w:rsid w:val="3E094E14"/>
    <w:rsid w:val="3EC2202C"/>
    <w:rsid w:val="40531C58"/>
    <w:rsid w:val="43425F9D"/>
    <w:rsid w:val="43F465D0"/>
    <w:rsid w:val="441F46EF"/>
    <w:rsid w:val="442A053D"/>
    <w:rsid w:val="45AA6048"/>
    <w:rsid w:val="46416F41"/>
    <w:rsid w:val="46BD0772"/>
    <w:rsid w:val="46FC79C4"/>
    <w:rsid w:val="470E29AE"/>
    <w:rsid w:val="475957C8"/>
    <w:rsid w:val="477078D9"/>
    <w:rsid w:val="49865303"/>
    <w:rsid w:val="49CB0CCD"/>
    <w:rsid w:val="49EC3FFA"/>
    <w:rsid w:val="4B003292"/>
    <w:rsid w:val="4B5138EA"/>
    <w:rsid w:val="4BE14A32"/>
    <w:rsid w:val="4C8B4A7C"/>
    <w:rsid w:val="4C980D1C"/>
    <w:rsid w:val="4CFC368B"/>
    <w:rsid w:val="4DA759DE"/>
    <w:rsid w:val="4DD66210"/>
    <w:rsid w:val="4DD76A4E"/>
    <w:rsid w:val="4DEE2D39"/>
    <w:rsid w:val="4E7D412D"/>
    <w:rsid w:val="4F086AAF"/>
    <w:rsid w:val="508E6EF2"/>
    <w:rsid w:val="5118575A"/>
    <w:rsid w:val="512B42F2"/>
    <w:rsid w:val="5287468F"/>
    <w:rsid w:val="538E5DEC"/>
    <w:rsid w:val="53B9332F"/>
    <w:rsid w:val="56FB15A3"/>
    <w:rsid w:val="57DC1157"/>
    <w:rsid w:val="583E2F53"/>
    <w:rsid w:val="592C3305"/>
    <w:rsid w:val="5A2C7551"/>
    <w:rsid w:val="5AC70E0E"/>
    <w:rsid w:val="5B7732BF"/>
    <w:rsid w:val="5CF4139A"/>
    <w:rsid w:val="5DE7587C"/>
    <w:rsid w:val="5DE973D6"/>
    <w:rsid w:val="5EBD1212"/>
    <w:rsid w:val="60D00501"/>
    <w:rsid w:val="613E6BED"/>
    <w:rsid w:val="623F329A"/>
    <w:rsid w:val="62695E27"/>
    <w:rsid w:val="628242DE"/>
    <w:rsid w:val="636127C3"/>
    <w:rsid w:val="63B51A4C"/>
    <w:rsid w:val="6541100E"/>
    <w:rsid w:val="65D8147F"/>
    <w:rsid w:val="696610E4"/>
    <w:rsid w:val="6AE21101"/>
    <w:rsid w:val="6C063FA6"/>
    <w:rsid w:val="6C5B55DC"/>
    <w:rsid w:val="6D8426D3"/>
    <w:rsid w:val="6E6329C5"/>
    <w:rsid w:val="6E982537"/>
    <w:rsid w:val="6F0E41D6"/>
    <w:rsid w:val="6F2D584E"/>
    <w:rsid w:val="6F411E43"/>
    <w:rsid w:val="6FB4540B"/>
    <w:rsid w:val="6FE05FF7"/>
    <w:rsid w:val="743104E3"/>
    <w:rsid w:val="74513162"/>
    <w:rsid w:val="75462FE5"/>
    <w:rsid w:val="766E7A92"/>
    <w:rsid w:val="76A665D3"/>
    <w:rsid w:val="78453EA6"/>
    <w:rsid w:val="795D6A9C"/>
    <w:rsid w:val="796B4B1B"/>
    <w:rsid w:val="7A423F5F"/>
    <w:rsid w:val="7AE97F78"/>
    <w:rsid w:val="7B3E0A41"/>
    <w:rsid w:val="7B631931"/>
    <w:rsid w:val="7B706229"/>
    <w:rsid w:val="7D935887"/>
    <w:rsid w:val="7FBA6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C53F4"/>
  <w15:docId w15:val="{C64C1A64-44DE-432B-B4B7-CCA0D323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9F8"/>
    <w:pPr>
      <w:widowControl w:val="0"/>
      <w:spacing w:line="600" w:lineRule="exact"/>
      <w:ind w:firstLineChars="200" w:firstLine="200"/>
      <w:jc w:val="both"/>
    </w:pPr>
    <w:rPr>
      <w:rFonts w:eastAsia="Times New Roman"/>
      <w:kern w:val="2"/>
      <w:sz w:val="28"/>
    </w:rPr>
  </w:style>
  <w:style w:type="paragraph" w:styleId="1">
    <w:name w:val="heading 1"/>
    <w:basedOn w:val="2"/>
    <w:next w:val="3"/>
    <w:link w:val="10"/>
    <w:qFormat/>
    <w:rsid w:val="00FC5BAA"/>
    <w:pPr>
      <w:spacing w:line="360" w:lineRule="auto"/>
      <w:jc w:val="center"/>
      <w:outlineLvl w:val="0"/>
    </w:pPr>
    <w:rPr>
      <w:bCs w:val="0"/>
      <w:kern w:val="44"/>
      <w:sz w:val="44"/>
      <w:szCs w:val="44"/>
    </w:rPr>
  </w:style>
  <w:style w:type="paragraph" w:styleId="2">
    <w:name w:val="heading 2"/>
    <w:basedOn w:val="a"/>
    <w:next w:val="a"/>
    <w:link w:val="20"/>
    <w:qFormat/>
    <w:rsid w:val="00FC5BAA"/>
    <w:pPr>
      <w:keepNext/>
      <w:keepLines/>
      <w:ind w:firstLineChars="0" w:firstLine="0"/>
      <w:outlineLvl w:val="1"/>
    </w:pPr>
    <w:rPr>
      <w:rFonts w:asciiTheme="majorHAnsi" w:eastAsia="仿宋" w:hAnsiTheme="majorHAnsi" w:cstheme="majorBidi"/>
      <w:b/>
      <w:bCs/>
      <w:sz w:val="30"/>
      <w:szCs w:val="32"/>
    </w:rPr>
  </w:style>
  <w:style w:type="paragraph" w:styleId="3">
    <w:name w:val="heading 3"/>
    <w:basedOn w:val="a"/>
    <w:next w:val="a"/>
    <w:link w:val="30"/>
    <w:qFormat/>
    <w:rsid w:val="004D280B"/>
    <w:pPr>
      <w:keepNext/>
      <w:keepLines/>
      <w:widowControl/>
      <w:outlineLvl w:val="2"/>
    </w:pPr>
    <w:rPr>
      <w:rFonts w:ascii="Calibri" w:hAnsi="Calibri" w:cs="宋体"/>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after="120"/>
    </w:pPr>
  </w:style>
  <w:style w:type="paragraph" w:styleId="a5">
    <w:name w:val="Document Map"/>
    <w:basedOn w:val="a"/>
    <w:link w:val="a6"/>
    <w:uiPriority w:val="99"/>
    <w:qFormat/>
    <w:rPr>
      <w:rFonts w:ascii="宋体"/>
      <w:sz w:val="18"/>
      <w:szCs w:val="18"/>
    </w:rPr>
  </w:style>
  <w:style w:type="paragraph" w:styleId="a7">
    <w:name w:val="annotation text"/>
    <w:basedOn w:val="a"/>
    <w:link w:val="a8"/>
    <w:uiPriority w:val="99"/>
    <w:qFormat/>
    <w:pPr>
      <w:jc w:val="left"/>
    </w:pPr>
  </w:style>
  <w:style w:type="paragraph" w:styleId="a9">
    <w:name w:val="Body Text Indent"/>
    <w:basedOn w:val="a"/>
    <w:next w:val="a"/>
    <w:qFormat/>
    <w:pPr>
      <w:spacing w:line="520" w:lineRule="exact"/>
      <w:ind w:left="570"/>
    </w:pPr>
    <w:rPr>
      <w:rFonts w:ascii="方正仿宋简体" w:eastAsia="方正仿宋简体" w:hAnsi="创艺简仿宋"/>
      <w:sz w:val="24"/>
    </w:rPr>
  </w:style>
  <w:style w:type="paragraph" w:styleId="aa">
    <w:name w:val="Balloon Text"/>
    <w:basedOn w:val="a"/>
    <w:link w:val="ab"/>
    <w:uiPriority w:val="99"/>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sz w:val="18"/>
      <w:szCs w:val="18"/>
    </w:rPr>
  </w:style>
  <w:style w:type="paragraph" w:styleId="af0">
    <w:name w:val="annotation subject"/>
    <w:basedOn w:val="a7"/>
    <w:next w:val="a7"/>
    <w:link w:val="af1"/>
    <w:uiPriority w:val="99"/>
    <w:semiHidden/>
    <w:unhideWhenUsed/>
    <w:qFormat/>
    <w:rPr>
      <w:b/>
      <w:bCs/>
    </w:rPr>
  </w:style>
  <w:style w:type="paragraph" w:styleId="af2">
    <w:name w:val="Body Text First Indent"/>
    <w:basedOn w:val="a3"/>
    <w:link w:val="af3"/>
    <w:qFormat/>
    <w:pPr>
      <w:widowControl/>
      <w:ind w:firstLineChars="100" w:firstLine="420"/>
    </w:pPr>
    <w:rPr>
      <w:rFonts w:ascii="Calibri" w:hAnsi="Calibri" w:cs="宋体"/>
      <w:szCs w:val="22"/>
    </w:rPr>
  </w:style>
  <w:style w:type="paragraph" w:styleId="21">
    <w:name w:val="Body Text First Indent 2"/>
    <w:basedOn w:val="a9"/>
    <w:qFormat/>
    <w:pPr>
      <w:spacing w:after="120" w:line="240" w:lineRule="auto"/>
      <w:ind w:leftChars="200" w:left="420" w:firstLine="420"/>
    </w:pPr>
    <w:rPr>
      <w:sz w:val="21"/>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Pr>
      <w:color w:val="2490F8"/>
      <w:u w:val="none"/>
    </w:rPr>
  </w:style>
  <w:style w:type="character" w:styleId="HTML">
    <w:name w:val="HTML Definition"/>
    <w:basedOn w:val="a0"/>
    <w:uiPriority w:val="99"/>
    <w:semiHidden/>
    <w:unhideWhenUsed/>
    <w:rPr>
      <w:color w:val="666666"/>
      <w:sz w:val="18"/>
      <w:szCs w:val="18"/>
      <w:bdr w:val="single" w:sz="6" w:space="0" w:color="D4D4D4"/>
      <w:shd w:val="clear" w:color="auto" w:fill="FFFFFF"/>
    </w:rPr>
  </w:style>
  <w:style w:type="character" w:styleId="HTML0">
    <w:name w:val="HTML Variable"/>
    <w:basedOn w:val="a0"/>
    <w:uiPriority w:val="99"/>
    <w:semiHidden/>
    <w:unhideWhenUsed/>
  </w:style>
  <w:style w:type="character" w:styleId="af6">
    <w:name w:val="Hyperlink"/>
    <w:basedOn w:val="a0"/>
    <w:uiPriority w:val="99"/>
    <w:unhideWhenUsed/>
    <w:qFormat/>
    <w:rPr>
      <w:color w:val="0000FF" w:themeColor="hyperlink"/>
      <w:u w:val="single"/>
    </w:rPr>
  </w:style>
  <w:style w:type="character" w:styleId="HTML1">
    <w:name w:val="HTML Code"/>
    <w:basedOn w:val="a0"/>
    <w:uiPriority w:val="99"/>
    <w:semiHidden/>
    <w:unhideWhenUsed/>
    <w:rPr>
      <w:rFonts w:ascii="Courier New" w:hAnsi="Courier New"/>
      <w:sz w:val="20"/>
    </w:rPr>
  </w:style>
  <w:style w:type="character" w:styleId="af7">
    <w:name w:val="annotation reference"/>
    <w:basedOn w:val="a0"/>
    <w:uiPriority w:val="99"/>
    <w:qFormat/>
    <w:rPr>
      <w:sz w:val="21"/>
      <w:szCs w:val="21"/>
    </w:rPr>
  </w:style>
  <w:style w:type="character" w:styleId="HTML2">
    <w:name w:val="HTML Cite"/>
    <w:basedOn w:val="a0"/>
    <w:uiPriority w:val="99"/>
    <w:semiHidden/>
    <w:unhideWhenUsed/>
  </w:style>
  <w:style w:type="character" w:customStyle="1" w:styleId="2Char">
    <w:name w:val="正文缩进2格 Char"/>
    <w:link w:val="22"/>
    <w:qFormat/>
    <w:rPr>
      <w:rFonts w:ascii="仿宋_GB2312" w:eastAsia="仿宋_GB2312" w:hAnsi="宋体" w:cs="仿宋_GB2312"/>
      <w:sz w:val="31"/>
      <w:szCs w:val="31"/>
    </w:rPr>
  </w:style>
  <w:style w:type="paragraph" w:customStyle="1" w:styleId="22">
    <w:name w:val="正文缩进2格"/>
    <w:basedOn w:val="a"/>
    <w:link w:val="2Char"/>
    <w:qFormat/>
    <w:pPr>
      <w:ind w:firstLineChars="206" w:firstLine="639"/>
    </w:pPr>
    <w:rPr>
      <w:rFonts w:ascii="仿宋_GB2312" w:eastAsia="仿宋_GB2312" w:hAnsi="宋体" w:cs="仿宋_GB2312"/>
      <w:sz w:val="31"/>
      <w:szCs w:val="31"/>
    </w:rPr>
  </w:style>
  <w:style w:type="character" w:customStyle="1" w:styleId="30">
    <w:name w:val="标题 3 字符"/>
    <w:basedOn w:val="a0"/>
    <w:link w:val="3"/>
    <w:qFormat/>
    <w:rsid w:val="004D280B"/>
    <w:rPr>
      <w:rFonts w:ascii="Calibri" w:eastAsia="Times New Roman" w:hAnsi="Calibri" w:cs="宋体"/>
      <w:b/>
      <w:kern w:val="2"/>
      <w:sz w:val="28"/>
      <w:szCs w:val="22"/>
    </w:rPr>
  </w:style>
  <w:style w:type="character" w:customStyle="1" w:styleId="a4">
    <w:name w:val="正文文本 字符"/>
    <w:basedOn w:val="a0"/>
    <w:link w:val="a3"/>
    <w:uiPriority w:val="99"/>
    <w:qFormat/>
    <w:rPr>
      <w:rFonts w:ascii="Times New Roman" w:eastAsia="宋体" w:hAnsi="Times New Roman" w:cs="Times New Roman"/>
      <w:szCs w:val="20"/>
    </w:rPr>
  </w:style>
  <w:style w:type="character" w:customStyle="1" w:styleId="af3">
    <w:name w:val="正文文本首行缩进 字符"/>
    <w:basedOn w:val="a4"/>
    <w:link w:val="af2"/>
    <w:qFormat/>
    <w:rPr>
      <w:rFonts w:ascii="Times New Roman" w:eastAsia="宋体" w:hAnsi="Times New Roman" w:cs="Times New Roman"/>
      <w:szCs w:val="20"/>
    </w:rPr>
  </w:style>
  <w:style w:type="character" w:customStyle="1" w:styleId="af">
    <w:name w:val="页眉 字符"/>
    <w:basedOn w:val="a0"/>
    <w:link w:val="ae"/>
    <w:uiPriority w:val="99"/>
    <w:qFormat/>
    <w:rPr>
      <w:rFonts w:ascii="Times New Roman" w:eastAsia="宋体" w:hAnsi="Times New Roman" w:cs="Times New Roman"/>
      <w:sz w:val="18"/>
      <w:szCs w:val="18"/>
    </w:rPr>
  </w:style>
  <w:style w:type="character" w:customStyle="1" w:styleId="ad">
    <w:name w:val="页脚 字符"/>
    <w:basedOn w:val="a0"/>
    <w:link w:val="ac"/>
    <w:uiPriority w:val="99"/>
    <w:qFormat/>
    <w:rPr>
      <w:rFonts w:ascii="Times New Roman" w:eastAsia="宋体" w:hAnsi="Times New Roman" w:cs="Times New Roman"/>
      <w:sz w:val="18"/>
      <w:szCs w:val="18"/>
    </w:rPr>
  </w:style>
  <w:style w:type="character" w:customStyle="1" w:styleId="ab">
    <w:name w:val="批注框文本 字符"/>
    <w:basedOn w:val="a0"/>
    <w:link w:val="aa"/>
    <w:uiPriority w:val="99"/>
    <w:qFormat/>
    <w:rPr>
      <w:rFonts w:ascii="Times New Roman" w:eastAsia="宋体" w:hAnsi="Times New Roman" w:cs="Times New Roman"/>
      <w:kern w:val="2"/>
      <w:sz w:val="18"/>
      <w:szCs w:val="18"/>
    </w:rPr>
  </w:style>
  <w:style w:type="paragraph" w:customStyle="1" w:styleId="11">
    <w:name w:val="列出段落1"/>
    <w:basedOn w:val="a"/>
    <w:uiPriority w:val="1"/>
    <w:qFormat/>
    <w:pPr>
      <w:ind w:firstLine="420"/>
    </w:pPr>
  </w:style>
  <w:style w:type="character" w:customStyle="1" w:styleId="a6">
    <w:name w:val="文档结构图 字符"/>
    <w:basedOn w:val="a0"/>
    <w:link w:val="a5"/>
    <w:uiPriority w:val="99"/>
    <w:qFormat/>
    <w:rPr>
      <w:rFonts w:ascii="宋体" w:eastAsia="宋体" w:hAnsi="Times New Roman" w:cs="Times New Roman"/>
      <w:kern w:val="2"/>
      <w:sz w:val="18"/>
      <w:szCs w:val="18"/>
    </w:rPr>
  </w:style>
  <w:style w:type="paragraph" w:customStyle="1" w:styleId="23">
    <w:name w:val="列出段落2"/>
    <w:basedOn w:val="a"/>
    <w:uiPriority w:val="99"/>
    <w:qFormat/>
    <w:pPr>
      <w:ind w:firstLine="420"/>
    </w:pPr>
  </w:style>
  <w:style w:type="paragraph" w:styleId="af8">
    <w:name w:val="List Paragraph"/>
    <w:basedOn w:val="a"/>
    <w:uiPriority w:val="1"/>
    <w:qFormat/>
    <w:rsid w:val="004D280B"/>
  </w:style>
  <w:style w:type="character" w:customStyle="1" w:styleId="a8">
    <w:name w:val="批注文字 字符"/>
    <w:basedOn w:val="a0"/>
    <w:link w:val="a7"/>
    <w:uiPriority w:val="99"/>
    <w:qFormat/>
    <w:rPr>
      <w:rFonts w:ascii="Times New Roman" w:hAnsi="Times New Roman" w:cs="Times New Roman"/>
      <w:kern w:val="2"/>
      <w:sz w:val="21"/>
    </w:rPr>
  </w:style>
  <w:style w:type="character" w:customStyle="1" w:styleId="fontstyle01">
    <w:name w:val="fontstyle01"/>
    <w:basedOn w:val="a0"/>
    <w:uiPriority w:val="99"/>
    <w:qFormat/>
    <w:rPr>
      <w:rFonts w:ascii="仿宋" w:eastAsia="仿宋" w:hAnsi="仿宋" w:hint="eastAsia"/>
      <w:color w:val="000000"/>
      <w:sz w:val="28"/>
      <w:szCs w:val="28"/>
    </w:rPr>
  </w:style>
  <w:style w:type="character" w:customStyle="1" w:styleId="font11">
    <w:name w:val="font11"/>
    <w:basedOn w:val="a0"/>
    <w:uiPriority w:val="99"/>
    <w:qFormat/>
    <w:rPr>
      <w:rFonts w:ascii="Times New Roman" w:hAnsi="Times New Roman" w:cs="Times New Roman" w:hint="default"/>
      <w:color w:val="000000"/>
      <w:sz w:val="24"/>
      <w:szCs w:val="24"/>
      <w:u w:val="none"/>
    </w:rPr>
  </w:style>
  <w:style w:type="paragraph" w:customStyle="1" w:styleId="Other1">
    <w:name w:val="Other|1"/>
    <w:basedOn w:val="a"/>
    <w:uiPriority w:val="99"/>
    <w:qFormat/>
    <w:pPr>
      <w:jc w:val="center"/>
    </w:pPr>
    <w:rPr>
      <w:rFonts w:ascii="宋体" w:hAnsi="宋体" w:cs="宋体"/>
      <w:kern w:val="0"/>
      <w:sz w:val="24"/>
      <w:szCs w:val="24"/>
      <w:lang w:val="zh-TW" w:eastAsia="zh-TW" w:bidi="zh-TW"/>
    </w:rPr>
  </w:style>
  <w:style w:type="character" w:customStyle="1" w:styleId="af1">
    <w:name w:val="批注主题 字符"/>
    <w:basedOn w:val="a8"/>
    <w:link w:val="af0"/>
    <w:uiPriority w:val="99"/>
    <w:semiHidden/>
    <w:qFormat/>
    <w:rPr>
      <w:rFonts w:ascii="Times New Roman" w:eastAsia="宋体" w:hAnsi="Times New Roman" w:cs="Times New Roman"/>
      <w:b/>
      <w:bCs/>
      <w:kern w:val="2"/>
      <w:sz w:val="21"/>
    </w:rPr>
  </w:style>
  <w:style w:type="paragraph" w:customStyle="1" w:styleId="12">
    <w:name w:val="修订1"/>
    <w:hidden/>
    <w:uiPriority w:val="99"/>
    <w:semiHidden/>
    <w:qFormat/>
    <w:rPr>
      <w:kern w:val="2"/>
      <w:sz w:val="21"/>
    </w:rPr>
  </w:style>
  <w:style w:type="character" w:customStyle="1" w:styleId="button">
    <w:name w:val="button"/>
    <w:basedOn w:val="a0"/>
    <w:uiPriority w:val="99"/>
    <w:qFormat/>
  </w:style>
  <w:style w:type="character" w:customStyle="1" w:styleId="cdropright">
    <w:name w:val="cdropright"/>
    <w:basedOn w:val="a0"/>
    <w:uiPriority w:val="99"/>
    <w:qFormat/>
  </w:style>
  <w:style w:type="character" w:customStyle="1" w:styleId="drapbtn">
    <w:name w:val="drapbtn"/>
    <w:basedOn w:val="a0"/>
    <w:uiPriority w:val="99"/>
    <w:qFormat/>
  </w:style>
  <w:style w:type="character" w:customStyle="1" w:styleId="cdropleft">
    <w:name w:val="cdropleft"/>
    <w:basedOn w:val="a0"/>
    <w:uiPriority w:val="99"/>
    <w:qFormat/>
  </w:style>
  <w:style w:type="character" w:customStyle="1" w:styleId="hilite4">
    <w:name w:val="hilite4"/>
    <w:basedOn w:val="a0"/>
    <w:uiPriority w:val="99"/>
    <w:qFormat/>
    <w:rPr>
      <w:color w:val="FFFFFF"/>
      <w:shd w:val="clear" w:color="auto" w:fill="666666"/>
    </w:rPr>
  </w:style>
  <w:style w:type="character" w:customStyle="1" w:styleId="active2">
    <w:name w:val="active2"/>
    <w:basedOn w:val="a0"/>
    <w:uiPriority w:val="99"/>
    <w:qFormat/>
    <w:rPr>
      <w:color w:val="00FF00"/>
      <w:shd w:val="clear" w:color="auto" w:fill="111111"/>
    </w:rPr>
  </w:style>
  <w:style w:type="character" w:customStyle="1" w:styleId="active3">
    <w:name w:val="active3"/>
    <w:basedOn w:val="a0"/>
    <w:uiPriority w:val="99"/>
    <w:qFormat/>
    <w:rPr>
      <w:shd w:val="clear" w:color="auto" w:fill="EC3535"/>
    </w:rPr>
  </w:style>
  <w:style w:type="character" w:customStyle="1" w:styleId="pagechatarealistclosebox">
    <w:name w:val="pagechatarealistclose_box"/>
    <w:basedOn w:val="a0"/>
    <w:uiPriority w:val="99"/>
    <w:qFormat/>
  </w:style>
  <w:style w:type="character" w:customStyle="1" w:styleId="pagechatarealistclosebox1">
    <w:name w:val="pagechatarealistclose_box1"/>
    <w:basedOn w:val="a0"/>
    <w:uiPriority w:val="99"/>
    <w:qFormat/>
  </w:style>
  <w:style w:type="character" w:customStyle="1" w:styleId="icontext1">
    <w:name w:val="icontext1"/>
    <w:basedOn w:val="a0"/>
    <w:uiPriority w:val="99"/>
    <w:qFormat/>
  </w:style>
  <w:style w:type="character" w:customStyle="1" w:styleId="icontext11">
    <w:name w:val="icontext11"/>
    <w:basedOn w:val="a0"/>
    <w:uiPriority w:val="99"/>
    <w:qFormat/>
  </w:style>
  <w:style w:type="character" w:customStyle="1" w:styleId="associateddata">
    <w:name w:val="associateddata"/>
    <w:basedOn w:val="a0"/>
    <w:uiPriority w:val="99"/>
    <w:qFormat/>
    <w:rPr>
      <w:shd w:val="clear" w:color="auto" w:fill="50A6F9"/>
    </w:rPr>
  </w:style>
  <w:style w:type="character" w:customStyle="1" w:styleId="ico1654">
    <w:name w:val="ico1654"/>
    <w:basedOn w:val="a0"/>
    <w:uiPriority w:val="99"/>
    <w:qFormat/>
  </w:style>
  <w:style w:type="character" w:customStyle="1" w:styleId="ico1655">
    <w:name w:val="ico1655"/>
    <w:basedOn w:val="a0"/>
    <w:uiPriority w:val="99"/>
    <w:qFormat/>
  </w:style>
  <w:style w:type="character" w:customStyle="1" w:styleId="designclass">
    <w:name w:val="design_class"/>
    <w:basedOn w:val="a0"/>
    <w:uiPriority w:val="99"/>
    <w:qFormat/>
  </w:style>
  <w:style w:type="character" w:customStyle="1" w:styleId="layui-layer-tabnow">
    <w:name w:val="layui-layer-tabnow"/>
    <w:basedOn w:val="a0"/>
    <w:uiPriority w:val="99"/>
    <w:qFormat/>
    <w:rPr>
      <w:bdr w:val="single" w:sz="6" w:space="0" w:color="CCCCCC"/>
      <w:shd w:val="clear" w:color="auto" w:fill="FFFFFF"/>
    </w:rPr>
  </w:style>
  <w:style w:type="character" w:customStyle="1" w:styleId="icontext3">
    <w:name w:val="icontext3"/>
    <w:basedOn w:val="a0"/>
    <w:uiPriority w:val="99"/>
    <w:qFormat/>
  </w:style>
  <w:style w:type="character" w:customStyle="1" w:styleId="iconline2">
    <w:name w:val="iconline2"/>
    <w:basedOn w:val="a0"/>
    <w:uiPriority w:val="99"/>
    <w:qFormat/>
  </w:style>
  <w:style w:type="character" w:customStyle="1" w:styleId="iconline21">
    <w:name w:val="iconline21"/>
    <w:basedOn w:val="a0"/>
    <w:uiPriority w:val="99"/>
    <w:qFormat/>
  </w:style>
  <w:style w:type="character" w:customStyle="1" w:styleId="cy">
    <w:name w:val="cy"/>
    <w:basedOn w:val="a0"/>
    <w:uiPriority w:val="99"/>
    <w:qFormat/>
  </w:style>
  <w:style w:type="character" w:customStyle="1" w:styleId="icontext2">
    <w:name w:val="icontext2"/>
    <w:basedOn w:val="a0"/>
    <w:uiPriority w:val="99"/>
    <w:qFormat/>
  </w:style>
  <w:style w:type="character" w:customStyle="1" w:styleId="after">
    <w:name w:val="after"/>
    <w:basedOn w:val="a0"/>
    <w:uiPriority w:val="99"/>
    <w:qFormat/>
    <w:rPr>
      <w:sz w:val="0"/>
      <w:szCs w:val="0"/>
    </w:rPr>
  </w:style>
  <w:style w:type="character" w:customStyle="1" w:styleId="xdrichtextbox">
    <w:name w:val="xdrichtextbox"/>
    <w:basedOn w:val="a0"/>
    <w:uiPriority w:val="99"/>
    <w:qFormat/>
    <w:rPr>
      <w:color w:val="auto"/>
      <w:sz w:val="18"/>
      <w:szCs w:val="18"/>
      <w:u w:val="none"/>
      <w:bdr w:val="single" w:sz="8" w:space="0" w:color="DCDCDC"/>
      <w:shd w:val="clear" w:color="auto" w:fill="auto"/>
    </w:rPr>
  </w:style>
  <w:style w:type="character" w:customStyle="1" w:styleId="choosename">
    <w:name w:val="choosename"/>
    <w:basedOn w:val="a0"/>
    <w:uiPriority w:val="99"/>
    <w:qFormat/>
  </w:style>
  <w:style w:type="character" w:customStyle="1" w:styleId="w32">
    <w:name w:val="w32"/>
    <w:basedOn w:val="a0"/>
    <w:uiPriority w:val="99"/>
    <w:qFormat/>
  </w:style>
  <w:style w:type="character" w:customStyle="1" w:styleId="first-child">
    <w:name w:val="first-child"/>
    <w:basedOn w:val="a0"/>
    <w:uiPriority w:val="99"/>
    <w:qFormat/>
  </w:style>
  <w:style w:type="character" w:customStyle="1" w:styleId="tmpztreemovearrow">
    <w:name w:val="tmpztreemove_arrow"/>
    <w:basedOn w:val="a0"/>
    <w:uiPriority w:val="99"/>
    <w:qFormat/>
  </w:style>
  <w:style w:type="character" w:customStyle="1" w:styleId="editclass">
    <w:name w:val="edit_class"/>
    <w:basedOn w:val="a0"/>
    <w:uiPriority w:val="99"/>
    <w:qFormat/>
  </w:style>
  <w:style w:type="character" w:customStyle="1" w:styleId="biggerthanmax">
    <w:name w:val="biggerthanmax"/>
    <w:basedOn w:val="a0"/>
    <w:uiPriority w:val="99"/>
    <w:qFormat/>
    <w:rPr>
      <w:shd w:val="clear" w:color="auto" w:fill="FFFF00"/>
    </w:rPr>
  </w:style>
  <w:style w:type="character" w:customStyle="1" w:styleId="10">
    <w:name w:val="标题 1 字符"/>
    <w:basedOn w:val="a0"/>
    <w:link w:val="1"/>
    <w:rsid w:val="00FC5BAA"/>
    <w:rPr>
      <w:rFonts w:asciiTheme="majorHAnsi" w:eastAsia="仿宋" w:hAnsiTheme="majorHAnsi" w:cstheme="majorBidi"/>
      <w:b/>
      <w:kern w:val="44"/>
      <w:sz w:val="44"/>
      <w:szCs w:val="44"/>
    </w:rPr>
  </w:style>
  <w:style w:type="character" w:customStyle="1" w:styleId="20">
    <w:name w:val="标题 2 字符"/>
    <w:basedOn w:val="a0"/>
    <w:link w:val="2"/>
    <w:rsid w:val="00FC5BAA"/>
    <w:rPr>
      <w:rFonts w:asciiTheme="majorHAnsi" w:eastAsia="仿宋" w:hAnsiTheme="majorHAnsi" w:cstheme="majorBidi"/>
      <w:b/>
      <w:bCs/>
      <w:kern w:val="2"/>
      <w:sz w:val="30"/>
      <w:szCs w:val="32"/>
    </w:rPr>
  </w:style>
  <w:style w:type="paragraph" w:styleId="af9">
    <w:name w:val="Revision"/>
    <w:hidden/>
    <w:uiPriority w:val="99"/>
    <w:semiHidden/>
    <w:rsid w:val="00D40BEA"/>
    <w:rPr>
      <w:rFonts w:eastAsia="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C17A4-33C9-4542-BD2D-3510AAA2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25</Pages>
  <Words>1840</Words>
  <Characters>10488</Characters>
  <Application>Microsoft Office Word</Application>
  <DocSecurity>0</DocSecurity>
  <Lines>87</Lines>
  <Paragraphs>24</Paragraphs>
  <ScaleCrop>false</ScaleCrop>
  <Company>Chinese ORG</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Jeo Xie</dc:creator>
  <cp:lastModifiedBy>XDX-杜子豪</cp:lastModifiedBy>
  <cp:revision>7</cp:revision>
  <cp:lastPrinted>2022-05-16T08:23:00Z</cp:lastPrinted>
  <dcterms:created xsi:type="dcterms:W3CDTF">2022-05-09T08:17:00Z</dcterms:created>
  <dcterms:modified xsi:type="dcterms:W3CDTF">2022-05-16T08:49:00Z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BE54EE0FEA2C411E92BB516CBFA63DF8</vt:lpwstr>
  </property>
</Properties>
</file>