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120" w:after="120" w:line="600" w:lineRule="exact"/>
        <w:jc w:val="center"/>
        <w:textAlignment w:val="auto"/>
        <w:rPr>
          <w:rFonts w:hint="default" w:ascii="Times New Roman" w:hAnsi="Times New Roman" w:eastAsia="华文中宋" w:cs="Times New Roman"/>
          <w:color w:val="000000"/>
          <w:sz w:val="44"/>
          <w:szCs w:val="44"/>
          <w:highlight w:val="none"/>
          <w:lang w:val="en-US" w:eastAsia="zh-CN"/>
        </w:rPr>
      </w:pPr>
      <w:r>
        <w:rPr>
          <w:rFonts w:hint="eastAsia" w:eastAsia="华文中宋" w:cs="Times New Roman"/>
          <w:color w:val="000000"/>
          <w:sz w:val="44"/>
          <w:szCs w:val="44"/>
          <w:highlight w:val="none"/>
          <w:lang w:val="en-US" w:eastAsia="zh-CN"/>
        </w:rPr>
        <w:t>采购公告</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u w:val="single"/>
          <w:lang w:val="en-US" w:eastAsia="zh-CN"/>
        </w:rPr>
        <w:t>东莞市新东粤环保实业有限</w:t>
      </w:r>
      <w:r>
        <w:rPr>
          <w:rFonts w:hint="default" w:ascii="Times New Roman" w:hAnsi="Times New Roman" w:eastAsia="仿宋_GB2312" w:cs="Times New Roman"/>
          <w:color w:val="000000"/>
          <w:sz w:val="32"/>
          <w:szCs w:val="32"/>
          <w:highlight w:val="none"/>
          <w:u w:val="single"/>
        </w:rPr>
        <w:t>公司</w:t>
      </w:r>
      <w:r>
        <w:rPr>
          <w:rFonts w:hint="default" w:ascii="Times New Roman" w:hAnsi="Times New Roman" w:eastAsia="仿宋_GB2312" w:cs="Times New Roman"/>
          <w:color w:val="000000"/>
          <w:sz w:val="32"/>
          <w:szCs w:val="32"/>
          <w:highlight w:val="none"/>
        </w:rPr>
        <w:t>需采购一家</w:t>
      </w:r>
      <w:r>
        <w:rPr>
          <w:rFonts w:hint="default" w:ascii="Times New Roman" w:hAnsi="Times New Roman" w:eastAsia="仿宋_GB2312" w:cs="Times New Roman"/>
          <w:color w:val="000000"/>
          <w:sz w:val="32"/>
          <w:szCs w:val="32"/>
          <w:highlight w:val="none"/>
          <w:u w:val="single"/>
        </w:rPr>
        <w:t>土工材料</w:t>
      </w:r>
      <w:r>
        <w:rPr>
          <w:rFonts w:hint="eastAsia" w:eastAsia="仿宋_GB2312" w:cs="Times New Roman"/>
          <w:color w:val="000000"/>
          <w:sz w:val="32"/>
          <w:szCs w:val="32"/>
          <w:highlight w:val="none"/>
          <w:u w:val="single"/>
          <w:lang w:val="en-US" w:eastAsia="zh-CN"/>
        </w:rPr>
        <w:t>供应</w:t>
      </w:r>
      <w:r>
        <w:rPr>
          <w:rFonts w:hint="default" w:ascii="Times New Roman" w:hAnsi="Times New Roman" w:eastAsia="仿宋_GB2312" w:cs="Times New Roman"/>
          <w:color w:val="000000"/>
          <w:sz w:val="32"/>
          <w:szCs w:val="32"/>
          <w:highlight w:val="none"/>
        </w:rPr>
        <w:t>单位，现将相关情况介绍如下：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一、项目名称及内容</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1、项目名称：</w:t>
      </w:r>
      <w:r>
        <w:rPr>
          <w:rFonts w:hint="eastAsia" w:eastAsia="仿宋_GB2312" w:cs="Times New Roman"/>
          <w:color w:val="000000"/>
          <w:sz w:val="32"/>
          <w:szCs w:val="32"/>
          <w:highlight w:val="none"/>
          <w:u w:val="single"/>
          <w:lang w:val="en-US" w:eastAsia="zh-CN"/>
        </w:rPr>
        <w:t>东莞市东南部卫生填埋场2024年土工材料采购项目</w:t>
      </w:r>
      <w:r>
        <w:rPr>
          <w:rFonts w:hint="default" w:ascii="Times New Roman" w:hAnsi="Times New Roman" w:eastAsia="仿宋_GB2312" w:cs="Times New Roman"/>
          <w:color w:val="000000"/>
          <w:sz w:val="32"/>
          <w:szCs w:val="32"/>
          <w:highlight w:val="none"/>
          <w:u w:val="singl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2、采购范围：</w:t>
      </w:r>
      <w:r>
        <w:rPr>
          <w:rFonts w:hint="default" w:ascii="Times New Roman" w:hAnsi="Times New Roman" w:eastAsia="仿宋_GB2312" w:cs="Times New Roman"/>
          <w:color w:val="000000"/>
          <w:sz w:val="32"/>
          <w:szCs w:val="32"/>
          <w:highlight w:val="none"/>
          <w:u w:val="single"/>
        </w:rPr>
        <w:t>1.0mm双光面HDPE膜</w:t>
      </w:r>
      <w:r>
        <w:rPr>
          <w:rFonts w:hint="eastAsia" w:eastAsia="仿宋_GB2312" w:cs="Times New Roman"/>
          <w:color w:val="000000"/>
          <w:sz w:val="32"/>
          <w:szCs w:val="32"/>
          <w:highlight w:val="none"/>
          <w:u w:val="single"/>
          <w:lang w:val="en-US" w:eastAsia="zh-CN"/>
        </w:rPr>
        <w:t>及0.3mm土工复合编织膜</w:t>
      </w:r>
      <w:r>
        <w:rPr>
          <w:rFonts w:hint="default" w:ascii="Times New Roman" w:hAnsi="Times New Roman" w:eastAsia="仿宋_GB2312" w:cs="Times New Roman"/>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eastAsia="仿宋_GB2312" w:cs="Times New Roman"/>
          <w:color w:val="000000"/>
          <w:sz w:val="32"/>
          <w:szCs w:val="32"/>
          <w:highlight w:val="none"/>
          <w:u w:val="single"/>
          <w:lang w:val="en-US" w:eastAsia="zh-CN"/>
        </w:rPr>
      </w:pPr>
      <w:r>
        <w:rPr>
          <w:rFonts w:hint="default" w:eastAsia="仿宋_GB2312" w:cs="Times New Roman"/>
          <w:color w:val="000000"/>
          <w:sz w:val="32"/>
          <w:szCs w:val="32"/>
          <w:highlight w:val="none"/>
          <w:lang w:val="en-US"/>
        </w:rPr>
        <w:t>3</w:t>
      </w:r>
      <w:r>
        <w:rPr>
          <w:rFonts w:hint="default" w:ascii="Times New Roman" w:hAnsi="Times New Roman" w:eastAsia="仿宋_GB2312" w:cs="Times New Roman"/>
          <w:color w:val="000000"/>
          <w:sz w:val="32"/>
          <w:szCs w:val="32"/>
          <w:highlight w:val="none"/>
        </w:rPr>
        <w:t>、项目地点：</w:t>
      </w:r>
      <w:r>
        <w:rPr>
          <w:rFonts w:hint="default" w:ascii="Times New Roman" w:hAnsi="Times New Roman" w:eastAsia="仿宋_GB2312" w:cs="Times New Roman"/>
          <w:color w:val="000000"/>
          <w:sz w:val="32"/>
          <w:szCs w:val="32"/>
          <w:highlight w:val="none"/>
          <w:u w:val="single"/>
          <w:lang w:val="en-US" w:eastAsia="zh-CN"/>
        </w:rPr>
        <w:t>东莞市谢岗镇曹乐村同心路200米东南部卫生填埋场</w:t>
      </w:r>
      <w:r>
        <w:rPr>
          <w:rFonts w:hint="eastAsia" w:eastAsia="仿宋_GB2312" w:cs="Times New Roman"/>
          <w:color w:val="000000"/>
          <w:sz w:val="32"/>
          <w:szCs w:val="32"/>
          <w:highlight w:val="none"/>
          <w:u w:val="single"/>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u w:val="single"/>
          <w:lang w:eastAsia="zh-CN"/>
        </w:rPr>
      </w:pPr>
      <w:r>
        <w:rPr>
          <w:rFonts w:hint="eastAsia" w:eastAsia="仿宋_GB2312" w:cs="Times New Roman"/>
          <w:color w:val="000000"/>
          <w:sz w:val="32"/>
          <w:szCs w:val="32"/>
          <w:highlight w:val="none"/>
          <w:u w:val="single"/>
          <w:lang w:val="en-US" w:eastAsia="zh-CN"/>
        </w:rPr>
        <w:t>4、服务时间（供货时间/工期）：</w:t>
      </w:r>
      <w:r>
        <w:rPr>
          <w:rFonts w:hint="eastAsia" w:eastAsia="仿宋_GB2312" w:cs="Times New Roman"/>
          <w:color w:val="000000"/>
          <w:sz w:val="32"/>
          <w:szCs w:val="32"/>
          <w:highlight w:val="none"/>
          <w:u w:val="single"/>
          <w:lang w:val="en-US" w:eastAsia="zh-CN"/>
        </w:rPr>
        <w:t>一个月</w:t>
      </w:r>
      <w:r>
        <w:rPr>
          <w:rFonts w:hint="eastAsia" w:eastAsia="仿宋_GB2312" w:cs="Times New Roman"/>
          <w:color w:val="000000"/>
          <w:sz w:val="32"/>
          <w:szCs w:val="32"/>
          <w:highlight w:val="none"/>
          <w:u w:val="single"/>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二、项目发布</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本项目采购信息在东莞实业投资控股集团有限公司网站（http://www.dgsy.com.cn/）、东实环境公司官网（http://dshuan</w:t>
      </w:r>
      <w:r>
        <w:rPr>
          <w:rFonts w:hint="default" w:eastAsia="仿宋_GB2312" w:cs="Times New Roman"/>
          <w:color w:val="000000"/>
          <w:sz w:val="32"/>
          <w:szCs w:val="32"/>
          <w:highlight w:val="none"/>
          <w:lang w:val="en-US" w:eastAsia="zh-CN"/>
        </w:rPr>
        <w:t>b</w:t>
      </w:r>
      <w:r>
        <w:rPr>
          <w:rFonts w:hint="default" w:ascii="Times New Roman" w:hAnsi="Times New Roman" w:eastAsia="仿宋_GB2312" w:cs="Times New Roman"/>
          <w:color w:val="000000"/>
          <w:sz w:val="32"/>
          <w:szCs w:val="32"/>
          <w:highlight w:val="none"/>
        </w:rPr>
        <w:t>ao.com.cn/）发布。</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sym w:font="Wingdings" w:char="F0AB"/>
      </w:r>
      <w:r>
        <w:rPr>
          <w:rFonts w:hint="default" w:ascii="Times New Roman" w:hAnsi="Times New Roman" w:eastAsia="黑体" w:cs="Times New Roman"/>
          <w:color w:val="000000"/>
          <w:sz w:val="32"/>
          <w:szCs w:val="32"/>
          <w:highlight w:val="none"/>
        </w:rPr>
        <w:t>三、响应人资格要求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响应人须为在中华人民共和国境内登记注册的具有独立承担民事责任能力的法人或其他组织。【提供《营业执照》复印件（加盖公章）或《事业单位法人证书》复印件（加盖公章）或其他主体证书复印件（加盖公章）】</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未被列入采购人及上级单位部门黑名单</w:t>
      </w:r>
      <w:r>
        <w:rPr>
          <w:rFonts w:hint="eastAsia"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3、本项目不接受联合体投标，境外制造厂商可直接投标或通过境内子公司投标（需提供相应的证明材料）；本次不接受贸易性代理单位投标, 但接受取得制造商唯一授权的服务性代理人投标。</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四、采购内容及要求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1、采购内容：</w:t>
      </w:r>
    </w:p>
    <w:tbl>
      <w:tblPr>
        <w:tblStyle w:val="19"/>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070"/>
        <w:gridCol w:w="1670"/>
        <w:gridCol w:w="522"/>
        <w:gridCol w:w="878"/>
        <w:gridCol w:w="1612"/>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序号</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产品名称</w:t>
            </w:r>
          </w:p>
        </w:tc>
        <w:tc>
          <w:tcPr>
            <w:tcW w:w="16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规格型号</w:t>
            </w:r>
          </w:p>
        </w:tc>
        <w:tc>
          <w:tcPr>
            <w:tcW w:w="52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单位</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数量</w:t>
            </w:r>
          </w:p>
        </w:tc>
        <w:tc>
          <w:tcPr>
            <w:tcW w:w="161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供货地点</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1</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HDPE膜</w:t>
            </w:r>
          </w:p>
        </w:tc>
        <w:tc>
          <w:tcPr>
            <w:tcW w:w="16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1.0mm双光面</w:t>
            </w:r>
          </w:p>
        </w:tc>
        <w:tc>
          <w:tcPr>
            <w:tcW w:w="52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30000</w:t>
            </w:r>
          </w:p>
        </w:tc>
        <w:tc>
          <w:tcPr>
            <w:tcW w:w="161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东莞市东南部卫生填埋场场区内</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7m*50m/卷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2</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土工复合编织膜</w:t>
            </w:r>
          </w:p>
        </w:tc>
        <w:tc>
          <w:tcPr>
            <w:tcW w:w="16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厚0.3mm，190g/㎡</w:t>
            </w:r>
          </w:p>
        </w:tc>
        <w:tc>
          <w:tcPr>
            <w:tcW w:w="52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40000</w:t>
            </w:r>
          </w:p>
        </w:tc>
        <w:tc>
          <w:tcPr>
            <w:tcW w:w="161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spacing w:beforeLines="0" w:afterLines="0"/>
              <w:ind w:firstLine="0" w:firstLineChars="0"/>
              <w:jc w:val="center"/>
              <w:rPr>
                <w:rFonts w:hint="eastAsia" w:ascii="宋体" w:hAnsi="宋体" w:eastAsia="宋体"/>
                <w:sz w:val="24"/>
                <w:szCs w:val="24"/>
                <w:highlight w:val="none"/>
              </w:rPr>
            </w:pPr>
            <w:r>
              <w:rPr>
                <w:rFonts w:hint="eastAsia" w:ascii="宋体" w:hAnsi="宋体" w:eastAsia="宋体" w:cs="Times New Roman"/>
                <w:sz w:val="24"/>
                <w:szCs w:val="24"/>
                <w:highlight w:val="none"/>
              </w:rPr>
              <w:t>12m*70m/卷</w:t>
            </w:r>
          </w:p>
        </w:tc>
      </w:tr>
    </w:tbl>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eastAsia="仿宋_GB2312" w:cs="Times New Roman"/>
          <w:color w:val="000000"/>
          <w:sz w:val="32"/>
          <w:szCs w:val="32"/>
          <w:highlight w:val="none"/>
          <w:lang w:val="en-US" w:eastAsia="zh-CN"/>
        </w:rPr>
      </w:pPr>
      <w:r>
        <w:rPr>
          <w:rFonts w:hint="default" w:eastAsia="仿宋_GB2312" w:cs="Times New Roman"/>
          <w:color w:val="000000"/>
          <w:sz w:val="32"/>
          <w:szCs w:val="32"/>
          <w:highlight w:val="none"/>
          <w:lang w:val="en-US" w:eastAsia="zh-CN"/>
        </w:rPr>
        <w:t>注：项目进出有限高3.4m要求，投标人必须考虑运输车辆选型或二次转运，费用应包含在投标总价里。</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eastAsia="仿宋_GB2312" w:cs="Times New Roman"/>
          <w:color w:val="000000"/>
          <w:sz w:val="32"/>
          <w:szCs w:val="32"/>
          <w:highlight w:val="none"/>
          <w:lang w:val="en-US" w:eastAsia="zh-CN"/>
        </w:rPr>
      </w:pPr>
      <w:r>
        <w:rPr>
          <w:rFonts w:hint="default" w:eastAsia="仿宋_GB2312" w:cs="Times New Roman"/>
          <w:color w:val="000000"/>
          <w:sz w:val="32"/>
          <w:szCs w:val="32"/>
          <w:highlight w:val="none"/>
          <w:lang w:val="en-US" w:eastAsia="zh-CN"/>
        </w:rPr>
        <w:t>2</w:t>
      </w:r>
      <w:r>
        <w:rPr>
          <w:rFonts w:hint="eastAsia" w:eastAsia="仿宋_GB2312" w:cs="Times New Roman"/>
          <w:color w:val="000000"/>
          <w:sz w:val="32"/>
          <w:szCs w:val="32"/>
          <w:highlight w:val="none"/>
          <w:lang w:val="en-US" w:eastAsia="zh-CN"/>
        </w:rPr>
        <w:t>、</w:t>
      </w:r>
      <w:r>
        <w:rPr>
          <w:rFonts w:hint="eastAsia" w:eastAsia="仿宋_GB2312" w:cs="Times New Roman"/>
          <w:color w:val="000000"/>
          <w:sz w:val="32"/>
          <w:szCs w:val="32"/>
          <w:highlight w:val="none"/>
          <w:lang w:val="en-US" w:eastAsia="zh-CN"/>
        </w:rPr>
        <w:t>技术要求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（一）检测要求：投标人必须提供第三方产品检验报告，检测单位必须具备CMA认证或通过国际GAI-LAP实验室认证检，送检样品必须与在供货产品中抽检，测报告内容需和招标人要求的项目一致。</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二）指标要求：两批次供货若为同一批次生产的可提供一个样品检测报告，若为不同批次生产的，则两批次供货均需提供检测报告，检测要求按照（一）执行。土工材料的检测报告指标应达到以下技术指标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①1.0mm双光面HDPE膜技术指标</w:t>
      </w:r>
    </w:p>
    <w:p>
      <w:pPr>
        <w:keepNext w:val="0"/>
        <w:keepLines w:val="0"/>
        <w:pageBreakBefore w:val="0"/>
        <w:kinsoku/>
        <w:wordWrap/>
        <w:overflowPunct/>
        <w:topLinePunct w:val="0"/>
        <w:autoSpaceDE/>
        <w:autoSpaceDN/>
        <w:bidi w:val="0"/>
        <w:spacing w:line="360" w:lineRule="auto"/>
        <w:jc w:val="left"/>
        <w:textAlignment w:val="auto"/>
        <w:rPr>
          <w:rFonts w:hint="eastAsia" w:eastAsia="仿宋_GB2312" w:cs="Times New Roman"/>
          <w:color w:val="000000"/>
          <w:sz w:val="32"/>
          <w:szCs w:val="32"/>
          <w:highlight w:val="none"/>
          <w:lang w:val="en-US" w:eastAsia="zh-CN"/>
        </w:rPr>
      </w:pPr>
      <w:r>
        <w:rPr>
          <w:sz w:val="24"/>
          <w:highlight w:val="none"/>
        </w:rPr>
        <w:drawing>
          <wp:inline distT="0" distB="0" distL="114300" distR="114300">
            <wp:extent cx="5298440" cy="4872990"/>
            <wp:effectExtent l="9525" t="9525" r="10795" b="9525"/>
            <wp:docPr id="2" name="图片 1" descr="C:\Users\CAIJIN~1\AppData\Local\Temp\15488304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CAIJIN~1\AppData\Local\Temp\1548830467(1).png"/>
                    <pic:cNvPicPr>
                      <a:picLocks noChangeAspect="1"/>
                    </pic:cNvPicPr>
                  </pic:nvPicPr>
                  <pic:blipFill>
                    <a:blip r:embed="rId6"/>
                    <a:stretch>
                      <a:fillRect/>
                    </a:stretch>
                  </pic:blipFill>
                  <pic:spPr>
                    <a:xfrm>
                      <a:off x="0" y="0"/>
                      <a:ext cx="5298440" cy="4872990"/>
                    </a:xfrm>
                    <a:prstGeom prst="rect">
                      <a:avLst/>
                    </a:prstGeom>
                    <a:noFill/>
                    <a:ln w="9525" cap="flat" cmpd="sng">
                      <a:solidFill>
                        <a:srgbClr val="000000"/>
                      </a:solidFill>
                      <a:prstDash val="solid"/>
                      <a:miter/>
                      <a:headEnd type="none" w="med" len="med"/>
                      <a:tailEnd type="none" w="med" len="med"/>
                    </a:ln>
                  </pic:spPr>
                </pic:pic>
              </a:graphicData>
            </a:graphic>
          </wp:inline>
        </w:drawing>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eastAsia="仿宋_GB2312" w:cs="Times New Roman"/>
          <w:color w:val="000000"/>
          <w:sz w:val="32"/>
          <w:szCs w:val="32"/>
          <w:highlight w:val="none"/>
          <w:lang w:val="en-US" w:eastAsia="zh-CN"/>
        </w:rPr>
      </w:pP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②0.3mm土工复合编织膜技术指标</w:t>
      </w:r>
    </w:p>
    <w:p>
      <w:pPr>
        <w:keepNext w:val="0"/>
        <w:keepLines w:val="0"/>
        <w:pageBreakBefore w:val="0"/>
        <w:kinsoku/>
        <w:wordWrap/>
        <w:overflowPunct/>
        <w:topLinePunct w:val="0"/>
        <w:autoSpaceDE/>
        <w:autoSpaceDN/>
        <w:bidi w:val="0"/>
        <w:spacing w:line="360" w:lineRule="auto"/>
        <w:jc w:val="center"/>
        <w:textAlignment w:val="auto"/>
        <w:rPr>
          <w:rFonts w:hint="eastAsia" w:eastAsia="仿宋_GB2312" w:cs="Times New Roman"/>
          <w:color w:val="000000"/>
          <w:sz w:val="32"/>
          <w:szCs w:val="32"/>
          <w:highlight w:val="none"/>
          <w:lang w:val="en-US" w:eastAsia="zh-CN"/>
        </w:rPr>
      </w:pPr>
      <w:r>
        <w:rPr>
          <w:highlight w:val="none"/>
        </w:rPr>
        <w:drawing>
          <wp:inline distT="0" distB="0" distL="114300" distR="114300">
            <wp:extent cx="4728210" cy="2753995"/>
            <wp:effectExtent l="9525" t="9525" r="1714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728210" cy="2753995"/>
                    </a:xfrm>
                    <a:prstGeom prst="rect">
                      <a:avLst/>
                    </a:prstGeom>
                    <a:noFill/>
                    <a:ln w="9525" cap="flat" cmpd="sng">
                      <a:solidFill>
                        <a:srgbClr val="000000"/>
                      </a:solidFill>
                      <a:prstDash val="solid"/>
                      <a:miter/>
                      <a:headEnd type="none" w="med" len="med"/>
                      <a:tailEnd type="none" w="med" len="med"/>
                    </a:ln>
                  </pic:spPr>
                </pic:pic>
              </a:graphicData>
            </a:graphic>
          </wp:inline>
        </w:drawing>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（三）到货取样检测</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土工材料送达至采购人收货点后，采购人对各项土工材料进行取样并委托第三方检测（检测单位必须具备CMA认证或通过国际GAI-LAP实验室认证检），同时要求供应商现场见证取样；若检测结果未能达到以上（二）各项土工材料的技术指标要求，则采购人有权要求退换产品，若因此影响采购人生产而造成的损失由中标人承担</w:t>
      </w:r>
      <w:r>
        <w:rPr>
          <w:rFonts w:hint="eastAsia" w:eastAsia="仿宋_GB2312" w:cs="Times New Roman"/>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rPr>
        <w:t>五、</w:t>
      </w:r>
      <w:r>
        <w:rPr>
          <w:rFonts w:hint="eastAsia" w:eastAsia="黑体" w:cs="Times New Roman"/>
          <w:color w:val="000000"/>
          <w:sz w:val="32"/>
          <w:szCs w:val="32"/>
          <w:highlight w:val="none"/>
          <w:lang w:val="en-US" w:eastAsia="zh-CN"/>
        </w:rPr>
        <w:t>服务工期</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rPr>
      </w:pPr>
      <w:r>
        <w:rPr>
          <w:rFonts w:hint="eastAsia" w:eastAsia="仿宋_GB2312" w:cs="Times New Roman"/>
          <w:sz w:val="32"/>
          <w:szCs w:val="32"/>
          <w:highlight w:val="none"/>
          <w:lang w:val="en-US" w:eastAsia="zh-CN"/>
        </w:rPr>
        <w:t>根据项目生产需求，在双方签订合同后的1个月内完成所有送货工作，中标人需在要求时间内安排送货</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六、支付方式</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双方签订采购合同后，中标人按照约定将货物送达采购人指定地点并卸放至指定区域，</w:t>
      </w:r>
      <w:r>
        <w:rPr>
          <w:rFonts w:hint="eastAsia" w:eastAsia="仿宋_GB2312" w:cs="Times New Roman"/>
          <w:b/>
          <w:bCs/>
          <w:sz w:val="32"/>
          <w:szCs w:val="32"/>
          <w:highlight w:val="none"/>
          <w:lang w:val="en-US" w:eastAsia="zh-CN"/>
        </w:rPr>
        <w:t>待采购人自行委托的检测报告符合招标文件要求后</w:t>
      </w:r>
      <w:r>
        <w:rPr>
          <w:rFonts w:hint="eastAsia" w:eastAsia="仿宋_GB2312" w:cs="Times New Roman"/>
          <w:sz w:val="32"/>
          <w:szCs w:val="32"/>
          <w:highlight w:val="none"/>
          <w:lang w:val="en-US" w:eastAsia="zh-CN"/>
        </w:rPr>
        <w:t>，中标人提供对应货物的发票后10个工作日内，采购人支付90%货款，另外10%在质保3个月后支付</w:t>
      </w:r>
      <w:r>
        <w:rPr>
          <w:rFonts w:hint="eastAsia"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七、报价</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采购限价：¥</w:t>
      </w:r>
      <w:r>
        <w:rPr>
          <w:rFonts w:hint="eastAsia" w:eastAsia="仿宋_GB2312" w:cs="Times New Roman"/>
          <w:color w:val="000000"/>
          <w:sz w:val="32"/>
          <w:szCs w:val="32"/>
          <w:highlight w:val="none"/>
          <w:u w:val="single"/>
          <w:lang w:val="en-US" w:eastAsia="zh-CN"/>
        </w:rPr>
        <w:t>623333</w:t>
      </w:r>
      <w:r>
        <w:rPr>
          <w:rFonts w:hint="default" w:ascii="Times New Roman" w:hAnsi="Times New Roman" w:eastAsia="仿宋_GB2312" w:cs="Times New Roman"/>
          <w:color w:val="000000"/>
          <w:sz w:val="32"/>
          <w:szCs w:val="32"/>
          <w:highlight w:val="none"/>
          <w:u w:val="single"/>
          <w:lang w:val="en-US" w:eastAsia="zh-CN"/>
        </w:rPr>
        <w:t>元</w:t>
      </w:r>
      <w:r>
        <w:rPr>
          <w:rFonts w:hint="default" w:ascii="Times New Roman" w:hAnsi="Times New Roman" w:eastAsia="仿宋_GB2312" w:cs="Times New Roman"/>
          <w:color w:val="000000"/>
          <w:sz w:val="32"/>
          <w:szCs w:val="32"/>
          <w:highlight w:val="none"/>
        </w:rPr>
        <w:t>（含税）。</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000000"/>
          <w:sz w:val="32"/>
          <w:szCs w:val="32"/>
          <w:highlight w:val="none"/>
        </w:rPr>
        <w:t>本项目发包方式为</w:t>
      </w:r>
      <w:r>
        <w:rPr>
          <w:rFonts w:hint="eastAsia" w:eastAsia="仿宋_GB2312" w:cs="Times New Roman"/>
          <w:color w:val="000000"/>
          <w:sz w:val="32"/>
          <w:szCs w:val="32"/>
          <w:highlight w:val="none"/>
          <w:u w:val="single"/>
          <w:lang w:eastAsia="zh-CN"/>
        </w:rPr>
        <w:t>固定总价包干</w:t>
      </w:r>
      <w:r>
        <w:rPr>
          <w:rFonts w:hint="default" w:ascii="Times New Roman" w:hAnsi="Times New Roman" w:eastAsia="仿宋_GB2312" w:cs="Times New Roman"/>
          <w:color w:val="auto"/>
          <w:sz w:val="32"/>
          <w:szCs w:val="32"/>
          <w:highlight w:val="none"/>
          <w:u w:val="single"/>
          <w:lang w:eastAsia="zh-CN"/>
        </w:rPr>
        <w:t>，</w:t>
      </w:r>
      <w:r>
        <w:rPr>
          <w:rFonts w:hint="default" w:ascii="Times New Roman" w:hAnsi="Times New Roman" w:eastAsia="仿宋_GB2312" w:cs="Times New Roman"/>
          <w:color w:val="auto"/>
          <w:sz w:val="32"/>
          <w:szCs w:val="32"/>
          <w:highlight w:val="none"/>
          <w:u w:val="single"/>
        </w:rPr>
        <w:t>实行固定价格报价，包括但不限于：完成本项目的成本、利润、税金等在项目过程中可能产生的一切费用。响应人已充分考虑了本项目服务内容及要求描述工作量可能与最终实际工作量存在差距的风险。</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八、定标</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color w:val="000000"/>
          <w:sz w:val="32"/>
          <w:szCs w:val="32"/>
          <w:highlight w:val="none"/>
          <w:u w:val="single"/>
        </w:rPr>
        <w:t>本次项目采用询价方式进行采购，招标采购工作小组对各供应商响应文件进行审核，并根据质量和服务均能满足采购文件实质性响应要求且报价最低的原则，推荐成交候选供应商。</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color w:val="000000"/>
          <w:sz w:val="32"/>
          <w:szCs w:val="32"/>
          <w:highlight w:val="none"/>
          <w:u w:val="single"/>
        </w:rPr>
        <w:t>询价结束后，招标采购工作小组将相关询价情况按程序审批并确定成交人。</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九、采取的合同文本</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合同签订的依据为询价函、响应文件及补充说明等。确定成交单位后，成交单位在</w:t>
      </w:r>
      <w:r>
        <w:rPr>
          <w:rFonts w:hint="default" w:ascii="Times New Roman" w:hAnsi="Times New Roman" w:eastAsia="仿宋_GB2312" w:cs="Times New Roman"/>
          <w:color w:val="000000"/>
          <w:sz w:val="32"/>
          <w:szCs w:val="32"/>
          <w:highlight w:val="none"/>
          <w:u w:val="single"/>
        </w:rPr>
        <w:t>10</w:t>
      </w:r>
      <w:r>
        <w:rPr>
          <w:rFonts w:hint="default" w:ascii="Times New Roman" w:hAnsi="Times New Roman" w:eastAsia="仿宋_GB2312" w:cs="Times New Roman"/>
          <w:color w:val="000000"/>
          <w:sz w:val="32"/>
          <w:szCs w:val="32"/>
          <w:highlight w:val="none"/>
        </w:rPr>
        <w:t>天内与采购人签订合同。</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响应人收款前需向采购人提供请款材料和开具合法有效等额的增值税专用发票，否则采购人有权拒绝付款。</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sym w:font="Wingdings" w:char="F0AB"/>
      </w:r>
      <w:r>
        <w:rPr>
          <w:rFonts w:hint="default" w:ascii="Times New Roman" w:hAnsi="Times New Roman" w:eastAsia="黑体" w:cs="Times New Roman"/>
          <w:color w:val="000000"/>
          <w:sz w:val="32"/>
          <w:szCs w:val="32"/>
          <w:highlight w:val="none"/>
        </w:rPr>
        <w:t>十、响应文件的组成部分（响应文件本项资料如有不全，则作无效报价处理）</w:t>
      </w:r>
    </w:p>
    <w:p>
      <w:pPr>
        <w:keepNext w:val="0"/>
        <w:keepLines w:val="0"/>
        <w:pageBreakBefore w:val="0"/>
        <w:numPr>
          <w:ilvl w:val="0"/>
          <w:numId w:val="3"/>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报价函（模板）及报价清单（清单自拟）；</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2、法定代表人身份证明（模板）以及法定代表人身份证复印件；</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3、法人授权书（模板）及被委托人身份证复印件；</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4、承诺函（模板）；</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eastAsia="仿宋_GB2312" w:cs="Times New Roman"/>
          <w:color w:val="000000"/>
          <w:sz w:val="32"/>
          <w:szCs w:val="32"/>
          <w:highlight w:val="none"/>
          <w:lang w:val="en-US" w:eastAsia="zh-CN"/>
        </w:rPr>
      </w:pPr>
      <w:r>
        <w:rPr>
          <w:rFonts w:hint="default" w:eastAsia="仿宋_GB2312" w:cs="Times New Roman"/>
          <w:color w:val="000000"/>
          <w:sz w:val="32"/>
          <w:szCs w:val="32"/>
          <w:highlight w:val="none"/>
          <w:lang w:val="en-US" w:eastAsia="zh-CN"/>
        </w:rPr>
        <w:t>5</w:t>
      </w:r>
      <w:r>
        <w:rPr>
          <w:rFonts w:hint="eastAsia" w:eastAsia="仿宋_GB2312" w:cs="Times New Roman"/>
          <w:color w:val="000000"/>
          <w:sz w:val="32"/>
          <w:szCs w:val="32"/>
          <w:highlight w:val="none"/>
          <w:lang w:val="en-US" w:eastAsia="zh-CN"/>
        </w:rPr>
        <w:t>、符合“响应人资格要求”对应的证明资料；</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eastAsia="仿宋_GB2312" w:cs="Times New Roman"/>
          <w:color w:val="000000"/>
          <w:sz w:val="32"/>
          <w:szCs w:val="32"/>
          <w:highlight w:val="none"/>
          <w:lang w:val="en-US" w:eastAsia="zh-CN"/>
        </w:rPr>
      </w:pPr>
      <w:r>
        <w:rPr>
          <w:rFonts w:hint="default" w:eastAsia="仿宋_GB2312" w:cs="Times New Roman"/>
          <w:color w:val="000000"/>
          <w:sz w:val="32"/>
          <w:szCs w:val="32"/>
          <w:highlight w:val="none"/>
          <w:lang w:val="en-US" w:eastAsia="zh-CN"/>
        </w:rPr>
        <w:t>6</w:t>
      </w:r>
      <w:r>
        <w:rPr>
          <w:rFonts w:hint="eastAsia" w:eastAsia="仿宋_GB2312" w:cs="Times New Roman"/>
          <w:color w:val="000000"/>
          <w:sz w:val="32"/>
          <w:szCs w:val="32"/>
          <w:highlight w:val="none"/>
          <w:lang w:val="en-US" w:eastAsia="zh-CN"/>
        </w:rPr>
        <w:t>、投标人未到场声明</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如有</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仿宋_GB2312" w:cs="Times New Roman"/>
          <w:color w:val="000000"/>
          <w:sz w:val="32"/>
          <w:szCs w:val="32"/>
          <w:highlight w:val="none"/>
          <w:lang w:val="en-US" w:eastAsia="zh-CN"/>
        </w:rPr>
      </w:pPr>
      <w:r>
        <w:rPr>
          <w:rFonts w:hint="default" w:eastAsia="仿宋_GB2312" w:cs="Times New Roman"/>
          <w:color w:val="000000"/>
          <w:sz w:val="32"/>
          <w:szCs w:val="32"/>
          <w:highlight w:val="none"/>
          <w:lang w:val="en-US" w:eastAsia="zh-CN"/>
        </w:rPr>
        <w:t>7</w:t>
      </w:r>
      <w:r>
        <w:rPr>
          <w:rFonts w:hint="eastAsia" w:eastAsia="仿宋_GB2312" w:cs="Times New Roman"/>
          <w:color w:val="000000"/>
          <w:sz w:val="32"/>
          <w:szCs w:val="32"/>
          <w:highlight w:val="none"/>
          <w:lang w:val="en-US" w:eastAsia="zh-CN"/>
        </w:rPr>
        <w:t>、</w:t>
      </w:r>
      <w:r>
        <w:rPr>
          <w:rFonts w:hint="eastAsia" w:eastAsia="仿宋_GB2312"/>
          <w:color w:val="000000" w:themeColor="text1"/>
          <w:sz w:val="32"/>
          <w:szCs w:val="32"/>
          <w:highlight w:val="none"/>
          <w:lang w:eastAsia="zh-CN"/>
          <w14:textFill>
            <w14:solidFill>
              <w14:schemeClr w14:val="tx1"/>
            </w14:solidFill>
          </w14:textFill>
        </w:rPr>
        <w:t>响应人</w:t>
      </w:r>
      <w:r>
        <w:rPr>
          <w:rFonts w:eastAsia="仿宋_GB2312"/>
          <w:color w:val="000000" w:themeColor="text1"/>
          <w:sz w:val="32"/>
          <w:szCs w:val="32"/>
          <w:highlight w:val="none"/>
          <w14:textFill>
            <w14:solidFill>
              <w14:schemeClr w14:val="tx1"/>
            </w14:solidFill>
          </w14:textFill>
        </w:rPr>
        <w:t>营业执照复印件</w:t>
      </w:r>
      <w:r>
        <w:rPr>
          <w:rFonts w:hint="eastAsia" w:eastAsia="仿宋_GB2312" w:cs="Times New Roman"/>
          <w:color w:val="000000"/>
          <w:sz w:val="32"/>
          <w:szCs w:val="32"/>
          <w:highlight w:val="none"/>
          <w:lang w:val="en-US" w:eastAsia="zh-CN"/>
        </w:rPr>
        <w:t>（加盖公章）</w:t>
      </w:r>
      <w:r>
        <w:rPr>
          <w:rFonts w:hint="eastAsia"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
          <w:color w:val="000000"/>
          <w:sz w:val="32"/>
          <w:szCs w:val="32"/>
          <w:highlight w:val="none"/>
        </w:rPr>
      </w:pPr>
      <w:r>
        <w:rPr>
          <w:rFonts w:hint="default"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rPr>
        <w:t>、响应人认为需要提供的其他资料。</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响应人须严格按照采购人提供的表单格式报价，响应文件必须装订完整，于骑缝处加盖投标单位企业公章。</w:t>
      </w:r>
      <w:r>
        <w:rPr>
          <w:rFonts w:hint="default" w:ascii="Times New Roman" w:hAnsi="Times New Roman" w:eastAsia="仿宋_GB2312" w:cs="Times New Roman"/>
          <w:b/>
          <w:bCs/>
          <w:color w:val="000000"/>
          <w:sz w:val="32"/>
          <w:szCs w:val="32"/>
          <w:highlight w:val="none"/>
        </w:rPr>
        <w:t>装有响应文件的文件袋须贴有密封条，于骑缝处加盖企业公章</w:t>
      </w:r>
      <w:r>
        <w:rPr>
          <w:rFonts w:hint="default" w:ascii="Times New Roman" w:hAnsi="Times New Roman" w:eastAsia="仿宋_GB2312" w:cs="Times New Roman"/>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十一、保证金</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响应</w:t>
      </w:r>
      <w:r>
        <w:rPr>
          <w:rFonts w:hint="default" w:ascii="Times New Roman" w:hAnsi="Times New Roman" w:eastAsia="仿宋_GB2312" w:cs="Times New Roman"/>
          <w:color w:val="000000"/>
          <w:sz w:val="32"/>
          <w:szCs w:val="32"/>
          <w:highlight w:val="none"/>
        </w:rPr>
        <w:t>人应按</w:t>
      </w:r>
      <w:r>
        <w:rPr>
          <w:rFonts w:hint="eastAsia" w:eastAsia="仿宋_GB2312" w:cs="Times New Roman"/>
          <w:color w:val="000000"/>
          <w:sz w:val="32"/>
          <w:szCs w:val="32"/>
          <w:highlight w:val="none"/>
          <w:lang w:val="en-US" w:eastAsia="zh-CN"/>
        </w:rPr>
        <w:t>采购</w:t>
      </w:r>
      <w:r>
        <w:rPr>
          <w:rFonts w:hint="default" w:ascii="Times New Roman" w:hAnsi="Times New Roman" w:eastAsia="仿宋_GB2312" w:cs="Times New Roman"/>
          <w:color w:val="000000"/>
          <w:sz w:val="32"/>
          <w:szCs w:val="32"/>
          <w:highlight w:val="none"/>
        </w:rPr>
        <w:t>文件规定的金额和期限交纳报价保证金，报价保证金作为报价文件的组成部分。</w:t>
      </w:r>
      <w:r>
        <w:rPr>
          <w:rFonts w:hint="default" w:ascii="Times New Roman" w:hAnsi="Times New Roman" w:eastAsia="仿宋_GB2312" w:cs="Times New Roman"/>
          <w:color w:val="000000"/>
          <w:sz w:val="32"/>
          <w:szCs w:val="32"/>
          <w:highlight w:val="none"/>
          <w:lang w:val="en-US" w:eastAsia="zh-CN"/>
        </w:rPr>
        <w:t>响应</w:t>
      </w:r>
      <w:r>
        <w:rPr>
          <w:rFonts w:hint="default" w:ascii="Times New Roman" w:hAnsi="Times New Roman" w:eastAsia="仿宋_GB2312" w:cs="Times New Roman"/>
          <w:color w:val="000000"/>
          <w:sz w:val="32"/>
          <w:szCs w:val="32"/>
          <w:highlight w:val="none"/>
        </w:rPr>
        <w:t>人与交款人名称必须一致，非</w:t>
      </w:r>
      <w:r>
        <w:rPr>
          <w:rFonts w:hint="default" w:ascii="Times New Roman" w:hAnsi="Times New Roman" w:eastAsia="仿宋_GB2312" w:cs="Times New Roman"/>
          <w:color w:val="000000"/>
          <w:sz w:val="32"/>
          <w:szCs w:val="32"/>
          <w:highlight w:val="none"/>
          <w:lang w:val="en-US" w:eastAsia="zh-CN"/>
        </w:rPr>
        <w:t>响应</w:t>
      </w:r>
      <w:r>
        <w:rPr>
          <w:rFonts w:hint="default" w:ascii="Times New Roman" w:hAnsi="Times New Roman" w:eastAsia="仿宋_GB2312" w:cs="Times New Roman"/>
          <w:color w:val="000000"/>
          <w:sz w:val="32"/>
          <w:szCs w:val="32"/>
          <w:highlight w:val="none"/>
        </w:rPr>
        <w:t>人缴纳的报价保证金无效。</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auto"/>
          <w:sz w:val="32"/>
          <w:szCs w:val="32"/>
          <w:highlight w:val="none"/>
        </w:rPr>
        <w:t>报价保证金金额：</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auto"/>
          <w:sz w:val="32"/>
          <w:szCs w:val="32"/>
          <w:highlight w:val="none"/>
        </w:rPr>
        <w:t>人民币</w:t>
      </w:r>
      <w:r>
        <w:rPr>
          <w:rFonts w:hint="eastAsia" w:eastAsia="仿宋_GB2312" w:cs="Times New Roman"/>
          <w:color w:val="auto"/>
          <w:sz w:val="32"/>
          <w:szCs w:val="32"/>
          <w:highlight w:val="none"/>
          <w:lang w:val="en-US" w:eastAsia="zh-CN"/>
        </w:rPr>
        <w:t>陆万贰仟叁佰叁拾叁元叁角</w:t>
      </w:r>
      <w:r>
        <w:rPr>
          <w:rFonts w:hint="default" w:ascii="Times New Roman" w:hAnsi="Times New Roman" w:eastAsia="仿宋_GB2312" w:cs="Times New Roman"/>
          <w:color w:val="auto"/>
          <w:sz w:val="32"/>
          <w:szCs w:val="32"/>
          <w:highlight w:val="none"/>
        </w:rPr>
        <w:t>（￥62333</w:t>
      </w:r>
      <w:r>
        <w:rPr>
          <w:rFonts w:hint="default" w:eastAsia="仿宋_GB2312" w:cs="Times New Roman"/>
          <w:color w:val="auto"/>
          <w:sz w:val="32"/>
          <w:szCs w:val="32"/>
          <w:highlight w:val="none"/>
          <w:lang w:val="en-US"/>
        </w:rPr>
        <w:t>.</w:t>
      </w:r>
      <w:r>
        <w:rPr>
          <w:rFonts w:hint="default" w:ascii="Times New Roman" w:hAnsi="Times New Roman" w:eastAsia="仿宋_GB2312" w:cs="Times New Roman"/>
          <w:color w:val="auto"/>
          <w:sz w:val="32"/>
          <w:szCs w:val="32"/>
          <w:highlight w:val="none"/>
        </w:rPr>
        <w:t>3</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000000"/>
          <w:sz w:val="32"/>
          <w:szCs w:val="32"/>
          <w:highlight w:val="none"/>
        </w:rPr>
        <w:t>。</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eastAsia"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报价保证金缴纳期限：</w:t>
      </w:r>
      <w:r>
        <w:rPr>
          <w:rFonts w:hint="eastAsia" w:eastAsia="仿宋_GB2312" w:cs="Times New Roman"/>
          <w:color w:val="000000"/>
          <w:sz w:val="32"/>
          <w:szCs w:val="32"/>
          <w:highlight w:val="none"/>
          <w:lang w:val="en-US" w:eastAsia="zh-CN"/>
        </w:rPr>
        <w:t>响应文件递交截止时间前（报价保证金汇错账号、迟到或不足额均作无效处理）。</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报价保证金收款账户信息：</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户名：东莞市新东粤环保实业有限公司</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银行：东莞农村商业银行谢岗支行</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账号：210010190010027127</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val="en-US" w:eastAsia="zh-CN"/>
        </w:rPr>
        <w:t>有下列情形之一的，报价保证金将被没收：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1）中标后无正当理由放弃中标或不与采购人签订合同。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2）成交人将本项目转让给他人，或者在报价文件中未说明，且未经采购人同意，将中标项目分包给他人，采购人可没收其报价保证金。</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3）成交人提供虚假报价文件或虚假补充文件。</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highlight w:val="none"/>
        </w:rPr>
      </w:pPr>
      <w:r>
        <w:rPr>
          <w:rFonts w:hint="eastAsia" w:eastAsia="仿宋_GB2312" w:cs="Times New Roman"/>
          <w:color w:val="000000"/>
          <w:sz w:val="32"/>
          <w:szCs w:val="32"/>
          <w:highlight w:val="none"/>
          <w:lang w:val="en-US" w:eastAsia="zh-CN"/>
        </w:rPr>
        <w:t>5、未成交人的报价保证金在谈判结束后无息退还；成交人的报价保证金，在本项目合同签订后自动转为履约保证金，履约保证金金额不足部分由成交人按询价文件要求提交。</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十</w:t>
      </w:r>
      <w:r>
        <w:rPr>
          <w:rFonts w:hint="default" w:ascii="Times New Roman" w:hAnsi="Times New Roman" w:eastAsia="黑体" w:cs="Times New Roman"/>
          <w:color w:val="000000"/>
          <w:sz w:val="32"/>
          <w:szCs w:val="32"/>
          <w:highlight w:val="none"/>
          <w:lang w:val="en-US" w:eastAsia="zh-CN"/>
        </w:rPr>
        <w:t>二</w:t>
      </w:r>
      <w:r>
        <w:rPr>
          <w:rFonts w:hint="default" w:ascii="Times New Roman" w:hAnsi="Times New Roman" w:eastAsia="黑体" w:cs="Times New Roman"/>
          <w:color w:val="000000"/>
          <w:sz w:val="32"/>
          <w:szCs w:val="32"/>
          <w:highlight w:val="none"/>
        </w:rPr>
        <w:t>、响应文件份数</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正本一份，并提供</w:t>
      </w:r>
      <w:r>
        <w:rPr>
          <w:rFonts w:hint="default" w:ascii="Times New Roman" w:hAnsi="Times New Roman" w:eastAsia="仿宋_GB2312" w:cs="Times New Roman"/>
          <w:color w:val="000000"/>
          <w:sz w:val="32"/>
          <w:szCs w:val="32"/>
          <w:highlight w:val="none"/>
          <w:lang w:val="en-US" w:eastAsia="zh-CN"/>
        </w:rPr>
        <w:t>盖章的</w:t>
      </w:r>
      <w:r>
        <w:rPr>
          <w:rFonts w:hint="default" w:ascii="Times New Roman" w:hAnsi="Times New Roman" w:eastAsia="仿宋_GB2312" w:cs="Times New Roman"/>
          <w:color w:val="000000"/>
          <w:sz w:val="32"/>
          <w:szCs w:val="32"/>
          <w:highlight w:val="none"/>
        </w:rPr>
        <w:t>响应文件扫描件电子版（U盘）。</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十</w:t>
      </w:r>
      <w:r>
        <w:rPr>
          <w:rFonts w:hint="default" w:ascii="Times New Roman" w:hAnsi="Times New Roman" w:eastAsia="黑体" w:cs="Times New Roman"/>
          <w:color w:val="000000"/>
          <w:sz w:val="32"/>
          <w:szCs w:val="32"/>
          <w:highlight w:val="none"/>
          <w:lang w:val="en-US" w:eastAsia="zh-CN"/>
        </w:rPr>
        <w:t>三</w:t>
      </w:r>
      <w:r>
        <w:rPr>
          <w:rFonts w:hint="default" w:ascii="Times New Roman" w:hAnsi="Times New Roman" w:eastAsia="黑体" w:cs="Times New Roman"/>
          <w:color w:val="000000"/>
          <w:sz w:val="32"/>
          <w:szCs w:val="32"/>
          <w:highlight w:val="none"/>
        </w:rPr>
        <w:t>、开标时间及地址</w:t>
      </w:r>
    </w:p>
    <w:p>
      <w:pPr>
        <w:keepNext w:val="0"/>
        <w:keepLines w:val="0"/>
        <w:pageBreakBefore w:val="0"/>
        <w:kinsoku/>
        <w:wordWrap/>
        <w:overflowPunct/>
        <w:topLinePunct w:val="0"/>
        <w:autoSpaceDE/>
        <w:autoSpaceDN/>
        <w:bidi w:val="0"/>
        <w:spacing w:line="600" w:lineRule="exact"/>
        <w:ind w:firstLine="643" w:firstLineChars="200"/>
        <w:jc w:val="left"/>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1、开标时间：</w:t>
      </w:r>
      <w:r>
        <w:rPr>
          <w:rFonts w:hint="default" w:ascii="Times New Roman" w:hAnsi="Times New Roman" w:eastAsia="仿宋_GB2312" w:cs="Times New Roman"/>
          <w:b/>
          <w:color w:val="000000"/>
          <w:sz w:val="32"/>
          <w:szCs w:val="32"/>
          <w:highlight w:val="none"/>
          <w:u w:val="single"/>
        </w:rPr>
        <w:t>20</w:t>
      </w:r>
      <w:r>
        <w:rPr>
          <w:rFonts w:hint="default" w:ascii="Times New Roman" w:hAnsi="Times New Roman" w:eastAsia="仿宋_GB2312" w:cs="Times New Roman"/>
          <w:b/>
          <w:color w:val="000000"/>
          <w:sz w:val="32"/>
          <w:szCs w:val="32"/>
          <w:highlight w:val="none"/>
          <w:u w:val="single"/>
          <w:lang w:val="en-US" w:eastAsia="zh-CN"/>
        </w:rPr>
        <w:t>2</w:t>
      </w:r>
      <w:r>
        <w:rPr>
          <w:rFonts w:hint="default" w:eastAsia="仿宋_GB2312" w:cs="Times New Roman"/>
          <w:b/>
          <w:color w:val="000000"/>
          <w:sz w:val="32"/>
          <w:szCs w:val="32"/>
          <w:highlight w:val="none"/>
          <w:u w:val="single"/>
          <w:lang w:val="en-US" w:eastAsia="zh-CN"/>
        </w:rPr>
        <w:t>3</w:t>
      </w:r>
      <w:r>
        <w:rPr>
          <w:rFonts w:hint="default" w:ascii="Times New Roman" w:hAnsi="Times New Roman" w:eastAsia="仿宋_GB2312" w:cs="Times New Roman"/>
          <w:b/>
          <w:color w:val="000000"/>
          <w:sz w:val="32"/>
          <w:szCs w:val="32"/>
          <w:highlight w:val="none"/>
          <w:u w:val="single"/>
        </w:rPr>
        <w:t xml:space="preserve"> </w:t>
      </w:r>
      <w:r>
        <w:rPr>
          <w:rFonts w:hint="default" w:ascii="Times New Roman" w:hAnsi="Times New Roman" w:eastAsia="仿宋_GB2312" w:cs="Times New Roman"/>
          <w:b/>
          <w:color w:val="000000"/>
          <w:sz w:val="32"/>
          <w:szCs w:val="32"/>
          <w:highlight w:val="none"/>
        </w:rPr>
        <w:t>年</w:t>
      </w:r>
      <w:r>
        <w:rPr>
          <w:rFonts w:hint="default" w:eastAsia="仿宋_GB2312" w:cs="Times New Roman"/>
          <w:b/>
          <w:color w:val="000000"/>
          <w:sz w:val="32"/>
          <w:szCs w:val="32"/>
          <w:highlight w:val="none"/>
          <w:u w:val="single"/>
          <w:lang w:val="en-US"/>
        </w:rPr>
        <w:t>12</w:t>
      </w:r>
      <w:r>
        <w:rPr>
          <w:rFonts w:hint="default" w:ascii="Times New Roman" w:hAnsi="Times New Roman" w:eastAsia="仿宋_GB2312" w:cs="Times New Roman"/>
          <w:b/>
          <w:color w:val="000000"/>
          <w:sz w:val="32"/>
          <w:szCs w:val="32"/>
          <w:highlight w:val="none"/>
        </w:rPr>
        <w:t>月</w:t>
      </w:r>
      <w:r>
        <w:rPr>
          <w:rFonts w:hint="eastAsia" w:eastAsia="仿宋_GB2312" w:cs="Times New Roman"/>
          <w:b/>
          <w:color w:val="000000"/>
          <w:sz w:val="32"/>
          <w:szCs w:val="32"/>
          <w:highlight w:val="none"/>
          <w:u w:val="single"/>
          <w:lang w:val="en-US" w:eastAsia="zh-CN"/>
        </w:rPr>
        <w:t xml:space="preserve"> </w:t>
      </w:r>
      <w:r>
        <w:rPr>
          <w:rFonts w:hint="default" w:eastAsia="仿宋_GB2312" w:cs="Times New Roman"/>
          <w:b/>
          <w:color w:val="000000"/>
          <w:sz w:val="32"/>
          <w:szCs w:val="32"/>
          <w:highlight w:val="none"/>
          <w:u w:val="single"/>
          <w:lang w:val="en-US" w:eastAsia="zh-CN"/>
        </w:rPr>
        <w:t>29</w:t>
      </w:r>
      <w:r>
        <w:rPr>
          <w:rFonts w:hint="eastAsia" w:eastAsia="仿宋_GB2312" w:cs="Times New Roman"/>
          <w:b/>
          <w:color w:val="000000"/>
          <w:sz w:val="32"/>
          <w:szCs w:val="32"/>
          <w:highlight w:val="none"/>
          <w:u w:val="single"/>
          <w:lang w:val="en-US" w:eastAsia="zh-CN"/>
        </w:rPr>
        <w:t xml:space="preserve"> </w:t>
      </w:r>
      <w:r>
        <w:rPr>
          <w:rFonts w:hint="default" w:ascii="Times New Roman" w:hAnsi="Times New Roman" w:eastAsia="仿宋_GB2312" w:cs="Times New Roman"/>
          <w:b/>
          <w:color w:val="000000"/>
          <w:sz w:val="32"/>
          <w:szCs w:val="32"/>
          <w:highlight w:val="none"/>
        </w:rPr>
        <w:t>日（星期</w:t>
      </w:r>
      <w:r>
        <w:rPr>
          <w:rFonts w:hint="eastAsia" w:eastAsia="仿宋_GB2312" w:cs="Times New Roman"/>
          <w:b/>
          <w:color w:val="000000"/>
          <w:sz w:val="32"/>
          <w:szCs w:val="32"/>
          <w:highlight w:val="none"/>
          <w:lang w:val="en-US" w:eastAsia="zh-CN"/>
        </w:rPr>
        <w:t>五</w:t>
      </w:r>
      <w:r>
        <w:rPr>
          <w:rFonts w:hint="default" w:ascii="Times New Roman" w:hAnsi="Times New Roman" w:eastAsia="仿宋_GB2312" w:cs="Times New Roman"/>
          <w:b/>
          <w:color w:val="000000"/>
          <w:sz w:val="32"/>
          <w:szCs w:val="32"/>
          <w:highlight w:val="none"/>
        </w:rPr>
        <w:t>）</w:t>
      </w:r>
      <w:r>
        <w:rPr>
          <w:rFonts w:hint="eastAsia" w:eastAsia="仿宋_GB2312" w:cs="Times New Roman"/>
          <w:b/>
          <w:color w:val="000000"/>
          <w:sz w:val="32"/>
          <w:szCs w:val="32"/>
          <w:highlight w:val="none"/>
          <w:lang w:val="en-US" w:eastAsia="zh-CN"/>
        </w:rPr>
        <w:t>上</w:t>
      </w:r>
      <w:r>
        <w:rPr>
          <w:rFonts w:hint="default" w:ascii="Times New Roman" w:hAnsi="Times New Roman" w:eastAsia="仿宋_GB2312" w:cs="Times New Roman"/>
          <w:b/>
          <w:color w:val="000000"/>
          <w:sz w:val="32"/>
          <w:szCs w:val="32"/>
          <w:highlight w:val="none"/>
        </w:rPr>
        <w:t>午</w:t>
      </w:r>
      <w:r>
        <w:rPr>
          <w:rFonts w:hint="default" w:ascii="Times New Roman" w:hAnsi="Times New Roman" w:eastAsia="仿宋_GB2312" w:cs="Times New Roman"/>
          <w:b/>
          <w:color w:val="000000"/>
          <w:sz w:val="32"/>
          <w:szCs w:val="32"/>
          <w:highlight w:val="none"/>
          <w:u w:val="single"/>
          <w:lang w:val="en-US" w:eastAsia="zh-CN"/>
        </w:rPr>
        <w:t>1</w:t>
      </w:r>
      <w:r>
        <w:rPr>
          <w:rFonts w:hint="default" w:eastAsia="仿宋_GB2312" w:cs="Times New Roman"/>
          <w:b/>
          <w:color w:val="000000"/>
          <w:sz w:val="32"/>
          <w:szCs w:val="32"/>
          <w:highlight w:val="none"/>
          <w:u w:val="single"/>
          <w:lang w:val="en-US" w:eastAsia="zh-CN"/>
        </w:rPr>
        <w:t>0</w:t>
      </w:r>
      <w:r>
        <w:rPr>
          <w:rFonts w:hint="default" w:ascii="Times New Roman" w:hAnsi="Times New Roman" w:eastAsia="仿宋_GB2312" w:cs="Times New Roman"/>
          <w:b/>
          <w:color w:val="000000"/>
          <w:sz w:val="32"/>
          <w:szCs w:val="32"/>
          <w:highlight w:val="none"/>
          <w:u w:val="single"/>
        </w:rPr>
        <w:t>:</w:t>
      </w:r>
      <w:r>
        <w:rPr>
          <w:rFonts w:hint="default" w:ascii="Times New Roman" w:hAnsi="Times New Roman" w:eastAsia="仿宋_GB2312" w:cs="Times New Roman"/>
          <w:b/>
          <w:color w:val="000000"/>
          <w:sz w:val="32"/>
          <w:szCs w:val="32"/>
          <w:highlight w:val="none"/>
          <w:u w:val="single"/>
          <w:lang w:val="en-US" w:eastAsia="zh-CN"/>
        </w:rPr>
        <w:t>0</w:t>
      </w:r>
      <w:r>
        <w:rPr>
          <w:rFonts w:hint="default" w:ascii="Times New Roman" w:hAnsi="Times New Roman" w:eastAsia="仿宋_GB2312" w:cs="Times New Roman"/>
          <w:b/>
          <w:color w:val="000000"/>
          <w:sz w:val="32"/>
          <w:szCs w:val="32"/>
          <w:highlight w:val="none"/>
          <w:u w:val="single"/>
        </w:rPr>
        <w:t>0</w:t>
      </w:r>
      <w:r>
        <w:rPr>
          <w:rFonts w:hint="default" w:ascii="Times New Roman" w:hAnsi="Times New Roman" w:eastAsia="仿宋_GB2312" w:cs="Times New Roman"/>
          <w:b/>
          <w:color w:val="000000"/>
          <w:sz w:val="32"/>
          <w:szCs w:val="32"/>
          <w:highlight w:val="none"/>
        </w:rPr>
        <w:t>。</w:t>
      </w:r>
    </w:p>
    <w:p>
      <w:pPr>
        <w:keepNext w:val="0"/>
        <w:keepLines w:val="0"/>
        <w:pageBreakBefore w:val="0"/>
        <w:kinsoku/>
        <w:wordWrap/>
        <w:overflowPunct/>
        <w:topLinePunct w:val="0"/>
        <w:autoSpaceDE/>
        <w:autoSpaceDN/>
        <w:bidi w:val="0"/>
        <w:spacing w:line="600" w:lineRule="exact"/>
        <w:ind w:firstLine="643" w:firstLineChars="200"/>
        <w:jc w:val="left"/>
        <w:textAlignment w:val="auto"/>
        <w:rPr>
          <w:rFonts w:hint="default" w:ascii="Times New Roman" w:hAnsi="Times New Roman" w:eastAsia="仿宋_GB2312" w:cs="Times New Roman"/>
          <w:b/>
          <w:color w:val="000000"/>
          <w:sz w:val="32"/>
          <w:szCs w:val="32"/>
          <w:highlight w:val="none"/>
          <w:u w:val="single"/>
          <w:lang w:val="en-US" w:eastAsia="zh-CN"/>
        </w:rPr>
      </w:pPr>
      <w:r>
        <w:rPr>
          <w:rFonts w:hint="default" w:ascii="Times New Roman" w:hAnsi="Times New Roman" w:eastAsia="仿宋_GB2312" w:cs="Times New Roman"/>
          <w:b/>
          <w:color w:val="000000"/>
          <w:sz w:val="32"/>
          <w:szCs w:val="32"/>
          <w:highlight w:val="none"/>
        </w:rPr>
        <w:t>2、开标地址：</w:t>
      </w:r>
      <w:r>
        <w:rPr>
          <w:rFonts w:hint="default" w:ascii="Times New Roman" w:hAnsi="Times New Roman" w:eastAsia="仿宋_GB2312" w:cs="Times New Roman"/>
          <w:b/>
          <w:color w:val="000000"/>
          <w:sz w:val="32"/>
          <w:szCs w:val="32"/>
          <w:highlight w:val="none"/>
          <w:u w:val="single"/>
          <w:lang w:val="en-US" w:eastAsia="zh-CN"/>
        </w:rPr>
        <w:t>东莞市新东粤环保实业有限公司办公楼三楼开标</w:t>
      </w:r>
      <w:r>
        <w:rPr>
          <w:rFonts w:hint="default" w:ascii="Times New Roman" w:hAnsi="Times New Roman" w:eastAsia="仿宋_GB2312" w:cs="Times New Roman"/>
          <w:b/>
          <w:color w:val="000000"/>
          <w:sz w:val="32"/>
          <w:szCs w:val="32"/>
          <w:highlight w:val="none"/>
          <w:u w:val="single"/>
        </w:rPr>
        <w:t>室</w:t>
      </w:r>
      <w:r>
        <w:rPr>
          <w:rFonts w:hint="default" w:ascii="Times New Roman" w:hAnsi="Times New Roman" w:eastAsia="仿宋_GB2312" w:cs="Times New Roman"/>
          <w:b/>
          <w:color w:val="000000"/>
          <w:sz w:val="32"/>
          <w:szCs w:val="32"/>
          <w:highlight w:val="none"/>
          <w:u w:val="single"/>
          <w:lang w:eastAsia="zh-CN"/>
        </w:rPr>
        <w:t>（</w:t>
      </w:r>
      <w:r>
        <w:rPr>
          <w:rFonts w:hint="default" w:ascii="Times New Roman" w:hAnsi="Times New Roman" w:eastAsia="仿宋_GB2312" w:cs="Times New Roman"/>
          <w:b/>
          <w:color w:val="000000"/>
          <w:sz w:val="32"/>
          <w:szCs w:val="32"/>
          <w:highlight w:val="none"/>
          <w:u w:val="single"/>
          <w:lang w:val="en-US" w:eastAsia="zh-CN"/>
        </w:rPr>
        <w:t>可导航“汇进车行-南门”，其正对面保安亭进来即可）。</w:t>
      </w:r>
    </w:p>
    <w:p>
      <w:pPr>
        <w:keepNext w:val="0"/>
        <w:keepLines w:val="0"/>
        <w:pageBreakBefore w:val="0"/>
        <w:kinsoku/>
        <w:wordWrap/>
        <w:overflowPunct/>
        <w:topLinePunct w:val="0"/>
        <w:autoSpaceDE/>
        <w:autoSpaceDN/>
        <w:bidi w:val="0"/>
        <w:spacing w:line="600" w:lineRule="exact"/>
        <w:ind w:firstLine="643" w:firstLineChars="200"/>
        <w:jc w:val="left"/>
        <w:textAlignment w:val="auto"/>
        <w:rPr>
          <w:rFonts w:hint="default" w:ascii="Times New Roman" w:hAnsi="Times New Roman" w:eastAsia="仿宋_GB2312" w:cs="Times New Roman"/>
          <w:b/>
          <w:color w:val="000000"/>
          <w:sz w:val="32"/>
          <w:szCs w:val="32"/>
          <w:highlight w:val="none"/>
          <w:u w:val="single"/>
          <w:lang w:val="en-US" w:eastAsia="zh-CN"/>
        </w:rPr>
      </w:pPr>
      <w:r>
        <w:rPr>
          <w:rFonts w:hint="default" w:ascii="Times New Roman" w:hAnsi="Times New Roman" w:eastAsia="仿宋_GB2312" w:cs="Times New Roman"/>
          <w:b/>
          <w:color w:val="000000"/>
          <w:sz w:val="32"/>
          <w:szCs w:val="32"/>
          <w:highlight w:val="none"/>
          <w:u w:val="single"/>
          <w:lang w:val="en-US" w:eastAsia="zh-CN"/>
        </w:rPr>
        <w:t>3、原则上响应人应到现场提交响应文件，如确因特殊情况不能到场提交的，应确保邮件在开标截止时间前送达至开标现场（顺丰送至东莞市谢岗镇曹乐村同心路200米东南部卫生填埋场）。</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联系人：</w:t>
      </w:r>
      <w:r>
        <w:rPr>
          <w:rFonts w:hint="eastAsia" w:ascii="Times New Roman" w:hAnsi="Times New Roman" w:eastAsia="仿宋_GB2312" w:cs="Times New Roman"/>
          <w:color w:val="000000"/>
          <w:sz w:val="32"/>
          <w:szCs w:val="32"/>
          <w:highlight w:val="none"/>
          <w:u w:val="single"/>
          <w:lang w:val="en-US" w:eastAsia="zh-CN"/>
        </w:rPr>
        <w:t>李先生</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联系电话：</w:t>
      </w:r>
      <w:r>
        <w:rPr>
          <w:rFonts w:hint="default" w:ascii="Times New Roman" w:hAnsi="Times New Roman" w:eastAsia="仿宋_GB2312" w:cs="Times New Roman"/>
          <w:color w:val="000000"/>
          <w:sz w:val="32"/>
          <w:szCs w:val="32"/>
          <w:highlight w:val="none"/>
          <w:u w:val="single"/>
          <w:lang w:val="en-US" w:eastAsia="zh-CN"/>
        </w:rPr>
        <w:t>0769-87639821</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十</w:t>
      </w:r>
      <w:r>
        <w:rPr>
          <w:rFonts w:hint="default" w:ascii="Times New Roman" w:hAnsi="Times New Roman" w:eastAsia="黑体" w:cs="Times New Roman"/>
          <w:color w:val="000000"/>
          <w:sz w:val="32"/>
          <w:szCs w:val="32"/>
          <w:highlight w:val="none"/>
          <w:lang w:val="en-US" w:eastAsia="zh-CN"/>
        </w:rPr>
        <w:t>四</w:t>
      </w:r>
      <w:r>
        <w:rPr>
          <w:rFonts w:hint="default" w:ascii="Times New Roman" w:hAnsi="Times New Roman" w:eastAsia="黑体" w:cs="Times New Roman"/>
          <w:color w:val="000000"/>
          <w:sz w:val="32"/>
          <w:szCs w:val="32"/>
          <w:highlight w:val="none"/>
        </w:rPr>
        <w:t>、注意事项</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bookmarkStart w:id="0" w:name="_Hlk517879660"/>
      <w:r>
        <w:rPr>
          <w:rFonts w:hint="default" w:ascii="Times New Roman" w:hAnsi="Times New Roman" w:eastAsia="仿宋_GB2312" w:cs="Times New Roman"/>
          <w:color w:val="000000"/>
          <w:sz w:val="32"/>
          <w:szCs w:val="32"/>
          <w:highlight w:val="none"/>
        </w:rPr>
        <w:t>1、若响应人未按规定时间将文件送达现场，视为放弃投标资格。</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2、采购人向响应人提供的有关资料和数据，是采购人现有的能使响应人利用的资料，采购人对响应人由此而做出的推论、理解和结论概不负责。</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3、本项目执行过程中将遵循国家、省、市有关法律、法规、标准、技术规范和规范性文件的最新规定。</w:t>
      </w:r>
      <w:bookmarkEnd w:id="0"/>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4、成交单位对采购文件中技术条款作出的负偏离，采购人如不接受，可要求成交单位以采购文件的要求为准，如成交单位拒绝的，采购人有权取消其成交资格或取消合同。采购人不作任何补偿。</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5、报价函上如用数字表示的数额与用文字表示的数额不一致，以文字数额为准；如单价乘以数量合计后不等于总价时，以单价为准修正总价。</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eastAsia="仿宋_GB2312" w:cs="Times New Roman"/>
          <w:color w:val="000000"/>
          <w:sz w:val="32"/>
          <w:szCs w:val="32"/>
          <w:highlight w:val="none"/>
          <w:lang w:val="en-US"/>
        </w:rPr>
        <w:t>6</w:t>
      </w:r>
      <w:r>
        <w:rPr>
          <w:rFonts w:hint="default" w:ascii="Times New Roman" w:hAnsi="Times New Roman" w:eastAsia="仿宋_GB2312" w:cs="Times New Roman"/>
          <w:color w:val="000000"/>
          <w:sz w:val="32"/>
          <w:szCs w:val="32"/>
          <w:highlight w:val="none"/>
        </w:rPr>
        <w:t>、本项目仅可提交一个报价方案，提交两个或以上报价方案的响应人视为无效报价。</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eastAsia="仿宋_GB2312" w:cs="Times New Roman"/>
          <w:color w:val="000000"/>
          <w:sz w:val="32"/>
          <w:szCs w:val="32"/>
          <w:highlight w:val="none"/>
          <w:lang w:val="en-US"/>
        </w:rPr>
        <w:t>7</w:t>
      </w:r>
      <w:r>
        <w:rPr>
          <w:rFonts w:hint="default" w:ascii="Times New Roman" w:hAnsi="Times New Roman" w:eastAsia="仿宋_GB2312" w:cs="Times New Roman"/>
          <w:color w:val="000000"/>
          <w:sz w:val="32"/>
          <w:szCs w:val="32"/>
          <w:highlight w:val="none"/>
        </w:rPr>
        <w:t>、本项目不接受响应人其他附</w:t>
      </w:r>
      <w:bookmarkStart w:id="5" w:name="_GoBack"/>
      <w:bookmarkEnd w:id="5"/>
      <w:r>
        <w:rPr>
          <w:rFonts w:hint="default" w:ascii="Times New Roman" w:hAnsi="Times New Roman" w:eastAsia="仿宋_GB2312" w:cs="Times New Roman"/>
          <w:color w:val="000000"/>
          <w:sz w:val="32"/>
          <w:szCs w:val="32"/>
          <w:highlight w:val="none"/>
        </w:rPr>
        <w:t>加条件。</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ind w:firstLine="640" w:firstLineChars="200"/>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lang w:val="en-US" w:eastAsia="zh-CN"/>
        </w:rPr>
        <w:t>东莞市新东粤环保实业有限</w:t>
      </w:r>
      <w:r>
        <w:rPr>
          <w:rFonts w:hint="default" w:ascii="Times New Roman" w:hAnsi="Times New Roman" w:eastAsia="仿宋_GB2312" w:cs="Times New Roman"/>
          <w:sz w:val="32"/>
          <w:szCs w:val="32"/>
          <w:highlight w:val="none"/>
          <w:u w:val="single"/>
        </w:rPr>
        <w:t>公司</w:t>
      </w:r>
      <w:r>
        <w:rPr>
          <w:rFonts w:hint="default" w:ascii="Times New Roman" w:hAnsi="Times New Roman" w:eastAsia="仿宋_GB2312" w:cs="Times New Roman"/>
          <w:sz w:val="32"/>
          <w:szCs w:val="32"/>
          <w:highlight w:val="none"/>
        </w:rPr>
        <w:t>（采购人）</w:t>
      </w:r>
    </w:p>
    <w:p>
      <w:pPr>
        <w:keepNext w:val="0"/>
        <w:keepLines w:val="0"/>
        <w:pageBreakBefore w:val="0"/>
        <w:kinsoku/>
        <w:wordWrap/>
        <w:overflowPunct/>
        <w:topLinePunct w:val="0"/>
        <w:autoSpaceDE/>
        <w:autoSpaceDN/>
        <w:bidi w:val="0"/>
        <w:spacing w:line="600" w:lineRule="exact"/>
        <w:ind w:firstLine="640" w:firstLineChars="200"/>
        <w:jc w:val="right"/>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fldChar w:fldCharType="begin"/>
      </w:r>
      <w:r>
        <w:rPr>
          <w:rFonts w:hint="eastAsia" w:ascii="Times New Roman" w:hAnsi="Times New Roman" w:eastAsia="仿宋_GB2312" w:cs="Times New Roman"/>
          <w:sz w:val="32"/>
          <w:szCs w:val="32"/>
          <w:highlight w:val="none"/>
          <w:lang w:eastAsia="zh-CN"/>
        </w:rPr>
        <w:instrText xml:space="preserve">Time \@ "yyyy年M月d日"</w:instrText>
      </w:r>
      <w:r>
        <w:rPr>
          <w:rFonts w:hint="eastAsia" w:ascii="Times New Roman" w:hAnsi="Times New Roman" w:eastAsia="仿宋_GB2312" w:cs="Times New Roman"/>
          <w:sz w:val="32"/>
          <w:szCs w:val="32"/>
          <w:highlight w:val="none"/>
          <w:lang w:eastAsia="zh-CN"/>
        </w:rPr>
        <w:fldChar w:fldCharType="separate"/>
      </w:r>
      <w:r>
        <w:rPr>
          <w:rFonts w:hint="eastAsia" w:ascii="Times New Roman" w:hAnsi="Times New Roman" w:eastAsia="仿宋_GB2312" w:cs="Times New Roman"/>
          <w:sz w:val="32"/>
          <w:szCs w:val="32"/>
          <w:highlight w:val="none"/>
          <w:lang w:eastAsia="zh-CN"/>
        </w:rPr>
        <w:t>2023年12月21日</w:t>
      </w:r>
      <w:r>
        <w:rPr>
          <w:rFonts w:hint="eastAsia" w:ascii="Times New Roman" w:hAnsi="Times New Roman" w:eastAsia="仿宋_GB2312" w:cs="Times New Roman"/>
          <w:sz w:val="32"/>
          <w:szCs w:val="32"/>
          <w:highlight w:val="none"/>
          <w:lang w:eastAsia="zh-CN"/>
        </w:rPr>
        <w:fldChar w:fldCharType="end"/>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r>
        <w:rPr>
          <w:rFonts w:hint="default" w:ascii="Times New Roman" w:hAnsi="Times New Roman" w:eastAsia="黑体" w:cs="Times New Roman"/>
          <w:color w:val="000000"/>
          <w:sz w:val="28"/>
          <w:szCs w:val="44"/>
          <w:highlight w:val="none"/>
        </w:rPr>
        <w:t>附件一 响应须知</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华文中宋" w:cs="Times New Roman"/>
          <w:color w:val="000000"/>
          <w:sz w:val="44"/>
          <w:szCs w:val="44"/>
          <w:highlight w:val="none"/>
        </w:rPr>
      </w:pPr>
      <w:r>
        <w:rPr>
          <w:rFonts w:hint="default" w:ascii="Times New Roman" w:hAnsi="Times New Roman" w:eastAsia="华文中宋" w:cs="Times New Roman"/>
          <w:color w:val="000000"/>
          <w:sz w:val="44"/>
          <w:szCs w:val="44"/>
          <w:highlight w:val="none"/>
        </w:rPr>
        <w:t>响应须知</w:t>
      </w:r>
    </w:p>
    <w:tbl>
      <w:tblPr>
        <w:tblStyle w:val="19"/>
        <w:tblW w:w="90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75"/>
        <w:gridCol w:w="59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870" w:type="dxa"/>
            <w:tcBorders>
              <w:top w:val="double" w:color="auto" w:sz="4" w:space="0"/>
            </w:tcBorders>
            <w:vAlign w:val="center"/>
          </w:tcPr>
          <w:p>
            <w:pPr>
              <w:pStyle w:val="18"/>
              <w:keepNext w:val="0"/>
              <w:keepLines w:val="0"/>
              <w:pageBreakBefore w:val="0"/>
              <w:kinsoku/>
              <w:wordWrap/>
              <w:overflowPunct/>
              <w:topLinePunct w:val="0"/>
              <w:autoSpaceDE/>
              <w:autoSpaceDN/>
              <w:bidi w:val="0"/>
              <w:spacing w:after="0" w:line="600" w:lineRule="exact"/>
              <w:ind w:firstLine="0" w:firstLineChars="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项号</w:t>
            </w:r>
          </w:p>
        </w:tc>
        <w:tc>
          <w:tcPr>
            <w:tcW w:w="2275" w:type="dxa"/>
            <w:tcBorders>
              <w:top w:val="double" w:color="auto" w:sz="4" w:space="0"/>
            </w:tcBorders>
            <w:vAlign w:val="center"/>
          </w:tcPr>
          <w:p>
            <w:pPr>
              <w:pStyle w:val="18"/>
              <w:keepNext w:val="0"/>
              <w:keepLines w:val="0"/>
              <w:pageBreakBefore w:val="0"/>
              <w:kinsoku/>
              <w:wordWrap/>
              <w:overflowPunct/>
              <w:topLinePunct w:val="0"/>
              <w:autoSpaceDE/>
              <w:autoSpaceDN/>
              <w:bidi w:val="0"/>
              <w:spacing w:after="0" w:line="600" w:lineRule="exact"/>
              <w:ind w:left="0" w:leftChars="0" w:firstLine="0" w:firstLineChars="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内容</w:t>
            </w:r>
          </w:p>
        </w:tc>
        <w:tc>
          <w:tcPr>
            <w:tcW w:w="5942" w:type="dxa"/>
            <w:tcBorders>
              <w:top w:val="double" w:color="auto" w:sz="4" w:space="0"/>
            </w:tcBorders>
            <w:vAlign w:val="center"/>
          </w:tcPr>
          <w:p>
            <w:pPr>
              <w:pStyle w:val="18"/>
              <w:keepNext w:val="0"/>
              <w:keepLines w:val="0"/>
              <w:pageBreakBefore w:val="0"/>
              <w:kinsoku/>
              <w:wordWrap/>
              <w:overflowPunct/>
              <w:topLinePunct w:val="0"/>
              <w:autoSpaceDE/>
              <w:autoSpaceDN/>
              <w:bidi w:val="0"/>
              <w:spacing w:after="0" w:line="600" w:lineRule="exact"/>
              <w:ind w:left="0" w:leftChars="0" w:firstLine="0" w:firstLineChars="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项目名称</w:t>
            </w:r>
          </w:p>
        </w:tc>
        <w:tc>
          <w:tcPr>
            <w:tcW w:w="5942" w:type="dxa"/>
            <w:vAlign w:val="center"/>
          </w:tcPr>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东莞市东南部卫生填埋场2024年土工材料采购项目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eastAsia" w:eastAsia="仿宋_GB2312" w:cs="Times New Roman"/>
                <w:color w:val="000000"/>
                <w:sz w:val="32"/>
                <w:szCs w:val="32"/>
                <w:highlight w:val="none"/>
                <w:lang w:val="en-US" w:eastAsia="zh-CN"/>
              </w:rPr>
              <w:t>项目</w:t>
            </w:r>
            <w:r>
              <w:rPr>
                <w:rFonts w:hint="default" w:ascii="Times New Roman" w:hAnsi="Times New Roman" w:eastAsia="仿宋_GB2312" w:cs="Times New Roman"/>
                <w:color w:val="000000"/>
                <w:sz w:val="32"/>
                <w:szCs w:val="32"/>
                <w:highlight w:val="none"/>
              </w:rPr>
              <w:t>地点</w:t>
            </w:r>
          </w:p>
        </w:tc>
        <w:tc>
          <w:tcPr>
            <w:tcW w:w="5942"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东莞市新东粤环保实业有限公司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项目性质</w:t>
            </w:r>
          </w:p>
        </w:tc>
        <w:tc>
          <w:tcPr>
            <w:tcW w:w="5942"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货物采购类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发包要求</w:t>
            </w:r>
          </w:p>
        </w:tc>
        <w:tc>
          <w:tcPr>
            <w:tcW w:w="5942"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固定总价包干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质量标准</w:t>
            </w:r>
          </w:p>
        </w:tc>
        <w:tc>
          <w:tcPr>
            <w:tcW w:w="5942"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详见</w:t>
            </w:r>
            <w:r>
              <w:rPr>
                <w:rFonts w:hint="eastAsia" w:eastAsia="仿宋_GB2312" w:cs="Times New Roman"/>
                <w:color w:val="000000"/>
                <w:sz w:val="32"/>
                <w:szCs w:val="32"/>
                <w:highlight w:val="none"/>
                <w:lang w:val="en-US" w:eastAsia="zh-CN"/>
              </w:rPr>
              <w:t>采购</w:t>
            </w:r>
            <w:r>
              <w:rPr>
                <w:rFonts w:hint="default" w:ascii="Times New Roman" w:hAnsi="Times New Roman" w:eastAsia="仿宋_GB2312" w:cs="Times New Roman"/>
                <w:color w:val="000000"/>
                <w:sz w:val="32"/>
                <w:szCs w:val="32"/>
                <w:highlight w:val="none"/>
                <w:lang w:val="en-US" w:eastAsia="zh-CN"/>
              </w:rPr>
              <w:t>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工期要求</w:t>
            </w:r>
          </w:p>
        </w:tc>
        <w:tc>
          <w:tcPr>
            <w:tcW w:w="5942"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sz w:val="32"/>
                <w:szCs w:val="32"/>
                <w:highlight w:val="none"/>
                <w:lang w:val="en-US" w:eastAsia="zh-CN"/>
              </w:rPr>
              <w:t>一个月</w:t>
            </w:r>
            <w:r>
              <w:rPr>
                <w:rFonts w:hint="default" w:ascii="Times New Roman" w:hAnsi="Times New Roman" w:eastAsia="仿宋_GB2312" w:cs="Times New Roman"/>
                <w:color w:val="000000"/>
                <w:sz w:val="32"/>
                <w:szCs w:val="32"/>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7</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单位资质要求</w:t>
            </w:r>
          </w:p>
        </w:tc>
        <w:tc>
          <w:tcPr>
            <w:tcW w:w="5942" w:type="dxa"/>
            <w:vAlign w:val="center"/>
          </w:tcPr>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1、响应人须为在中华人民共和国境内登记注册的具有独立承担民事责任能力的法人或其他组织。【提供《营业执照》复印件（加盖公章）或《事业单位法人证书》复印件（加盖公章）或其他主体证书复印件（加盖公章）】</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2、未被列入采购人及上级单位部门黑名单</w:t>
            </w:r>
            <w:r>
              <w:rPr>
                <w:rFonts w:hint="eastAsia" w:eastAsia="仿宋_GB2312" w:cs="Times New Roman"/>
                <w:color w:val="000000"/>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eastAsia" w:eastAsia="仿宋_GB2312" w:cs="Times New Roman"/>
                <w:color w:val="000000"/>
                <w:sz w:val="32"/>
                <w:szCs w:val="32"/>
                <w:highlight w:val="none"/>
                <w:lang w:val="en-US" w:eastAsia="zh-CN"/>
              </w:rPr>
              <w:t>3、本项目不接受联合体投标，境外制造厂商可直接投标或通过境内子公司投标（需提供相应的证明材料）；本次不接受贸易性代理单位投标, 但接受取得制造商唯一授权的服务性代理人投标。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w:t>
            </w:r>
          </w:p>
        </w:tc>
        <w:tc>
          <w:tcPr>
            <w:tcW w:w="2275" w:type="dxa"/>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报价</w:t>
            </w:r>
            <w:r>
              <w:rPr>
                <w:rFonts w:hint="default" w:ascii="Times New Roman" w:hAnsi="Times New Roman" w:eastAsia="仿宋_GB2312" w:cs="Times New Roman"/>
                <w:color w:val="auto"/>
                <w:sz w:val="32"/>
                <w:szCs w:val="32"/>
                <w:highlight w:val="none"/>
              </w:rPr>
              <w:t>保证金金额及缴纳方式</w:t>
            </w:r>
          </w:p>
        </w:tc>
        <w:tc>
          <w:tcPr>
            <w:tcW w:w="5942" w:type="dxa"/>
            <w:vAlign w:val="center"/>
          </w:tcPr>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保证金为</w:t>
            </w:r>
            <w:r>
              <w:rPr>
                <w:rFonts w:hint="eastAsia" w:eastAsia="仿宋_GB2312" w:cs="Times New Roman"/>
                <w:color w:val="auto"/>
                <w:sz w:val="32"/>
                <w:szCs w:val="32"/>
                <w:highlight w:val="none"/>
                <w:lang w:val="en-US" w:eastAsia="zh-CN"/>
              </w:rPr>
              <w:t>陆万贰仟叁佰叁拾叁元叁角</w:t>
            </w:r>
            <w:r>
              <w:rPr>
                <w:rFonts w:hint="default" w:ascii="Times New Roman" w:hAnsi="Times New Roman" w:eastAsia="仿宋_GB2312" w:cs="Times New Roman"/>
                <w:color w:val="auto"/>
                <w:sz w:val="32"/>
                <w:szCs w:val="32"/>
                <w:highlight w:val="none"/>
                <w:lang w:val="en-US" w:eastAsia="zh-CN"/>
              </w:rPr>
              <w:t>，银行转账。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w:t>
            </w:r>
          </w:p>
        </w:tc>
        <w:tc>
          <w:tcPr>
            <w:tcW w:w="2275" w:type="dxa"/>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询价有效期</w:t>
            </w:r>
          </w:p>
        </w:tc>
        <w:tc>
          <w:tcPr>
            <w:tcW w:w="5942" w:type="dxa"/>
            <w:vAlign w:val="center"/>
          </w:tcPr>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10</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响应人不得存在的情形</w:t>
            </w:r>
          </w:p>
        </w:tc>
        <w:tc>
          <w:tcPr>
            <w:tcW w:w="5942" w:type="dxa"/>
            <w:vAlign w:val="center"/>
          </w:tcPr>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1、响应人不得存在下列情形之一，否则采购人有权取消其参与响应资格或成交资格：</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（1）为采购人不具有独立法人资格的附属机构（单位）；</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（2）被责令停业的；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（3）被暂停或取消投标资格的；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（4）财产被接管或冻结的；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（5）在最近三年内有骗取中标、严重违约、重大质量或安全问题的；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（6）法律法规规定的其他情形；</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（7）</w:t>
            </w:r>
            <w:r>
              <w:rPr>
                <w:rFonts w:hint="eastAsia" w:eastAsia="仿宋_GB2312" w:cs="Times New Roman"/>
                <w:color w:val="000000"/>
                <w:sz w:val="32"/>
                <w:szCs w:val="32"/>
                <w:highlight w:val="none"/>
                <w:lang w:val="en-US" w:eastAsia="zh-CN"/>
              </w:rPr>
              <w:t>采购</w:t>
            </w:r>
            <w:r>
              <w:rPr>
                <w:rFonts w:hint="default" w:ascii="Times New Roman" w:hAnsi="Times New Roman" w:eastAsia="仿宋_GB2312" w:cs="Times New Roman"/>
                <w:color w:val="000000"/>
                <w:sz w:val="32"/>
                <w:szCs w:val="32"/>
                <w:highlight w:val="none"/>
              </w:rPr>
              <w:t>文件规定的其他情形：见</w:t>
            </w:r>
            <w:r>
              <w:rPr>
                <w:rFonts w:hint="eastAsia" w:eastAsia="仿宋_GB2312" w:cs="Times New Roman"/>
                <w:color w:val="000000"/>
                <w:sz w:val="32"/>
                <w:szCs w:val="32"/>
                <w:highlight w:val="none"/>
                <w:lang w:val="en-US" w:eastAsia="zh-CN"/>
              </w:rPr>
              <w:t>采购</w:t>
            </w:r>
            <w:r>
              <w:rPr>
                <w:rFonts w:hint="default" w:ascii="Times New Roman" w:hAnsi="Times New Roman" w:eastAsia="仿宋_GB2312" w:cs="Times New Roman"/>
                <w:color w:val="000000"/>
                <w:sz w:val="32"/>
                <w:szCs w:val="32"/>
                <w:highlight w:val="none"/>
              </w:rPr>
              <w:t>公告或询价响应须知前附表。</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2、响应人在询价活动中有下列行为之一的，应视情节轻重，暂停或取消其参与采购人及</w:t>
            </w:r>
            <w:r>
              <w:rPr>
                <w:rFonts w:hint="eastAsia" w:eastAsia="仿宋_GB2312" w:cs="Times New Roman"/>
                <w:color w:val="000000"/>
                <w:sz w:val="32"/>
                <w:szCs w:val="32"/>
                <w:highlight w:val="none"/>
                <w:lang w:val="en-US" w:eastAsia="zh-CN"/>
              </w:rPr>
              <w:t>上级单位部门</w:t>
            </w:r>
            <w:r>
              <w:rPr>
                <w:rFonts w:hint="default" w:ascii="Times New Roman" w:hAnsi="Times New Roman" w:eastAsia="仿宋_GB2312" w:cs="Times New Roman"/>
                <w:color w:val="000000"/>
                <w:sz w:val="32"/>
                <w:szCs w:val="32"/>
                <w:highlight w:val="none"/>
              </w:rPr>
              <w:t>旗下采购项目的资格：</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（1）响应人之间相互串通、或与采购人、代理机构、评审委员会成员串通询价，损害采购人或者其他响应人的合法权益的；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（2）向采购人、代理机构、评审委会成员或其他相关工作人员行贿的；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（3）以他人名义询价或以其他方式弄虚作假，骗取成交的；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（4）成交人私自将成交项目转让给他人的，将成交项目肢解后分别转让给他人的；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（5）成交人无正当理由不与采购人订立合同，在签订合同时向采购人提出附加条件，或者不按照</w:t>
            </w:r>
            <w:r>
              <w:rPr>
                <w:rFonts w:hint="eastAsia" w:eastAsia="仿宋_GB2312" w:cs="Times New Roman"/>
                <w:color w:val="000000"/>
                <w:sz w:val="32"/>
                <w:szCs w:val="32"/>
                <w:highlight w:val="none"/>
                <w:lang w:val="en-US" w:eastAsia="zh-CN"/>
              </w:rPr>
              <w:t>采购</w:t>
            </w:r>
            <w:r>
              <w:rPr>
                <w:rFonts w:hint="default" w:ascii="Times New Roman" w:hAnsi="Times New Roman" w:eastAsia="仿宋_GB2312" w:cs="Times New Roman"/>
                <w:color w:val="000000"/>
                <w:sz w:val="32"/>
                <w:szCs w:val="32"/>
                <w:highlight w:val="none"/>
              </w:rPr>
              <w:t>文件要求提交履约担保的；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（6）响应人捏造事实、伪造材料或者以非法手段取得证明材料进行投诉，给他人造成损失的；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（7）相关工作人员应当回避而不回避的；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（8）其他违法违规的行为。</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3、有下列情形之一的，视为响应人串通询价，其响应无效：</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（1）不同响应人的响应文件由同一单位或者个人编制；</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（2）不同响应人委托同一单位或者个人办理响应事宜；</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（3）不同响应人的响应文件载明的项目管理成员或者联系人员为同一人；</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（4）不同响应人的响应文件异常一致或者响应报价呈规律性差异；</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（5）不同响应人的响应文件相互混装；</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（6）不同响应人的响应保证金从同一单位或者个人的账户转出。</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4、使用通过受让或者租借等方式获取的资格、资质证书响应的，属于以他人名义询价，其响应无效：</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5、有下列情形之一的，属于以其他方式弄虚作假的行为，其响应无效：</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（1）使用伪造、变造的许可证件；</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（2）提供虚假的财务状况或者业绩；</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（3）提供虚假的项目负责人或者主要技术人员简历、劳动关系证明；</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（4）提供虚假的信用状况；</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（5）其他弄虚作假的行为。</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6、响应人相关工作人员与采购人或采购代理机构有以下利害关系之一的，应当回避：</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（一）是其主要负责人的近亲属的；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（二）询价活动前3年内与其存在劳动关系，担任其董事、监事，是其控股股东或实际控制人，或存在其他经济利益关系，可能影响询价活动公平公正的；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（三）其他可能影响询价活动公平、公正进行的关系。</w:t>
            </w:r>
          </w:p>
        </w:tc>
      </w:tr>
    </w:tbl>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bookmarkStart w:id="1" w:name="_Hlk524442005"/>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r>
        <w:rPr>
          <w:rFonts w:hint="default" w:ascii="Times New Roman" w:hAnsi="Times New Roman" w:eastAsia="黑体" w:cs="Times New Roman"/>
          <w:color w:val="000000"/>
          <w:sz w:val="28"/>
          <w:szCs w:val="44"/>
          <w:highlight w:val="none"/>
        </w:rPr>
        <w:t>附件二</w:t>
      </w:r>
      <w:r>
        <w:rPr>
          <w:rFonts w:hint="eastAsia" w:ascii="Times New Roman" w:hAnsi="Times New Roman" w:eastAsia="黑体" w:cs="Times New Roman"/>
          <w:color w:val="000000"/>
          <w:sz w:val="28"/>
          <w:szCs w:val="44"/>
          <w:highlight w:val="none"/>
          <w:lang w:val="en-US" w:eastAsia="zh-CN"/>
        </w:rPr>
        <w:t xml:space="preserve"> </w:t>
      </w:r>
      <w:r>
        <w:rPr>
          <w:rFonts w:hint="default" w:ascii="Times New Roman" w:hAnsi="Times New Roman" w:eastAsia="黑体" w:cs="Times New Roman"/>
          <w:color w:val="000000"/>
          <w:sz w:val="28"/>
          <w:szCs w:val="44"/>
          <w:highlight w:val="none"/>
        </w:rPr>
        <w:t>报价函</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华文中宋" w:cs="Times New Roman"/>
          <w:color w:val="000000"/>
          <w:sz w:val="44"/>
          <w:szCs w:val="44"/>
          <w:highlight w:val="none"/>
        </w:rPr>
      </w:pPr>
      <w:r>
        <w:rPr>
          <w:rFonts w:hint="default" w:ascii="Times New Roman" w:hAnsi="Times New Roman" w:eastAsia="华文中宋" w:cs="Times New Roman"/>
          <w:color w:val="000000"/>
          <w:sz w:val="44"/>
          <w:szCs w:val="44"/>
          <w:highlight w:val="none"/>
        </w:rPr>
        <w:t>报价函</w:t>
      </w:r>
    </w:p>
    <w:p>
      <w:pPr>
        <w:keepNext w:val="0"/>
        <w:keepLines w:val="0"/>
        <w:pageBreakBefore w:val="0"/>
        <w:kinsoku/>
        <w:wordWrap/>
        <w:overflowPunct/>
        <w:topLinePunct w:val="0"/>
        <w:autoSpaceDE/>
        <w:autoSpaceDN/>
        <w:bidi w:val="0"/>
        <w:spacing w:line="600" w:lineRule="exact"/>
        <w:ind w:firstLine="560"/>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东莞市新东粤环保实业</w:t>
      </w:r>
      <w:r>
        <w:rPr>
          <w:rFonts w:hint="default" w:ascii="Times New Roman" w:hAnsi="Times New Roman" w:eastAsia="仿宋_GB2312" w:cs="Times New Roman"/>
          <w:color w:val="000000"/>
          <w:sz w:val="32"/>
          <w:szCs w:val="32"/>
          <w:highlight w:val="none"/>
        </w:rPr>
        <w:t>有限公司：</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针对贵司</w:t>
      </w:r>
      <w:r>
        <w:rPr>
          <w:rFonts w:hint="eastAsia" w:eastAsia="仿宋_GB2312" w:cs="Times New Roman"/>
          <w:color w:val="000000"/>
          <w:sz w:val="32"/>
          <w:szCs w:val="32"/>
          <w:highlight w:val="none"/>
          <w:u w:val="single"/>
          <w:lang w:eastAsia="zh-CN"/>
        </w:rPr>
        <w:t>东莞市东南部卫生填埋场2024年土工材料采购项目</w:t>
      </w:r>
      <w:r>
        <w:rPr>
          <w:rFonts w:hint="default" w:ascii="Times New Roman" w:hAnsi="Times New Roman" w:eastAsia="仿宋_GB2312" w:cs="Times New Roman"/>
          <w:color w:val="000000"/>
          <w:sz w:val="32"/>
          <w:szCs w:val="32"/>
          <w:highlight w:val="none"/>
        </w:rPr>
        <w:t>，我司愿意以含税价合计人民币</w:t>
      </w:r>
      <w:r>
        <w:rPr>
          <w:rFonts w:hint="default" w:ascii="Times New Roman" w:hAnsi="Times New Roman" w:eastAsia="仿宋_GB2312" w:cs="Times New Roman"/>
          <w:color w:val="000000"/>
          <w:sz w:val="32"/>
          <w:szCs w:val="32"/>
          <w:highlight w:val="none"/>
          <w:u w:val="single"/>
        </w:rPr>
        <w:t>xxxx元（大写），¥xxx.00（小写）</w:t>
      </w:r>
      <w:r>
        <w:rPr>
          <w:rFonts w:hint="default" w:ascii="Times New Roman" w:hAnsi="Times New Roman" w:eastAsia="仿宋_GB2312" w:cs="Times New Roman"/>
          <w:color w:val="000000"/>
          <w:sz w:val="32"/>
          <w:szCs w:val="32"/>
          <w:highlight w:val="none"/>
        </w:rPr>
        <w:t>承接此项目。</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响应人名称（加盖公章）：</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法定代表人（签名或盖章）：</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联系人：</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联系电话：</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日期：</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r>
        <w:rPr>
          <w:rFonts w:hint="default" w:ascii="Times New Roman" w:hAnsi="Times New Roman" w:eastAsia="黑体" w:cs="Times New Roman"/>
          <w:color w:val="000000"/>
          <w:sz w:val="28"/>
          <w:szCs w:val="44"/>
          <w:highlight w:val="none"/>
        </w:rPr>
        <w:t>附件三</w:t>
      </w:r>
      <w:r>
        <w:rPr>
          <w:rFonts w:hint="eastAsia" w:ascii="Times New Roman" w:hAnsi="Times New Roman" w:eastAsia="黑体" w:cs="Times New Roman"/>
          <w:color w:val="000000"/>
          <w:sz w:val="28"/>
          <w:szCs w:val="44"/>
          <w:highlight w:val="none"/>
          <w:lang w:val="en-US" w:eastAsia="zh-CN"/>
        </w:rPr>
        <w:t xml:space="preserve"> </w:t>
      </w:r>
      <w:r>
        <w:rPr>
          <w:rFonts w:hint="default" w:ascii="Times New Roman" w:hAnsi="Times New Roman" w:eastAsia="黑体" w:cs="Times New Roman"/>
          <w:color w:val="000000"/>
          <w:sz w:val="28"/>
          <w:szCs w:val="44"/>
          <w:highlight w:val="none"/>
        </w:rPr>
        <w:t>法人证明</w:t>
      </w: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eastAsia="黑体" w:cs="Times New Roman"/>
          <w:color w:val="000000"/>
          <w:sz w:val="28"/>
          <w:szCs w:val="44"/>
          <w:highlight w:val="none"/>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法定代表人身份证明书及法定代表人身份证复印件</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u w:val="single"/>
        </w:rPr>
        <w:t>东莞</w:t>
      </w:r>
      <w:r>
        <w:rPr>
          <w:rFonts w:hint="default" w:ascii="Times New Roman" w:hAnsi="Times New Roman" w:eastAsia="仿宋_GB2312" w:cs="Times New Roman"/>
          <w:color w:val="000000"/>
          <w:sz w:val="32"/>
          <w:szCs w:val="32"/>
          <w:highlight w:val="none"/>
          <w:u w:val="single"/>
          <w:lang w:val="en-US" w:eastAsia="zh-CN"/>
        </w:rPr>
        <w:t>市新东粤环保实业</w:t>
      </w:r>
      <w:r>
        <w:rPr>
          <w:rFonts w:hint="default" w:ascii="Times New Roman" w:hAnsi="Times New Roman" w:eastAsia="仿宋_GB2312" w:cs="Times New Roman"/>
          <w:color w:val="000000"/>
          <w:sz w:val="32"/>
          <w:szCs w:val="32"/>
          <w:highlight w:val="none"/>
          <w:u w:val="single"/>
        </w:rPr>
        <w:t>有限</w:t>
      </w:r>
      <w:r>
        <w:rPr>
          <w:rFonts w:hint="default" w:ascii="Times New Roman" w:hAnsi="Times New Roman" w:eastAsia="仿宋_GB2312" w:cs="Times New Roman"/>
          <w:color w:val="000000"/>
          <w:sz w:val="32"/>
          <w:szCs w:val="32"/>
          <w:highlight w:val="none"/>
        </w:rPr>
        <w:t>公司（采购人）：</w:t>
      </w:r>
    </w:p>
    <w:p>
      <w:pPr>
        <w:pStyle w:val="36"/>
        <w:keepNext w:val="0"/>
        <w:keepLines w:val="0"/>
        <w:pageBreakBefore w:val="0"/>
        <w:kinsoku/>
        <w:wordWrap/>
        <w:overflowPunct/>
        <w:topLinePunct w:val="0"/>
        <w:autoSpaceDE/>
        <w:autoSpaceDN/>
        <w:bidi w:val="0"/>
        <w:spacing w:line="600" w:lineRule="exact"/>
        <w:ind w:firstLine="659"/>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本证明书声明：注册于（国家名称）的</w:t>
      </w:r>
      <w:r>
        <w:rPr>
          <w:rFonts w:hint="default" w:ascii="Times New Roman" w:hAnsi="Times New Roman" w:cs="Times New Roman"/>
          <w:color w:val="000000"/>
          <w:sz w:val="32"/>
          <w:szCs w:val="32"/>
          <w:highlight w:val="none"/>
          <w:u w:val="single"/>
        </w:rPr>
        <w:t>　　</w:t>
      </w:r>
      <w:r>
        <w:rPr>
          <w:rFonts w:hint="default" w:ascii="Times New Roman" w:hAnsi="Times New Roman" w:cs="Times New Roman"/>
          <w:color w:val="000000"/>
          <w:sz w:val="32"/>
          <w:szCs w:val="32"/>
          <w:highlight w:val="none"/>
        </w:rPr>
        <w:t>（响应人名称）在下面签字的</w:t>
      </w:r>
      <w:r>
        <w:rPr>
          <w:rFonts w:hint="default" w:ascii="Times New Roman" w:hAnsi="Times New Roman" w:cs="Times New Roman"/>
          <w:color w:val="000000"/>
          <w:sz w:val="32"/>
          <w:szCs w:val="32"/>
          <w:highlight w:val="none"/>
          <w:u w:val="single"/>
        </w:rPr>
        <w:t>　　　　　</w:t>
      </w:r>
      <w:r>
        <w:rPr>
          <w:rFonts w:hint="default" w:ascii="Times New Roman" w:hAnsi="Times New Roman" w:cs="Times New Roman"/>
          <w:color w:val="000000"/>
          <w:sz w:val="32"/>
          <w:szCs w:val="32"/>
          <w:highlight w:val="none"/>
        </w:rPr>
        <w:t>（法定代表人姓名、职务）为本公司的合法代表人（</w:t>
      </w:r>
      <w:r>
        <w:rPr>
          <w:rFonts w:hint="default" w:ascii="Times New Roman" w:hAnsi="Times New Roman" w:cs="Times New Roman"/>
          <w:b/>
          <w:bCs/>
          <w:color w:val="000000"/>
          <w:sz w:val="32"/>
          <w:szCs w:val="32"/>
          <w:highlight w:val="none"/>
        </w:rPr>
        <w:t>须附法定代表人身份证复印件</w:t>
      </w:r>
      <w:r>
        <w:rPr>
          <w:rFonts w:hint="default" w:ascii="Times New Roman" w:hAnsi="Times New Roman" w:cs="Times New Roman"/>
          <w:color w:val="000000"/>
          <w:sz w:val="32"/>
          <w:szCs w:val="32"/>
          <w:highlight w:val="none"/>
        </w:rPr>
        <w:t>）。</w:t>
      </w:r>
    </w:p>
    <w:p>
      <w:pPr>
        <w:keepNext w:val="0"/>
        <w:keepLines w:val="0"/>
        <w:pageBreakBefore w:val="0"/>
        <w:kinsoku/>
        <w:wordWrap/>
        <w:overflowPunct/>
        <w:topLinePunct w:val="0"/>
        <w:autoSpaceDE/>
        <w:autoSpaceDN/>
        <w:bidi w:val="0"/>
        <w:spacing w:line="600" w:lineRule="exact"/>
        <w:ind w:firstLine="480" w:firstLineChars="15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特此证明</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响应人名称（加盖公章）：</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响应人地址：</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法定代表人（签名或盖私章）：</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职务：</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br w:type="page"/>
      </w:r>
      <w:bookmarkStart w:id="2" w:name="_Toc384752807"/>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bookmarkStart w:id="3" w:name="_Hlk40704362"/>
      <w:r>
        <w:rPr>
          <w:rFonts w:hint="default" w:ascii="Times New Roman" w:hAnsi="Times New Roman" w:eastAsia="黑体" w:cs="Times New Roman"/>
          <w:color w:val="000000"/>
          <w:sz w:val="28"/>
          <w:szCs w:val="44"/>
          <w:highlight w:val="none"/>
        </w:rPr>
        <w:t>附件四</w:t>
      </w:r>
      <w:r>
        <w:rPr>
          <w:rFonts w:hint="eastAsia" w:ascii="Times New Roman" w:hAnsi="Times New Roman" w:eastAsia="黑体" w:cs="Times New Roman"/>
          <w:color w:val="000000"/>
          <w:sz w:val="28"/>
          <w:szCs w:val="44"/>
          <w:highlight w:val="none"/>
          <w:lang w:val="en-US" w:eastAsia="zh-CN"/>
        </w:rPr>
        <w:t xml:space="preserve"> </w:t>
      </w:r>
      <w:r>
        <w:rPr>
          <w:rFonts w:hint="default" w:ascii="Times New Roman" w:hAnsi="Times New Roman" w:eastAsia="黑体" w:cs="Times New Roman"/>
          <w:color w:val="000000"/>
          <w:sz w:val="28"/>
          <w:szCs w:val="44"/>
          <w:highlight w:val="none"/>
        </w:rPr>
        <w:t>法人授权书</w:t>
      </w:r>
    </w:p>
    <w:p>
      <w:pPr>
        <w:keepNext w:val="0"/>
        <w:keepLines w:val="0"/>
        <w:pageBreakBefore w:val="0"/>
        <w:widowControl/>
        <w:kinsoku/>
        <w:wordWrap/>
        <w:overflowPunct/>
        <w:topLinePunct w:val="0"/>
        <w:autoSpaceDE/>
        <w:autoSpaceDN/>
        <w:bidi w:val="0"/>
        <w:spacing w:line="600" w:lineRule="exact"/>
        <w:jc w:val="left"/>
        <w:textAlignment w:val="auto"/>
        <w:rPr>
          <w:rFonts w:hint="default" w:ascii="Times New Roman" w:hAnsi="Times New Roman" w:eastAsia="仿宋_GB2312" w:cs="Times New Roman"/>
          <w:b/>
          <w:color w:val="000000"/>
          <w:sz w:val="32"/>
          <w:szCs w:val="32"/>
          <w:highlight w:val="none"/>
        </w:rPr>
      </w:pPr>
    </w:p>
    <w:p>
      <w:pPr>
        <w:keepNext w:val="0"/>
        <w:keepLines w:val="0"/>
        <w:pageBreakBefore w:val="0"/>
        <w:widowControl/>
        <w:kinsoku/>
        <w:wordWrap/>
        <w:overflowPunct/>
        <w:topLinePunct w:val="0"/>
        <w:autoSpaceDE/>
        <w:autoSpaceDN/>
        <w:bidi w:val="0"/>
        <w:spacing w:line="600" w:lineRule="exact"/>
        <w:jc w:val="center"/>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授权委托书</w:t>
      </w:r>
      <w:bookmarkEnd w:id="2"/>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u w:val="single"/>
          <w:lang w:val="en-US" w:eastAsia="zh-CN"/>
        </w:rPr>
        <w:t>东莞市新东粤环保实业有限</w:t>
      </w:r>
      <w:r>
        <w:rPr>
          <w:rFonts w:hint="default" w:ascii="Times New Roman" w:hAnsi="Times New Roman" w:eastAsia="仿宋_GB2312" w:cs="Times New Roman"/>
          <w:color w:val="000000"/>
          <w:sz w:val="32"/>
          <w:szCs w:val="32"/>
          <w:highlight w:val="none"/>
          <w:u w:val="single"/>
        </w:rPr>
        <w:t>公司（采购人）</w:t>
      </w:r>
      <w:r>
        <w:rPr>
          <w:rFonts w:hint="default" w:ascii="Times New Roman" w:hAnsi="Times New Roman" w:eastAsia="仿宋_GB2312" w:cs="Times New Roman"/>
          <w:color w:val="000000"/>
          <w:sz w:val="32"/>
          <w:szCs w:val="32"/>
          <w:highlight w:val="none"/>
        </w:rPr>
        <w:t>：</w:t>
      </w:r>
    </w:p>
    <w:p>
      <w:pPr>
        <w:pStyle w:val="36"/>
        <w:keepNext w:val="0"/>
        <w:keepLines w:val="0"/>
        <w:pageBreakBefore w:val="0"/>
        <w:kinsoku/>
        <w:wordWrap/>
        <w:overflowPunct/>
        <w:topLinePunct w:val="0"/>
        <w:autoSpaceDE/>
        <w:autoSpaceDN/>
        <w:bidi w:val="0"/>
        <w:spacing w:line="600" w:lineRule="exact"/>
        <w:ind w:firstLine="659"/>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本委托书声明：在下面签字的</w:t>
      </w:r>
      <w:r>
        <w:rPr>
          <w:rFonts w:hint="default" w:ascii="Times New Roman" w:hAnsi="Times New Roman" w:cs="Times New Roman"/>
          <w:color w:val="000000"/>
          <w:sz w:val="32"/>
          <w:szCs w:val="32"/>
          <w:highlight w:val="none"/>
          <w:u w:val="single"/>
        </w:rPr>
        <w:t>（填写法定代表人姓名、职务）</w:t>
      </w:r>
      <w:r>
        <w:rPr>
          <w:rFonts w:hint="default" w:ascii="Times New Roman" w:hAnsi="Times New Roman" w:cs="Times New Roman"/>
          <w:color w:val="000000"/>
          <w:sz w:val="32"/>
          <w:szCs w:val="32"/>
          <w:highlight w:val="none"/>
        </w:rPr>
        <w:t>代表</w:t>
      </w:r>
      <w:r>
        <w:rPr>
          <w:rFonts w:hint="default" w:ascii="Times New Roman" w:hAnsi="Times New Roman" w:cs="Times New Roman"/>
          <w:color w:val="000000"/>
          <w:sz w:val="32"/>
          <w:szCs w:val="32"/>
          <w:highlight w:val="none"/>
          <w:u w:val="single"/>
        </w:rPr>
        <w:t>（填写响应人名称）</w:t>
      </w:r>
      <w:r>
        <w:rPr>
          <w:rFonts w:hint="default" w:ascii="Times New Roman" w:hAnsi="Times New Roman" w:cs="Times New Roman"/>
          <w:color w:val="000000"/>
          <w:sz w:val="32"/>
          <w:szCs w:val="32"/>
          <w:highlight w:val="none"/>
        </w:rPr>
        <w:t>委托在下面签字的</w:t>
      </w:r>
      <w:r>
        <w:rPr>
          <w:rFonts w:hint="default" w:ascii="Times New Roman" w:hAnsi="Times New Roman" w:cs="Times New Roman"/>
          <w:color w:val="000000"/>
          <w:sz w:val="32"/>
          <w:szCs w:val="32"/>
          <w:highlight w:val="none"/>
          <w:u w:val="single"/>
        </w:rPr>
        <w:t>（填写受委托人的姓名、职务）</w:t>
      </w:r>
      <w:r>
        <w:rPr>
          <w:rFonts w:hint="default" w:ascii="Times New Roman" w:hAnsi="Times New Roman" w:cs="Times New Roman"/>
          <w:color w:val="000000"/>
          <w:sz w:val="32"/>
          <w:szCs w:val="32"/>
          <w:highlight w:val="none"/>
        </w:rPr>
        <w:t>为本公司的合法代表人，就</w:t>
      </w:r>
      <w:r>
        <w:rPr>
          <w:rFonts w:hint="eastAsia" w:ascii="Times New Roman" w:hAnsi="Times New Roman" w:cs="Times New Roman"/>
          <w:color w:val="000000"/>
          <w:sz w:val="32"/>
          <w:szCs w:val="32"/>
          <w:highlight w:val="none"/>
          <w:u w:val="single"/>
          <w:lang w:eastAsia="zh-CN"/>
        </w:rPr>
        <w:t>东莞市东南部卫生填埋场2024年土工材料采购项目</w:t>
      </w:r>
      <w:r>
        <w:rPr>
          <w:rFonts w:hint="default" w:ascii="Times New Roman" w:hAnsi="Times New Roman" w:cs="Times New Roman"/>
          <w:color w:val="000000"/>
          <w:sz w:val="32"/>
          <w:szCs w:val="32"/>
          <w:highlight w:val="none"/>
        </w:rPr>
        <w:t>等相关服务的谈判和合同的执行，以我方的名义处理一切与之有关的事宜（相关身份证复印件须附后）。</w:t>
      </w:r>
    </w:p>
    <w:p>
      <w:pPr>
        <w:pStyle w:val="36"/>
        <w:keepNext w:val="0"/>
        <w:keepLines w:val="0"/>
        <w:pageBreakBefore w:val="0"/>
        <w:kinsoku/>
        <w:wordWrap/>
        <w:overflowPunct/>
        <w:topLinePunct w:val="0"/>
        <w:autoSpaceDE/>
        <w:autoSpaceDN/>
        <w:bidi w:val="0"/>
        <w:spacing w:line="600" w:lineRule="exact"/>
        <w:ind w:firstLine="659"/>
        <w:jc w:val="left"/>
        <w:textAlignment w:val="auto"/>
        <w:rPr>
          <w:rFonts w:hint="default" w:ascii="Times New Roman" w:hAnsi="Times New Roman" w:cs="Times New Roman"/>
          <w:color w:val="000000"/>
          <w:sz w:val="32"/>
          <w:szCs w:val="32"/>
          <w:highlight w:val="none"/>
        </w:rPr>
      </w:pPr>
    </w:p>
    <w:p>
      <w:pPr>
        <w:pStyle w:val="36"/>
        <w:keepNext w:val="0"/>
        <w:keepLines w:val="0"/>
        <w:pageBreakBefore w:val="0"/>
        <w:kinsoku/>
        <w:wordWrap/>
        <w:overflowPunct/>
        <w:topLinePunct w:val="0"/>
        <w:autoSpaceDE/>
        <w:autoSpaceDN/>
        <w:bidi w:val="0"/>
        <w:spacing w:line="600" w:lineRule="exact"/>
        <w:ind w:firstLine="659"/>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本委托书于</w:t>
      </w:r>
      <w:r>
        <w:rPr>
          <w:rFonts w:hint="default" w:ascii="Times New Roman" w:hAnsi="Times New Roman" w:cs="Times New Roman"/>
          <w:color w:val="000000"/>
          <w:sz w:val="32"/>
          <w:szCs w:val="32"/>
          <w:highlight w:val="none"/>
          <w:lang w:val="en-US" w:eastAsia="zh-CN"/>
        </w:rPr>
        <w:t xml:space="preserve">    </w:t>
      </w:r>
      <w:r>
        <w:rPr>
          <w:rFonts w:hint="default" w:ascii="Times New Roman" w:hAnsi="Times New Roman" w:cs="Times New Roman"/>
          <w:color w:val="000000"/>
          <w:sz w:val="32"/>
          <w:szCs w:val="32"/>
          <w:highlight w:val="none"/>
        </w:rPr>
        <w:t>年</w:t>
      </w:r>
      <w:r>
        <w:rPr>
          <w:rFonts w:hint="default" w:ascii="Times New Roman" w:hAnsi="Times New Roman" w:cs="Times New Roman"/>
          <w:color w:val="000000"/>
          <w:sz w:val="32"/>
          <w:szCs w:val="32"/>
          <w:highlight w:val="none"/>
          <w:lang w:val="en-US" w:eastAsia="zh-CN"/>
        </w:rPr>
        <w:t xml:space="preserve">  </w:t>
      </w:r>
      <w:r>
        <w:rPr>
          <w:rFonts w:hint="default" w:ascii="Times New Roman" w:hAnsi="Times New Roman" w:cs="Times New Roman"/>
          <w:color w:val="000000"/>
          <w:sz w:val="32"/>
          <w:szCs w:val="32"/>
          <w:highlight w:val="none"/>
        </w:rPr>
        <w:t>月</w:t>
      </w:r>
      <w:r>
        <w:rPr>
          <w:rFonts w:hint="default" w:ascii="Times New Roman" w:hAnsi="Times New Roman" w:cs="Times New Roman"/>
          <w:color w:val="000000"/>
          <w:sz w:val="32"/>
          <w:szCs w:val="32"/>
          <w:highlight w:val="none"/>
          <w:lang w:val="en-US" w:eastAsia="zh-CN"/>
        </w:rPr>
        <w:t xml:space="preserve">  </w:t>
      </w:r>
      <w:r>
        <w:rPr>
          <w:rFonts w:hint="default" w:ascii="Times New Roman" w:hAnsi="Times New Roman" w:cs="Times New Roman"/>
          <w:color w:val="000000"/>
          <w:sz w:val="32"/>
          <w:szCs w:val="32"/>
          <w:highlight w:val="none"/>
        </w:rPr>
        <w:t>日至</w:t>
      </w:r>
      <w:r>
        <w:rPr>
          <w:rFonts w:hint="default" w:ascii="Times New Roman" w:hAnsi="Times New Roman" w:cs="Times New Roman"/>
          <w:color w:val="000000"/>
          <w:sz w:val="32"/>
          <w:szCs w:val="32"/>
          <w:highlight w:val="none"/>
          <w:lang w:val="en-US" w:eastAsia="zh-CN"/>
        </w:rPr>
        <w:t xml:space="preserve">   </w:t>
      </w:r>
      <w:r>
        <w:rPr>
          <w:rFonts w:hint="default" w:ascii="Times New Roman" w:hAnsi="Times New Roman" w:cs="Times New Roman"/>
          <w:color w:val="000000"/>
          <w:sz w:val="32"/>
          <w:szCs w:val="32"/>
          <w:highlight w:val="none"/>
        </w:rPr>
        <w:t>年</w:t>
      </w:r>
      <w:r>
        <w:rPr>
          <w:rFonts w:hint="default" w:ascii="Times New Roman" w:hAnsi="Times New Roman" w:cs="Times New Roman"/>
          <w:color w:val="000000"/>
          <w:sz w:val="32"/>
          <w:szCs w:val="32"/>
          <w:highlight w:val="none"/>
          <w:lang w:val="en-US" w:eastAsia="zh-CN"/>
        </w:rPr>
        <w:t xml:space="preserve">  </w:t>
      </w:r>
      <w:r>
        <w:rPr>
          <w:rFonts w:hint="default" w:ascii="Times New Roman" w:hAnsi="Times New Roman" w:cs="Times New Roman"/>
          <w:color w:val="000000"/>
          <w:sz w:val="32"/>
          <w:szCs w:val="32"/>
          <w:highlight w:val="none"/>
        </w:rPr>
        <w:t>月</w:t>
      </w:r>
      <w:r>
        <w:rPr>
          <w:rFonts w:hint="default" w:ascii="Times New Roman" w:hAnsi="Times New Roman" w:cs="Times New Roman"/>
          <w:color w:val="000000"/>
          <w:sz w:val="32"/>
          <w:szCs w:val="32"/>
          <w:highlight w:val="none"/>
          <w:lang w:val="en-US" w:eastAsia="zh-CN"/>
        </w:rPr>
        <w:t xml:space="preserve">  </w:t>
      </w:r>
      <w:r>
        <w:rPr>
          <w:rFonts w:hint="default" w:ascii="Times New Roman" w:hAnsi="Times New Roman" w:cs="Times New Roman"/>
          <w:color w:val="000000"/>
          <w:sz w:val="32"/>
          <w:szCs w:val="32"/>
          <w:highlight w:val="none"/>
        </w:rPr>
        <w:t>日签字生效，有效期与询价有效期一致，特此声明。</w:t>
      </w:r>
    </w:p>
    <w:p>
      <w:pPr>
        <w:pStyle w:val="36"/>
        <w:keepNext w:val="0"/>
        <w:keepLines w:val="0"/>
        <w:pageBreakBefore w:val="0"/>
        <w:kinsoku/>
        <w:wordWrap/>
        <w:overflowPunct/>
        <w:topLinePunct w:val="0"/>
        <w:autoSpaceDE/>
        <w:autoSpaceDN/>
        <w:bidi w:val="0"/>
        <w:spacing w:line="600" w:lineRule="exact"/>
        <w:ind w:firstLine="659"/>
        <w:jc w:val="left"/>
        <w:textAlignment w:val="auto"/>
        <w:rPr>
          <w:rFonts w:hint="default" w:ascii="Times New Roman" w:hAnsi="Times New Roman" w:cs="Times New Roman"/>
          <w:color w:val="000000"/>
          <w:sz w:val="32"/>
          <w:szCs w:val="32"/>
          <w:highlight w:val="none"/>
        </w:rPr>
      </w:pPr>
    </w:p>
    <w:p>
      <w:pPr>
        <w:pStyle w:val="36"/>
        <w:keepNext w:val="0"/>
        <w:keepLines w:val="0"/>
        <w:pageBreakBefore w:val="0"/>
        <w:kinsoku/>
        <w:wordWrap/>
        <w:overflowPunct/>
        <w:topLinePunct w:val="0"/>
        <w:autoSpaceDE/>
        <w:autoSpaceDN/>
        <w:bidi w:val="0"/>
        <w:spacing w:line="600" w:lineRule="exact"/>
        <w:ind w:right="160" w:firstLine="0" w:firstLineChars="0"/>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响应人名称（加盖公章）：</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响应人地址：</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法定代表人（签字或盖章）：</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职务：</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受委托人（签字或盖章）：</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职务：</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日期：</w:t>
      </w:r>
    </w:p>
    <w:bookmarkEnd w:id="3"/>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r>
        <w:rPr>
          <w:rFonts w:hint="default" w:ascii="Times New Roman" w:hAnsi="Times New Roman" w:cs="Times New Roman"/>
          <w:color w:val="000000"/>
          <w:sz w:val="32"/>
          <w:szCs w:val="32"/>
          <w:highlight w:val="none"/>
        </w:rPr>
        <w:br w:type="page"/>
      </w:r>
      <w:r>
        <w:rPr>
          <w:rFonts w:hint="default" w:ascii="Times New Roman" w:hAnsi="Times New Roman" w:eastAsia="黑体" w:cs="Times New Roman"/>
          <w:color w:val="000000"/>
          <w:sz w:val="28"/>
          <w:szCs w:val="44"/>
          <w:highlight w:val="none"/>
        </w:rPr>
        <w:t>附件五</w:t>
      </w:r>
      <w:r>
        <w:rPr>
          <w:rFonts w:hint="eastAsia" w:ascii="Times New Roman" w:hAnsi="Times New Roman" w:eastAsia="黑体" w:cs="Times New Roman"/>
          <w:color w:val="000000"/>
          <w:sz w:val="28"/>
          <w:szCs w:val="44"/>
          <w:highlight w:val="none"/>
          <w:lang w:val="en-US" w:eastAsia="zh-CN"/>
        </w:rPr>
        <w:t xml:space="preserve"> </w:t>
      </w:r>
      <w:r>
        <w:rPr>
          <w:rFonts w:hint="default" w:ascii="Times New Roman" w:hAnsi="Times New Roman" w:eastAsia="黑体" w:cs="Times New Roman"/>
          <w:color w:val="000000"/>
          <w:sz w:val="28"/>
          <w:szCs w:val="44"/>
          <w:highlight w:val="none"/>
        </w:rPr>
        <w:t>承诺函</w:t>
      </w:r>
    </w:p>
    <w:p>
      <w:pPr>
        <w:pStyle w:val="37"/>
        <w:keepNext w:val="0"/>
        <w:keepLines w:val="0"/>
        <w:pageBreakBefore w:val="0"/>
        <w:kinsoku/>
        <w:wordWrap/>
        <w:overflowPunct/>
        <w:topLinePunct w:val="0"/>
        <w:autoSpaceDE/>
        <w:autoSpaceDN/>
        <w:bidi w:val="0"/>
        <w:spacing w:line="600" w:lineRule="exact"/>
        <w:ind w:firstLine="0" w:firstLineChars="0"/>
        <w:jc w:val="center"/>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承诺函</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u w:val="single"/>
          <w:lang w:val="en-US" w:eastAsia="zh-CN"/>
        </w:rPr>
        <w:t>东莞市新东粤环保实业有限</w:t>
      </w:r>
      <w:r>
        <w:rPr>
          <w:rFonts w:hint="default" w:ascii="Times New Roman" w:hAnsi="Times New Roman" w:eastAsia="仿宋_GB2312" w:cs="Times New Roman"/>
          <w:color w:val="000000"/>
          <w:sz w:val="32"/>
          <w:szCs w:val="32"/>
          <w:highlight w:val="none"/>
          <w:u w:val="single"/>
        </w:rPr>
        <w:t>公司（采购人）</w:t>
      </w:r>
      <w:r>
        <w:rPr>
          <w:rFonts w:hint="default" w:ascii="Times New Roman" w:hAnsi="Times New Roman" w:eastAsia="仿宋_GB2312" w:cs="Times New Roman"/>
          <w:color w:val="000000"/>
          <w:sz w:val="32"/>
          <w:szCs w:val="32"/>
          <w:highlight w:val="none"/>
        </w:rPr>
        <w:t>：</w:t>
      </w:r>
    </w:p>
    <w:p>
      <w:pPr>
        <w:pStyle w:val="36"/>
        <w:keepNext w:val="0"/>
        <w:keepLines w:val="0"/>
        <w:pageBreakBefore w:val="0"/>
        <w:kinsoku/>
        <w:wordWrap/>
        <w:overflowPunct/>
        <w:topLinePunct w:val="0"/>
        <w:autoSpaceDE/>
        <w:autoSpaceDN/>
        <w:bidi w:val="0"/>
        <w:spacing w:line="600" w:lineRule="exact"/>
        <w:ind w:firstLine="640" w:firstLineChars="0"/>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我司就参加</w:t>
      </w:r>
      <w:r>
        <w:rPr>
          <w:rFonts w:hint="default" w:ascii="Times New Roman" w:hAnsi="Times New Roman" w:cs="Times New Roman"/>
          <w:color w:val="000000"/>
          <w:sz w:val="32"/>
          <w:szCs w:val="32"/>
          <w:highlight w:val="none"/>
          <w:u w:val="single"/>
        </w:rPr>
        <w:t xml:space="preserve"> </w:t>
      </w:r>
      <w:r>
        <w:rPr>
          <w:rFonts w:hint="eastAsia" w:ascii="Times New Roman" w:hAnsi="Times New Roman" w:cs="Times New Roman"/>
          <w:color w:val="000000"/>
          <w:sz w:val="32"/>
          <w:szCs w:val="32"/>
          <w:highlight w:val="none"/>
          <w:u w:val="single"/>
          <w:lang w:eastAsia="zh-CN"/>
        </w:rPr>
        <w:t>东莞市东南部卫生填埋场2024年土工材料采购项目</w:t>
      </w:r>
      <w:r>
        <w:rPr>
          <w:rFonts w:hint="default" w:ascii="Times New Roman" w:hAnsi="Times New Roman" w:cs="Times New Roman"/>
          <w:color w:val="000000"/>
          <w:sz w:val="32"/>
          <w:szCs w:val="32"/>
          <w:highlight w:val="none"/>
        </w:rPr>
        <w:t>投标工作，作出以下承诺：</w:t>
      </w:r>
    </w:p>
    <w:p>
      <w:pPr>
        <w:pStyle w:val="36"/>
        <w:keepNext w:val="0"/>
        <w:keepLines w:val="0"/>
        <w:pageBreakBefore w:val="0"/>
        <w:kinsoku/>
        <w:wordWrap/>
        <w:overflowPunct/>
        <w:topLinePunct w:val="0"/>
        <w:autoSpaceDE/>
        <w:autoSpaceDN/>
        <w:bidi w:val="0"/>
        <w:spacing w:line="600" w:lineRule="exact"/>
        <w:ind w:firstLine="659"/>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我公司已充分了解采购项目情况，本次报价完全响应</w:t>
      </w:r>
      <w:r>
        <w:rPr>
          <w:rFonts w:hint="eastAsia" w:ascii="Times New Roman" w:hAnsi="Times New Roman" w:cs="Times New Roman"/>
          <w:color w:val="000000"/>
          <w:sz w:val="32"/>
          <w:szCs w:val="32"/>
          <w:highlight w:val="none"/>
          <w:lang w:val="en-US" w:eastAsia="zh-CN"/>
        </w:rPr>
        <w:t>采购</w:t>
      </w:r>
      <w:r>
        <w:rPr>
          <w:rFonts w:hint="default" w:ascii="Times New Roman" w:hAnsi="Times New Roman" w:cs="Times New Roman"/>
          <w:color w:val="000000"/>
          <w:sz w:val="32"/>
          <w:szCs w:val="32"/>
          <w:highlight w:val="none"/>
        </w:rPr>
        <w:t>文件的要求，我公司所提供的</w:t>
      </w:r>
      <w:r>
        <w:rPr>
          <w:rFonts w:hint="eastAsia" w:ascii="Times New Roman" w:hAnsi="Times New Roman" w:cs="Times New Roman"/>
          <w:color w:val="000000"/>
          <w:sz w:val="32"/>
          <w:szCs w:val="32"/>
          <w:highlight w:val="none"/>
          <w:u w:val="single"/>
          <w:lang w:val="en-US" w:eastAsia="zh-CN"/>
        </w:rPr>
        <w:t>物资</w:t>
      </w:r>
      <w:r>
        <w:rPr>
          <w:rFonts w:hint="default" w:ascii="Times New Roman" w:hAnsi="Times New Roman" w:cs="Times New Roman"/>
          <w:color w:val="000000"/>
          <w:sz w:val="32"/>
          <w:szCs w:val="32"/>
          <w:highlight w:val="none"/>
          <w:u w:val="single"/>
        </w:rPr>
        <w:t xml:space="preserve"> </w:t>
      </w:r>
      <w:r>
        <w:rPr>
          <w:rFonts w:hint="default" w:ascii="Times New Roman" w:hAnsi="Times New Roman" w:cs="Times New Roman"/>
          <w:color w:val="000000"/>
          <w:sz w:val="32"/>
          <w:szCs w:val="32"/>
          <w:highlight w:val="none"/>
        </w:rPr>
        <w:t>等于或优于采购人需求，并承诺如不满足采购人需求，采购人有权取消合同并进行违约处罚。</w:t>
      </w:r>
    </w:p>
    <w:p>
      <w:pPr>
        <w:pStyle w:val="36"/>
        <w:keepNext w:val="0"/>
        <w:keepLines w:val="0"/>
        <w:pageBreakBefore w:val="0"/>
        <w:kinsoku/>
        <w:wordWrap/>
        <w:overflowPunct/>
        <w:topLinePunct w:val="0"/>
        <w:autoSpaceDE/>
        <w:autoSpaceDN/>
        <w:bidi w:val="0"/>
        <w:spacing w:line="600" w:lineRule="exact"/>
        <w:ind w:firstLine="659"/>
        <w:jc w:val="left"/>
        <w:textAlignment w:val="auto"/>
        <w:rPr>
          <w:rFonts w:hint="default" w:ascii="Times New Roman" w:hAnsi="Times New Roman" w:cs="Times New Roman"/>
          <w:color w:val="000000"/>
          <w:sz w:val="32"/>
          <w:szCs w:val="32"/>
          <w:highlight w:val="none"/>
        </w:rPr>
      </w:pP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 w:cs="Times New Roman"/>
          <w:color w:val="000000"/>
          <w:sz w:val="32"/>
          <w:szCs w:val="32"/>
          <w:highlight w:val="none"/>
        </w:rPr>
      </w:pPr>
    </w:p>
    <w:p>
      <w:pPr>
        <w:pStyle w:val="36"/>
        <w:keepNext w:val="0"/>
        <w:keepLines w:val="0"/>
        <w:pageBreakBefore w:val="0"/>
        <w:kinsoku/>
        <w:wordWrap/>
        <w:overflowPunct/>
        <w:topLinePunct w:val="0"/>
        <w:autoSpaceDE/>
        <w:autoSpaceDN/>
        <w:bidi w:val="0"/>
        <w:spacing w:line="600" w:lineRule="exact"/>
        <w:ind w:right="160" w:firstLine="0" w:firstLineChars="0"/>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响应人名称（加盖公章）：</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响应人地址：</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法定代表人（签字或盖章）：</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职务：</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日期：</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highlight w:val="none"/>
        </w:rPr>
      </w:pP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cs="Times New Roman"/>
          <w:color w:val="000000"/>
          <w:highlight w:val="none"/>
        </w:rPr>
      </w:pPr>
    </w:p>
    <w:bookmarkEnd w:id="1"/>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z w:val="32"/>
          <w:szCs w:val="32"/>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highlight w:val="none"/>
        </w:rPr>
      </w:pPr>
      <w:bookmarkStart w:id="4" w:name="OLE_LINK11"/>
      <w:r>
        <w:rPr>
          <w:rFonts w:hint="eastAsia" w:ascii="Times New Roman" w:hAnsi="Times New Roman" w:eastAsia="黑体" w:cs="Times New Roman"/>
          <w:color w:val="000000"/>
          <w:sz w:val="28"/>
          <w:szCs w:val="44"/>
          <w:highlight w:val="none"/>
        </w:rPr>
        <w:t>附件</w:t>
      </w:r>
      <w:r>
        <w:rPr>
          <w:rFonts w:hint="eastAsia" w:ascii="Times New Roman" w:hAnsi="Times New Roman" w:eastAsia="黑体" w:cs="Times New Roman"/>
          <w:color w:val="000000"/>
          <w:sz w:val="28"/>
          <w:szCs w:val="44"/>
          <w:highlight w:val="none"/>
          <w:lang w:val="en-US" w:eastAsia="zh-CN"/>
        </w:rPr>
        <w:t>六</w:t>
      </w:r>
      <w:r>
        <w:rPr>
          <w:rFonts w:hint="eastAsia" w:ascii="Times New Roman" w:hAnsi="Times New Roman" w:eastAsia="黑体" w:cs="Times New Roman"/>
          <w:color w:val="000000"/>
          <w:sz w:val="28"/>
          <w:szCs w:val="44"/>
          <w:highlight w:val="none"/>
        </w:rPr>
        <w:t xml:space="preserve"> 投标人未到场声明</w:t>
      </w:r>
    </w:p>
    <w:bookmarkEnd w:id="4"/>
    <w:p>
      <w:pPr>
        <w:pStyle w:val="37"/>
        <w:ind w:firstLine="0" w:firstLineChars="0"/>
        <w:jc w:val="center"/>
        <w:rPr>
          <w:rFonts w:ascii="仿宋_GB2312" w:eastAsia="仿宋_GB2312"/>
          <w:b/>
          <w:sz w:val="32"/>
          <w:szCs w:val="32"/>
          <w:highlight w:val="none"/>
        </w:rPr>
      </w:pPr>
    </w:p>
    <w:p>
      <w:pPr>
        <w:pStyle w:val="37"/>
        <w:keepNext w:val="0"/>
        <w:keepLines w:val="0"/>
        <w:pageBreakBefore w:val="0"/>
        <w:kinsoku/>
        <w:wordWrap/>
        <w:overflowPunct/>
        <w:topLinePunct w:val="0"/>
        <w:autoSpaceDE/>
        <w:autoSpaceDN/>
        <w:bidi w:val="0"/>
        <w:spacing w:line="600" w:lineRule="exact"/>
        <w:ind w:firstLine="0" w:firstLineChars="0"/>
        <w:jc w:val="center"/>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投标人未到场声明</w:t>
      </w:r>
    </w:p>
    <w:p>
      <w:pPr>
        <w:pStyle w:val="37"/>
        <w:ind w:firstLine="0" w:firstLineChars="0"/>
        <w:jc w:val="center"/>
        <w:rPr>
          <w:rFonts w:eastAsia="仿宋_GB2312"/>
          <w:b/>
          <w:sz w:val="32"/>
          <w:szCs w:val="32"/>
          <w:highlight w:val="none"/>
        </w:rPr>
      </w:pPr>
    </w:p>
    <w:p>
      <w:pPr>
        <w:keepNext w:val="0"/>
        <w:keepLines w:val="0"/>
        <w:pageBreakBefore w:val="0"/>
        <w:kinsoku/>
        <w:wordWrap/>
        <w:overflowPunct/>
        <w:topLinePunct w:val="0"/>
        <w:autoSpaceDE/>
        <w:autoSpaceDN/>
        <w:bidi w:val="0"/>
        <w:spacing w:line="600" w:lineRule="exact"/>
        <w:jc w:val="left"/>
        <w:textAlignment w:val="auto"/>
        <w:rPr>
          <w:b/>
          <w:bCs/>
          <w:sz w:val="32"/>
          <w:szCs w:val="32"/>
          <w:highlight w:val="none"/>
          <w:u w:val="single"/>
        </w:rPr>
      </w:pPr>
      <w:r>
        <w:rPr>
          <w:rFonts w:hint="default" w:ascii="Times New Roman" w:hAnsi="Times New Roman" w:eastAsia="仿宋_GB2312" w:cs="Times New Roman"/>
          <w:color w:val="000000"/>
          <w:sz w:val="32"/>
          <w:szCs w:val="32"/>
          <w:highlight w:val="none"/>
          <w:u w:val="single"/>
          <w:lang w:val="en-US" w:eastAsia="zh-CN"/>
        </w:rPr>
        <w:t>东莞市新东粤环保实业有限</w:t>
      </w:r>
      <w:r>
        <w:rPr>
          <w:rFonts w:hint="default" w:ascii="Times New Roman" w:hAnsi="Times New Roman" w:eastAsia="仿宋_GB2312" w:cs="Times New Roman"/>
          <w:color w:val="000000"/>
          <w:sz w:val="32"/>
          <w:szCs w:val="32"/>
          <w:highlight w:val="none"/>
          <w:u w:val="single"/>
        </w:rPr>
        <w:t>公司（采购人）</w:t>
      </w:r>
      <w:r>
        <w:rPr>
          <w:rFonts w:hint="default" w:ascii="Times New Roman" w:hAnsi="Times New Roman" w:eastAsia="仿宋_GB2312" w:cs="Times New Roman"/>
          <w:color w:val="000000"/>
          <w:sz w:val="32"/>
          <w:szCs w:val="32"/>
          <w:highlight w:val="none"/>
        </w:rPr>
        <w:t>：</w:t>
      </w:r>
    </w:p>
    <w:p>
      <w:pPr>
        <w:spacing w:line="360" w:lineRule="auto"/>
        <w:ind w:firstLine="640" w:firstLineChars="200"/>
        <w:rPr>
          <w:rFonts w:eastAsia="仿宋_GB2312"/>
          <w:sz w:val="32"/>
          <w:szCs w:val="32"/>
          <w:highlight w:val="none"/>
        </w:rPr>
      </w:pPr>
      <w:r>
        <w:rPr>
          <w:rFonts w:hint="eastAsia" w:eastAsia="仿宋_GB2312"/>
          <w:sz w:val="32"/>
          <w:szCs w:val="32"/>
          <w:highlight w:val="none"/>
        </w:rPr>
        <w:t>我司就参加</w:t>
      </w:r>
      <w:r>
        <w:rPr>
          <w:rFonts w:hint="eastAsia" w:eastAsia="仿宋_GB2312"/>
          <w:sz w:val="32"/>
          <w:szCs w:val="32"/>
          <w:highlight w:val="none"/>
          <w:u w:val="single"/>
          <w:lang w:eastAsia="zh-CN"/>
        </w:rPr>
        <w:t>东莞市东南部卫生填埋场2024年土工材料采购项目</w:t>
      </w:r>
      <w:r>
        <w:rPr>
          <w:rFonts w:hint="eastAsia" w:eastAsia="仿宋_GB2312"/>
          <w:sz w:val="32"/>
          <w:szCs w:val="32"/>
          <w:highlight w:val="none"/>
        </w:rPr>
        <w:t>报价工作，作出郑重说明：</w:t>
      </w:r>
    </w:p>
    <w:p>
      <w:pPr>
        <w:spacing w:line="360" w:lineRule="auto"/>
        <w:ind w:firstLine="640" w:firstLineChars="200"/>
        <w:rPr>
          <w:rFonts w:hint="eastAsia" w:eastAsia="仿宋_GB2312"/>
          <w:sz w:val="32"/>
          <w:szCs w:val="32"/>
          <w:highlight w:val="none"/>
          <w:lang w:eastAsia="zh-CN"/>
        </w:rPr>
      </w:pPr>
      <w:r>
        <w:rPr>
          <w:rFonts w:hint="eastAsia" w:eastAsia="仿宋_GB2312"/>
          <w:sz w:val="32"/>
          <w:szCs w:val="32"/>
          <w:highlight w:val="none"/>
        </w:rPr>
        <w:t>我司保证投标资格审查材料及其后提供的一切材料都是真实的</w:t>
      </w:r>
      <w:r>
        <w:rPr>
          <w:rFonts w:hint="eastAsia" w:eastAsia="仿宋_GB2312"/>
          <w:sz w:val="32"/>
          <w:szCs w:val="32"/>
          <w:highlight w:val="none"/>
          <w:lang w:eastAsia="zh-CN"/>
        </w:rPr>
        <w:t>。</w:t>
      </w:r>
    </w:p>
    <w:p>
      <w:pPr>
        <w:spacing w:line="360" w:lineRule="auto"/>
        <w:ind w:firstLine="640" w:firstLineChars="200"/>
        <w:rPr>
          <w:rFonts w:eastAsia="仿宋_GB2312"/>
          <w:sz w:val="32"/>
          <w:szCs w:val="32"/>
          <w:highlight w:val="none"/>
        </w:rPr>
      </w:pPr>
      <w:r>
        <w:rPr>
          <w:rFonts w:hint="eastAsia" w:eastAsia="仿宋_GB2312"/>
          <w:sz w:val="32"/>
          <w:szCs w:val="32"/>
          <w:highlight w:val="none"/>
        </w:rPr>
        <w:t>我司因</w:t>
      </w:r>
      <w:r>
        <w:rPr>
          <w:rFonts w:hint="default" w:eastAsia="仿宋_GB2312"/>
          <w:sz w:val="32"/>
          <w:szCs w:val="32"/>
          <w:highlight w:val="none"/>
          <w:u w:val="single"/>
          <w:lang w:val="en-US"/>
        </w:rPr>
        <w:t xml:space="preserve">           </w:t>
      </w:r>
      <w:r>
        <w:rPr>
          <w:rFonts w:hint="eastAsia" w:eastAsia="仿宋_GB2312"/>
          <w:sz w:val="32"/>
          <w:szCs w:val="32"/>
          <w:highlight w:val="none"/>
        </w:rPr>
        <w:t>原因情况未能到现场参加开标工作，对开标结果不存在任何异议。</w:t>
      </w:r>
    </w:p>
    <w:p>
      <w:pPr>
        <w:spacing w:line="360" w:lineRule="auto"/>
        <w:ind w:firstLine="640" w:firstLineChars="200"/>
        <w:rPr>
          <w:rFonts w:eastAsia="仿宋_GB2312"/>
          <w:sz w:val="32"/>
          <w:szCs w:val="32"/>
          <w:highlight w:val="none"/>
        </w:rPr>
      </w:pPr>
      <w:r>
        <w:rPr>
          <w:rFonts w:hint="eastAsia" w:eastAsia="仿宋_GB2312"/>
          <w:sz w:val="32"/>
          <w:szCs w:val="32"/>
          <w:highlight w:val="none"/>
        </w:rPr>
        <w:t xml:space="preserve"> </w:t>
      </w:r>
    </w:p>
    <w:p>
      <w:pPr>
        <w:spacing w:line="360" w:lineRule="auto"/>
        <w:ind w:firstLine="640" w:firstLineChars="200"/>
        <w:rPr>
          <w:rFonts w:eastAsia="仿宋_GB2312"/>
          <w:sz w:val="32"/>
          <w:szCs w:val="32"/>
          <w:highlight w:val="none"/>
        </w:rPr>
      </w:pPr>
      <w:r>
        <w:rPr>
          <w:rFonts w:hint="eastAsia" w:eastAsia="仿宋_GB2312"/>
          <w:sz w:val="32"/>
          <w:szCs w:val="32"/>
          <w:highlight w:val="none"/>
        </w:rPr>
        <w:t xml:space="preserve"> </w:t>
      </w:r>
    </w:p>
    <w:p>
      <w:pPr>
        <w:spacing w:line="360" w:lineRule="auto"/>
        <w:ind w:firstLine="640" w:firstLineChars="200"/>
        <w:rPr>
          <w:rFonts w:eastAsia="仿宋_GB2312"/>
          <w:sz w:val="32"/>
          <w:szCs w:val="32"/>
          <w:highlight w:val="none"/>
        </w:rPr>
      </w:pPr>
      <w:r>
        <w:rPr>
          <w:rFonts w:hint="eastAsia" w:eastAsia="仿宋_GB2312"/>
          <w:sz w:val="32"/>
          <w:szCs w:val="32"/>
          <w:highlight w:val="none"/>
        </w:rPr>
        <w:t xml:space="preserve"> </w:t>
      </w:r>
    </w:p>
    <w:p>
      <w:pPr>
        <w:spacing w:line="360" w:lineRule="auto"/>
        <w:ind w:firstLine="640" w:firstLineChars="200"/>
        <w:rPr>
          <w:rFonts w:eastAsia="仿宋_GB2312"/>
          <w:sz w:val="32"/>
          <w:szCs w:val="32"/>
          <w:highlight w:val="none"/>
        </w:rPr>
      </w:pPr>
      <w:r>
        <w:rPr>
          <w:rFonts w:hint="eastAsia" w:eastAsia="仿宋_GB2312"/>
          <w:sz w:val="32"/>
          <w:szCs w:val="32"/>
          <w:highlight w:val="none"/>
        </w:rPr>
        <w:t xml:space="preserve"> </w:t>
      </w:r>
    </w:p>
    <w:p>
      <w:pPr>
        <w:spacing w:line="360" w:lineRule="auto"/>
        <w:rPr>
          <w:rFonts w:eastAsia="仿宋_GB2312"/>
          <w:sz w:val="32"/>
          <w:szCs w:val="32"/>
          <w:highlight w:val="none"/>
        </w:rPr>
      </w:pPr>
      <w:r>
        <w:rPr>
          <w:rFonts w:hint="eastAsia" w:eastAsia="仿宋_GB2312"/>
          <w:sz w:val="32"/>
          <w:szCs w:val="32"/>
          <w:highlight w:val="none"/>
          <w:lang w:eastAsia="zh-CN"/>
        </w:rPr>
        <w:t>响应人</w:t>
      </w:r>
      <w:r>
        <w:rPr>
          <w:rFonts w:hint="eastAsia" w:eastAsia="仿宋_GB2312"/>
          <w:sz w:val="32"/>
          <w:szCs w:val="32"/>
          <w:highlight w:val="none"/>
        </w:rPr>
        <w:t>名称（加盖公章）：</w:t>
      </w:r>
    </w:p>
    <w:p>
      <w:pPr>
        <w:spacing w:line="360" w:lineRule="auto"/>
        <w:rPr>
          <w:rFonts w:eastAsia="仿宋_GB2312"/>
          <w:sz w:val="32"/>
          <w:szCs w:val="32"/>
          <w:highlight w:val="none"/>
        </w:rPr>
      </w:pPr>
      <w:r>
        <w:rPr>
          <w:rFonts w:hint="eastAsia" w:eastAsia="仿宋_GB2312"/>
          <w:sz w:val="32"/>
          <w:szCs w:val="32"/>
          <w:highlight w:val="none"/>
        </w:rPr>
        <w:t>法定代表人（签字或盖章）：</w:t>
      </w:r>
    </w:p>
    <w:p>
      <w:pPr>
        <w:pStyle w:val="36"/>
        <w:spacing w:line="360" w:lineRule="auto"/>
        <w:ind w:firstLine="0" w:firstLineChars="0"/>
        <w:rPr>
          <w:rFonts w:ascii="仿宋" w:hAnsi="仿宋" w:eastAsia="仿宋" w:cs="Times New Roman"/>
          <w:sz w:val="32"/>
          <w:szCs w:val="32"/>
          <w:highlight w:val="none"/>
        </w:rPr>
        <w:sectPr>
          <w:pgSz w:w="11906" w:h="16838"/>
          <w:pgMar w:top="1276" w:right="1800" w:bottom="1418" w:left="1800" w:header="851" w:footer="992" w:gutter="0"/>
          <w:cols w:space="720" w:num="1"/>
          <w:docGrid w:type="lines" w:linePitch="312" w:charSpace="0"/>
        </w:sectPr>
      </w:pPr>
      <w:r>
        <w:rPr>
          <w:rFonts w:hint="eastAsia"/>
          <w:sz w:val="32"/>
          <w:szCs w:val="32"/>
          <w:highlight w:val="none"/>
        </w:rPr>
        <w:t>日期：</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z w:val="32"/>
          <w:szCs w:val="32"/>
          <w:highlight w:val="none"/>
        </w:rPr>
      </w:pPr>
    </w:p>
    <w:sectPr>
      <w:pgSz w:w="11907" w:h="16840"/>
      <w:pgMar w:top="1531" w:right="1588" w:bottom="1418" w:left="1418" w:header="851" w:footer="1191" w:gutter="0"/>
      <w:cols w:space="72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r>
      <w:rPr>
        <w:sz w:val="18"/>
      </w:rPr>
      <w:pict>
        <v:shape id="PowerPlusWaterMarkObject36951" o:spid="_x0000_s4097" o:spt="136" type="#_x0000_t136" style="position:absolute;left:0pt;height:115.5pt;width:471.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新东粤2023"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A4E6F"/>
    <w:multiLevelType w:val="multilevel"/>
    <w:tmpl w:val="02BA4E6F"/>
    <w:lvl w:ilvl="0" w:tentative="0">
      <w:start w:val="1"/>
      <w:numFmt w:val="bullet"/>
      <w:pStyle w:val="54"/>
      <w:lvlText w:val=""/>
      <w:lvlJc w:val="left"/>
      <w:pPr>
        <w:ind w:left="960" w:hanging="48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6099A159"/>
    <w:multiLevelType w:val="singleLevel"/>
    <w:tmpl w:val="6099A159"/>
    <w:lvl w:ilvl="0" w:tentative="0">
      <w:start w:val="1"/>
      <w:numFmt w:val="decimal"/>
      <w:suff w:val="nothing"/>
      <w:lvlText w:val="%1、"/>
      <w:lvlJc w:val="left"/>
      <w:rPr>
        <w:rFonts w:cs="Times New Roman"/>
      </w:rPr>
    </w:lvl>
  </w:abstractNum>
  <w:abstractNum w:abstractNumId="2">
    <w:nsid w:val="68B40337"/>
    <w:multiLevelType w:val="multilevel"/>
    <w:tmpl w:val="68B40337"/>
    <w:lvl w:ilvl="0" w:tentative="0">
      <w:start w:val="1"/>
      <w:numFmt w:val="japaneseCounting"/>
      <w:pStyle w:val="45"/>
      <w:lvlText w:val="%1．"/>
      <w:lvlJc w:val="left"/>
      <w:pPr>
        <w:tabs>
          <w:tab w:val="left" w:pos="510"/>
        </w:tabs>
        <w:ind w:left="510" w:hanging="510"/>
      </w:pPr>
      <w:rPr>
        <w:rFonts w:hint="default" w:cs="Times New Roman"/>
        <w:b/>
        <w:sz w:val="21"/>
        <w:szCs w:val="21"/>
      </w:rPr>
    </w:lvl>
    <w:lvl w:ilvl="1" w:tentative="0">
      <w:start w:val="1"/>
      <w:numFmt w:val="decimal"/>
      <w:lvlText w:val="%2."/>
      <w:lvlJc w:val="left"/>
      <w:pPr>
        <w:tabs>
          <w:tab w:val="left" w:pos="840"/>
        </w:tabs>
        <w:ind w:left="840" w:hanging="420"/>
      </w:pPr>
      <w:rPr>
        <w:rFonts w:hint="default" w:cs="Times New Roman"/>
        <w:b w:val="0"/>
        <w:sz w:val="21"/>
        <w:szCs w:val="21"/>
      </w:rPr>
    </w:lvl>
    <w:lvl w:ilvl="2" w:tentative="0">
      <w:start w:val="3"/>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dit="readOnly" w:formatting="1" w:enforcement="0"/>
  <w:defaultTabStop w:val="420"/>
  <w:drawingGridVerticalSpacing w:val="159"/>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B73"/>
    <w:rsid w:val="00012BFA"/>
    <w:rsid w:val="00045122"/>
    <w:rsid w:val="000503CE"/>
    <w:rsid w:val="000535B8"/>
    <w:rsid w:val="00055419"/>
    <w:rsid w:val="000616CD"/>
    <w:rsid w:val="0006251B"/>
    <w:rsid w:val="00063F50"/>
    <w:rsid w:val="0007421E"/>
    <w:rsid w:val="000742A1"/>
    <w:rsid w:val="00074383"/>
    <w:rsid w:val="00077653"/>
    <w:rsid w:val="000930FE"/>
    <w:rsid w:val="000941B8"/>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E125A"/>
    <w:rsid w:val="000F0538"/>
    <w:rsid w:val="000F2427"/>
    <w:rsid w:val="000F2FC6"/>
    <w:rsid w:val="000F4060"/>
    <w:rsid w:val="000F575A"/>
    <w:rsid w:val="0010706E"/>
    <w:rsid w:val="00117A72"/>
    <w:rsid w:val="0012090D"/>
    <w:rsid w:val="00120942"/>
    <w:rsid w:val="001264A1"/>
    <w:rsid w:val="00127DFC"/>
    <w:rsid w:val="00131E92"/>
    <w:rsid w:val="00136549"/>
    <w:rsid w:val="00137A41"/>
    <w:rsid w:val="00143273"/>
    <w:rsid w:val="0014722B"/>
    <w:rsid w:val="0014729E"/>
    <w:rsid w:val="00152F22"/>
    <w:rsid w:val="001563D3"/>
    <w:rsid w:val="00156EF1"/>
    <w:rsid w:val="00157353"/>
    <w:rsid w:val="0016352B"/>
    <w:rsid w:val="0016665E"/>
    <w:rsid w:val="00170C97"/>
    <w:rsid w:val="0017142D"/>
    <w:rsid w:val="00175372"/>
    <w:rsid w:val="00182942"/>
    <w:rsid w:val="001844CB"/>
    <w:rsid w:val="00191009"/>
    <w:rsid w:val="001925E5"/>
    <w:rsid w:val="00193F95"/>
    <w:rsid w:val="00196FE0"/>
    <w:rsid w:val="001A222F"/>
    <w:rsid w:val="001A2C93"/>
    <w:rsid w:val="001A5AE5"/>
    <w:rsid w:val="001B09E7"/>
    <w:rsid w:val="001B6B51"/>
    <w:rsid w:val="001C22FD"/>
    <w:rsid w:val="001C279B"/>
    <w:rsid w:val="001C6622"/>
    <w:rsid w:val="001D0EAA"/>
    <w:rsid w:val="001D0FE8"/>
    <w:rsid w:val="001D3185"/>
    <w:rsid w:val="001D6AB7"/>
    <w:rsid w:val="001E5549"/>
    <w:rsid w:val="001E7603"/>
    <w:rsid w:val="001F7CAF"/>
    <w:rsid w:val="002000CE"/>
    <w:rsid w:val="002008CC"/>
    <w:rsid w:val="00204419"/>
    <w:rsid w:val="00205F12"/>
    <w:rsid w:val="00210BCF"/>
    <w:rsid w:val="00215784"/>
    <w:rsid w:val="00215DF7"/>
    <w:rsid w:val="00220762"/>
    <w:rsid w:val="0022330A"/>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C17"/>
    <w:rsid w:val="0027714D"/>
    <w:rsid w:val="002905F7"/>
    <w:rsid w:val="002A05DD"/>
    <w:rsid w:val="002A1D9A"/>
    <w:rsid w:val="002A32EA"/>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39A2"/>
    <w:rsid w:val="0031424A"/>
    <w:rsid w:val="00314845"/>
    <w:rsid w:val="00327DE2"/>
    <w:rsid w:val="00327FC7"/>
    <w:rsid w:val="00331421"/>
    <w:rsid w:val="003432FF"/>
    <w:rsid w:val="003440B1"/>
    <w:rsid w:val="003467AD"/>
    <w:rsid w:val="00352F0E"/>
    <w:rsid w:val="003542F4"/>
    <w:rsid w:val="00354C22"/>
    <w:rsid w:val="00356D07"/>
    <w:rsid w:val="00361D13"/>
    <w:rsid w:val="00363811"/>
    <w:rsid w:val="003776A2"/>
    <w:rsid w:val="00393456"/>
    <w:rsid w:val="00393F27"/>
    <w:rsid w:val="00396DB6"/>
    <w:rsid w:val="003A7705"/>
    <w:rsid w:val="003B6841"/>
    <w:rsid w:val="003C05F3"/>
    <w:rsid w:val="003C2315"/>
    <w:rsid w:val="003C349E"/>
    <w:rsid w:val="003C371F"/>
    <w:rsid w:val="003C5F72"/>
    <w:rsid w:val="003E4DE6"/>
    <w:rsid w:val="003F4157"/>
    <w:rsid w:val="003F7A36"/>
    <w:rsid w:val="00404AF8"/>
    <w:rsid w:val="00407262"/>
    <w:rsid w:val="004113A9"/>
    <w:rsid w:val="00412BC5"/>
    <w:rsid w:val="0042773C"/>
    <w:rsid w:val="004321F7"/>
    <w:rsid w:val="004333CD"/>
    <w:rsid w:val="00433918"/>
    <w:rsid w:val="004407A6"/>
    <w:rsid w:val="00445796"/>
    <w:rsid w:val="00455511"/>
    <w:rsid w:val="00460621"/>
    <w:rsid w:val="00467CFA"/>
    <w:rsid w:val="0048157A"/>
    <w:rsid w:val="0048198F"/>
    <w:rsid w:val="0048474F"/>
    <w:rsid w:val="00484829"/>
    <w:rsid w:val="00484B15"/>
    <w:rsid w:val="004854C4"/>
    <w:rsid w:val="00485FBD"/>
    <w:rsid w:val="00486C6C"/>
    <w:rsid w:val="00490A12"/>
    <w:rsid w:val="00491E00"/>
    <w:rsid w:val="00496744"/>
    <w:rsid w:val="00497C31"/>
    <w:rsid w:val="004A29ED"/>
    <w:rsid w:val="004A699E"/>
    <w:rsid w:val="004B145E"/>
    <w:rsid w:val="004B5CC5"/>
    <w:rsid w:val="004B66ED"/>
    <w:rsid w:val="004B7C4E"/>
    <w:rsid w:val="004C3A44"/>
    <w:rsid w:val="004D1C1A"/>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60A5A"/>
    <w:rsid w:val="00561B95"/>
    <w:rsid w:val="00565B17"/>
    <w:rsid w:val="0058123D"/>
    <w:rsid w:val="00590112"/>
    <w:rsid w:val="005943DB"/>
    <w:rsid w:val="005968DF"/>
    <w:rsid w:val="005A4E94"/>
    <w:rsid w:val="005A74C6"/>
    <w:rsid w:val="005B3EF9"/>
    <w:rsid w:val="005B41F4"/>
    <w:rsid w:val="005B48FC"/>
    <w:rsid w:val="005B7F8E"/>
    <w:rsid w:val="005C161C"/>
    <w:rsid w:val="005C320D"/>
    <w:rsid w:val="005C6227"/>
    <w:rsid w:val="005E2D48"/>
    <w:rsid w:val="005E3228"/>
    <w:rsid w:val="005F1911"/>
    <w:rsid w:val="005F3328"/>
    <w:rsid w:val="00605737"/>
    <w:rsid w:val="0060686C"/>
    <w:rsid w:val="00610E99"/>
    <w:rsid w:val="00611986"/>
    <w:rsid w:val="006155F4"/>
    <w:rsid w:val="0063300F"/>
    <w:rsid w:val="00633DF9"/>
    <w:rsid w:val="00635B18"/>
    <w:rsid w:val="00640CD1"/>
    <w:rsid w:val="0065355D"/>
    <w:rsid w:val="006778F7"/>
    <w:rsid w:val="00677B79"/>
    <w:rsid w:val="00681EC9"/>
    <w:rsid w:val="006942F8"/>
    <w:rsid w:val="0069444D"/>
    <w:rsid w:val="006A260A"/>
    <w:rsid w:val="006A33C7"/>
    <w:rsid w:val="006A736D"/>
    <w:rsid w:val="006B507A"/>
    <w:rsid w:val="006C19C7"/>
    <w:rsid w:val="006C1DD0"/>
    <w:rsid w:val="006C65B6"/>
    <w:rsid w:val="006D2C51"/>
    <w:rsid w:val="006D2E24"/>
    <w:rsid w:val="006D3754"/>
    <w:rsid w:val="006D4357"/>
    <w:rsid w:val="006D7153"/>
    <w:rsid w:val="006E0C5E"/>
    <w:rsid w:val="006E6A3C"/>
    <w:rsid w:val="006E6C16"/>
    <w:rsid w:val="006E7E05"/>
    <w:rsid w:val="006F2FE4"/>
    <w:rsid w:val="0070054D"/>
    <w:rsid w:val="007021A2"/>
    <w:rsid w:val="00705A9F"/>
    <w:rsid w:val="00707BD7"/>
    <w:rsid w:val="00711644"/>
    <w:rsid w:val="0071376E"/>
    <w:rsid w:val="00715C2F"/>
    <w:rsid w:val="00715CF6"/>
    <w:rsid w:val="00721328"/>
    <w:rsid w:val="007214BF"/>
    <w:rsid w:val="00725404"/>
    <w:rsid w:val="00725833"/>
    <w:rsid w:val="00727DFA"/>
    <w:rsid w:val="00732A88"/>
    <w:rsid w:val="00733FC8"/>
    <w:rsid w:val="00742F97"/>
    <w:rsid w:val="00742FEB"/>
    <w:rsid w:val="00743B54"/>
    <w:rsid w:val="0074619F"/>
    <w:rsid w:val="007469CE"/>
    <w:rsid w:val="00757900"/>
    <w:rsid w:val="007579C5"/>
    <w:rsid w:val="0076054E"/>
    <w:rsid w:val="00770201"/>
    <w:rsid w:val="007722DD"/>
    <w:rsid w:val="00781472"/>
    <w:rsid w:val="00782C1C"/>
    <w:rsid w:val="00786D41"/>
    <w:rsid w:val="00792B1C"/>
    <w:rsid w:val="00794F11"/>
    <w:rsid w:val="007953EE"/>
    <w:rsid w:val="00797AC3"/>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28C3"/>
    <w:rsid w:val="00806D35"/>
    <w:rsid w:val="008107BC"/>
    <w:rsid w:val="008139B0"/>
    <w:rsid w:val="00816D3B"/>
    <w:rsid w:val="00833C18"/>
    <w:rsid w:val="0083540F"/>
    <w:rsid w:val="00837974"/>
    <w:rsid w:val="00837F4F"/>
    <w:rsid w:val="00846B12"/>
    <w:rsid w:val="00847E4A"/>
    <w:rsid w:val="00852823"/>
    <w:rsid w:val="00854E40"/>
    <w:rsid w:val="008558E9"/>
    <w:rsid w:val="0085632D"/>
    <w:rsid w:val="00864EBB"/>
    <w:rsid w:val="00865807"/>
    <w:rsid w:val="0087416D"/>
    <w:rsid w:val="00880ADA"/>
    <w:rsid w:val="00880D0D"/>
    <w:rsid w:val="0088194E"/>
    <w:rsid w:val="00883D24"/>
    <w:rsid w:val="008908B3"/>
    <w:rsid w:val="00890C1B"/>
    <w:rsid w:val="008922C7"/>
    <w:rsid w:val="008924EB"/>
    <w:rsid w:val="008A17BF"/>
    <w:rsid w:val="008A2C80"/>
    <w:rsid w:val="008A31B3"/>
    <w:rsid w:val="008A5E76"/>
    <w:rsid w:val="008B0C71"/>
    <w:rsid w:val="008B368D"/>
    <w:rsid w:val="008B59C5"/>
    <w:rsid w:val="008C16BA"/>
    <w:rsid w:val="008C2811"/>
    <w:rsid w:val="008C6743"/>
    <w:rsid w:val="008D0DC7"/>
    <w:rsid w:val="008D4710"/>
    <w:rsid w:val="008D517E"/>
    <w:rsid w:val="008D6B16"/>
    <w:rsid w:val="008E4625"/>
    <w:rsid w:val="008E718F"/>
    <w:rsid w:val="008F00D0"/>
    <w:rsid w:val="008F14C3"/>
    <w:rsid w:val="008F36EF"/>
    <w:rsid w:val="008F44F8"/>
    <w:rsid w:val="008F5E1F"/>
    <w:rsid w:val="008F63E9"/>
    <w:rsid w:val="00902E6B"/>
    <w:rsid w:val="00904635"/>
    <w:rsid w:val="00906EEE"/>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64A4B"/>
    <w:rsid w:val="0096611E"/>
    <w:rsid w:val="009673AF"/>
    <w:rsid w:val="009772B9"/>
    <w:rsid w:val="00984E18"/>
    <w:rsid w:val="00985E72"/>
    <w:rsid w:val="0099786D"/>
    <w:rsid w:val="009B38A1"/>
    <w:rsid w:val="009B3D46"/>
    <w:rsid w:val="009C6F7D"/>
    <w:rsid w:val="009D2A2D"/>
    <w:rsid w:val="009F03D0"/>
    <w:rsid w:val="009F05E5"/>
    <w:rsid w:val="009F34D1"/>
    <w:rsid w:val="009F67E6"/>
    <w:rsid w:val="009F7302"/>
    <w:rsid w:val="00A05F19"/>
    <w:rsid w:val="00A11CF1"/>
    <w:rsid w:val="00A16FBD"/>
    <w:rsid w:val="00A20D53"/>
    <w:rsid w:val="00A2111B"/>
    <w:rsid w:val="00A25FAB"/>
    <w:rsid w:val="00A31649"/>
    <w:rsid w:val="00A34A4A"/>
    <w:rsid w:val="00A36417"/>
    <w:rsid w:val="00A40F11"/>
    <w:rsid w:val="00A43898"/>
    <w:rsid w:val="00A450CE"/>
    <w:rsid w:val="00A46C5D"/>
    <w:rsid w:val="00A549B4"/>
    <w:rsid w:val="00A5612B"/>
    <w:rsid w:val="00A6082D"/>
    <w:rsid w:val="00A63294"/>
    <w:rsid w:val="00A71EF2"/>
    <w:rsid w:val="00A72D1C"/>
    <w:rsid w:val="00A74482"/>
    <w:rsid w:val="00A74EE0"/>
    <w:rsid w:val="00A76643"/>
    <w:rsid w:val="00A7749C"/>
    <w:rsid w:val="00A7786F"/>
    <w:rsid w:val="00A861CA"/>
    <w:rsid w:val="00A87C81"/>
    <w:rsid w:val="00A95B2F"/>
    <w:rsid w:val="00A96A59"/>
    <w:rsid w:val="00AB24A2"/>
    <w:rsid w:val="00AB4398"/>
    <w:rsid w:val="00AB7DBB"/>
    <w:rsid w:val="00AC1ADC"/>
    <w:rsid w:val="00AC2E6F"/>
    <w:rsid w:val="00AC3A72"/>
    <w:rsid w:val="00AD016B"/>
    <w:rsid w:val="00AD0A3F"/>
    <w:rsid w:val="00AD0D60"/>
    <w:rsid w:val="00AD2C6E"/>
    <w:rsid w:val="00AD445F"/>
    <w:rsid w:val="00AE6CCF"/>
    <w:rsid w:val="00AF04F6"/>
    <w:rsid w:val="00AF089C"/>
    <w:rsid w:val="00AF20AC"/>
    <w:rsid w:val="00B01550"/>
    <w:rsid w:val="00B04A3E"/>
    <w:rsid w:val="00B07B72"/>
    <w:rsid w:val="00B1049F"/>
    <w:rsid w:val="00B12A96"/>
    <w:rsid w:val="00B132E4"/>
    <w:rsid w:val="00B148F2"/>
    <w:rsid w:val="00B14C6E"/>
    <w:rsid w:val="00B16EE8"/>
    <w:rsid w:val="00B20140"/>
    <w:rsid w:val="00B218FE"/>
    <w:rsid w:val="00B21C59"/>
    <w:rsid w:val="00B3448D"/>
    <w:rsid w:val="00B3580E"/>
    <w:rsid w:val="00B41637"/>
    <w:rsid w:val="00B41A9A"/>
    <w:rsid w:val="00B43AE8"/>
    <w:rsid w:val="00B44107"/>
    <w:rsid w:val="00B44693"/>
    <w:rsid w:val="00B54259"/>
    <w:rsid w:val="00B54CE6"/>
    <w:rsid w:val="00B54F0B"/>
    <w:rsid w:val="00B64CDD"/>
    <w:rsid w:val="00B67CEE"/>
    <w:rsid w:val="00B72957"/>
    <w:rsid w:val="00B73956"/>
    <w:rsid w:val="00B75E79"/>
    <w:rsid w:val="00B8143C"/>
    <w:rsid w:val="00B84BD7"/>
    <w:rsid w:val="00B87690"/>
    <w:rsid w:val="00B87F6F"/>
    <w:rsid w:val="00B9040F"/>
    <w:rsid w:val="00B92C68"/>
    <w:rsid w:val="00B95683"/>
    <w:rsid w:val="00B979FB"/>
    <w:rsid w:val="00BB21E0"/>
    <w:rsid w:val="00BB526C"/>
    <w:rsid w:val="00BC09CD"/>
    <w:rsid w:val="00BC18B3"/>
    <w:rsid w:val="00BC1A2B"/>
    <w:rsid w:val="00BC1BB2"/>
    <w:rsid w:val="00BD5ED0"/>
    <w:rsid w:val="00BE5655"/>
    <w:rsid w:val="00BE62B0"/>
    <w:rsid w:val="00BF2792"/>
    <w:rsid w:val="00BF3167"/>
    <w:rsid w:val="00BF4097"/>
    <w:rsid w:val="00BF4AA9"/>
    <w:rsid w:val="00C11DC8"/>
    <w:rsid w:val="00C139AD"/>
    <w:rsid w:val="00C1766C"/>
    <w:rsid w:val="00C26BEC"/>
    <w:rsid w:val="00C36E31"/>
    <w:rsid w:val="00C4146E"/>
    <w:rsid w:val="00C446A4"/>
    <w:rsid w:val="00C54610"/>
    <w:rsid w:val="00C57915"/>
    <w:rsid w:val="00C607E8"/>
    <w:rsid w:val="00C60F7D"/>
    <w:rsid w:val="00C678CE"/>
    <w:rsid w:val="00C77966"/>
    <w:rsid w:val="00C81116"/>
    <w:rsid w:val="00C84880"/>
    <w:rsid w:val="00C85381"/>
    <w:rsid w:val="00C85EFB"/>
    <w:rsid w:val="00C85FDF"/>
    <w:rsid w:val="00C86EDD"/>
    <w:rsid w:val="00C87974"/>
    <w:rsid w:val="00C91C90"/>
    <w:rsid w:val="00C9344C"/>
    <w:rsid w:val="00C94273"/>
    <w:rsid w:val="00C972D6"/>
    <w:rsid w:val="00CA3ADD"/>
    <w:rsid w:val="00CB1476"/>
    <w:rsid w:val="00CB169A"/>
    <w:rsid w:val="00CC5F7C"/>
    <w:rsid w:val="00CD057C"/>
    <w:rsid w:val="00CD1128"/>
    <w:rsid w:val="00CD2C7B"/>
    <w:rsid w:val="00CE2BC2"/>
    <w:rsid w:val="00CE36C4"/>
    <w:rsid w:val="00CE533B"/>
    <w:rsid w:val="00D1361C"/>
    <w:rsid w:val="00D22FB3"/>
    <w:rsid w:val="00D2717E"/>
    <w:rsid w:val="00D320E7"/>
    <w:rsid w:val="00D3269F"/>
    <w:rsid w:val="00D36416"/>
    <w:rsid w:val="00D40845"/>
    <w:rsid w:val="00D418BC"/>
    <w:rsid w:val="00D45A27"/>
    <w:rsid w:val="00D46E62"/>
    <w:rsid w:val="00D52541"/>
    <w:rsid w:val="00D54BA0"/>
    <w:rsid w:val="00D608D9"/>
    <w:rsid w:val="00D634C8"/>
    <w:rsid w:val="00D66E24"/>
    <w:rsid w:val="00D76D4E"/>
    <w:rsid w:val="00D806A3"/>
    <w:rsid w:val="00D814B6"/>
    <w:rsid w:val="00D8399F"/>
    <w:rsid w:val="00D84FE2"/>
    <w:rsid w:val="00D95914"/>
    <w:rsid w:val="00DA1560"/>
    <w:rsid w:val="00DA5E27"/>
    <w:rsid w:val="00DA65EE"/>
    <w:rsid w:val="00DA7E5B"/>
    <w:rsid w:val="00DB0309"/>
    <w:rsid w:val="00DB5EA2"/>
    <w:rsid w:val="00DB6E4E"/>
    <w:rsid w:val="00DC5744"/>
    <w:rsid w:val="00DC619A"/>
    <w:rsid w:val="00DC7FC2"/>
    <w:rsid w:val="00DD1581"/>
    <w:rsid w:val="00DD2DB5"/>
    <w:rsid w:val="00DD2E0C"/>
    <w:rsid w:val="00DD3DB6"/>
    <w:rsid w:val="00DD4ED1"/>
    <w:rsid w:val="00DD686B"/>
    <w:rsid w:val="00DE3373"/>
    <w:rsid w:val="00DE654E"/>
    <w:rsid w:val="00DE72B9"/>
    <w:rsid w:val="00DF4ECA"/>
    <w:rsid w:val="00DF5183"/>
    <w:rsid w:val="00DF6697"/>
    <w:rsid w:val="00DF7AB5"/>
    <w:rsid w:val="00DF7F0A"/>
    <w:rsid w:val="00E21013"/>
    <w:rsid w:val="00E21941"/>
    <w:rsid w:val="00E30D18"/>
    <w:rsid w:val="00E37D03"/>
    <w:rsid w:val="00E444B2"/>
    <w:rsid w:val="00E50267"/>
    <w:rsid w:val="00E55C56"/>
    <w:rsid w:val="00E570B0"/>
    <w:rsid w:val="00E604F7"/>
    <w:rsid w:val="00E6312A"/>
    <w:rsid w:val="00E65448"/>
    <w:rsid w:val="00E678F0"/>
    <w:rsid w:val="00E71C8B"/>
    <w:rsid w:val="00E730C0"/>
    <w:rsid w:val="00E762DB"/>
    <w:rsid w:val="00E76DF9"/>
    <w:rsid w:val="00E76EA8"/>
    <w:rsid w:val="00E81B40"/>
    <w:rsid w:val="00E82677"/>
    <w:rsid w:val="00E85FE3"/>
    <w:rsid w:val="00E87D58"/>
    <w:rsid w:val="00E91BC8"/>
    <w:rsid w:val="00EA6B31"/>
    <w:rsid w:val="00EB4308"/>
    <w:rsid w:val="00EC0694"/>
    <w:rsid w:val="00EC1E4F"/>
    <w:rsid w:val="00EC5723"/>
    <w:rsid w:val="00EC5DF0"/>
    <w:rsid w:val="00ED0AF6"/>
    <w:rsid w:val="00ED43D8"/>
    <w:rsid w:val="00EE1FB9"/>
    <w:rsid w:val="00EE2A12"/>
    <w:rsid w:val="00EE5B35"/>
    <w:rsid w:val="00EE7FAE"/>
    <w:rsid w:val="00EF409F"/>
    <w:rsid w:val="00EF491C"/>
    <w:rsid w:val="00EF6DB2"/>
    <w:rsid w:val="00F06DF3"/>
    <w:rsid w:val="00F10281"/>
    <w:rsid w:val="00F12122"/>
    <w:rsid w:val="00F13805"/>
    <w:rsid w:val="00F15584"/>
    <w:rsid w:val="00F163D7"/>
    <w:rsid w:val="00F236A2"/>
    <w:rsid w:val="00F25AA0"/>
    <w:rsid w:val="00F27EC3"/>
    <w:rsid w:val="00F301A1"/>
    <w:rsid w:val="00F30F8C"/>
    <w:rsid w:val="00F35D52"/>
    <w:rsid w:val="00F363B7"/>
    <w:rsid w:val="00F37CA6"/>
    <w:rsid w:val="00F46A70"/>
    <w:rsid w:val="00F51913"/>
    <w:rsid w:val="00F55724"/>
    <w:rsid w:val="00F608BD"/>
    <w:rsid w:val="00F666EF"/>
    <w:rsid w:val="00F67143"/>
    <w:rsid w:val="00F74868"/>
    <w:rsid w:val="00F81417"/>
    <w:rsid w:val="00F854B9"/>
    <w:rsid w:val="00F877C0"/>
    <w:rsid w:val="00F938F5"/>
    <w:rsid w:val="00F94850"/>
    <w:rsid w:val="00F94EA1"/>
    <w:rsid w:val="00F97E28"/>
    <w:rsid w:val="00FA6653"/>
    <w:rsid w:val="00FB1DFB"/>
    <w:rsid w:val="00FB50A2"/>
    <w:rsid w:val="00FB74E0"/>
    <w:rsid w:val="00FC7D84"/>
    <w:rsid w:val="00FD24E2"/>
    <w:rsid w:val="00FD50D4"/>
    <w:rsid w:val="00FD6E74"/>
    <w:rsid w:val="00FE0424"/>
    <w:rsid w:val="00FF2CE6"/>
    <w:rsid w:val="00FF40A5"/>
    <w:rsid w:val="00FF64ED"/>
    <w:rsid w:val="02CF6FD3"/>
    <w:rsid w:val="035D4211"/>
    <w:rsid w:val="037D5EE3"/>
    <w:rsid w:val="03936205"/>
    <w:rsid w:val="04CF6E29"/>
    <w:rsid w:val="05293851"/>
    <w:rsid w:val="059366CF"/>
    <w:rsid w:val="05D00163"/>
    <w:rsid w:val="076F31D4"/>
    <w:rsid w:val="077C34B8"/>
    <w:rsid w:val="07A209C4"/>
    <w:rsid w:val="07CF114D"/>
    <w:rsid w:val="080D26DA"/>
    <w:rsid w:val="08284245"/>
    <w:rsid w:val="086F1260"/>
    <w:rsid w:val="0880226D"/>
    <w:rsid w:val="089F2BDE"/>
    <w:rsid w:val="08BB2505"/>
    <w:rsid w:val="099A07E1"/>
    <w:rsid w:val="09DA4405"/>
    <w:rsid w:val="0A6C56D7"/>
    <w:rsid w:val="0A9B4FED"/>
    <w:rsid w:val="0AEE0670"/>
    <w:rsid w:val="0B0C0A79"/>
    <w:rsid w:val="0B451F6A"/>
    <w:rsid w:val="0C6F4C8D"/>
    <w:rsid w:val="0D0E0EB6"/>
    <w:rsid w:val="0D261734"/>
    <w:rsid w:val="0DE142CB"/>
    <w:rsid w:val="0E5723F5"/>
    <w:rsid w:val="0FDC1CDC"/>
    <w:rsid w:val="10223C48"/>
    <w:rsid w:val="10FC6441"/>
    <w:rsid w:val="12475EA9"/>
    <w:rsid w:val="126A495D"/>
    <w:rsid w:val="133360BD"/>
    <w:rsid w:val="146E4633"/>
    <w:rsid w:val="14A31831"/>
    <w:rsid w:val="150412EA"/>
    <w:rsid w:val="16A9674D"/>
    <w:rsid w:val="171438BA"/>
    <w:rsid w:val="17230955"/>
    <w:rsid w:val="172D7C88"/>
    <w:rsid w:val="17AB21FD"/>
    <w:rsid w:val="181576BB"/>
    <w:rsid w:val="182770BA"/>
    <w:rsid w:val="18863017"/>
    <w:rsid w:val="18AC6D73"/>
    <w:rsid w:val="1B4716B4"/>
    <w:rsid w:val="1B927885"/>
    <w:rsid w:val="1C08419D"/>
    <w:rsid w:val="1CE70C1E"/>
    <w:rsid w:val="1CFE6638"/>
    <w:rsid w:val="1D09744C"/>
    <w:rsid w:val="1D4D5FFD"/>
    <w:rsid w:val="1F7A0970"/>
    <w:rsid w:val="1F820BDB"/>
    <w:rsid w:val="1F977886"/>
    <w:rsid w:val="209E2C67"/>
    <w:rsid w:val="216F32CA"/>
    <w:rsid w:val="21D733D7"/>
    <w:rsid w:val="22124112"/>
    <w:rsid w:val="228300A8"/>
    <w:rsid w:val="23F57352"/>
    <w:rsid w:val="249A7996"/>
    <w:rsid w:val="267E2359"/>
    <w:rsid w:val="26857FF9"/>
    <w:rsid w:val="26BC7CBC"/>
    <w:rsid w:val="27447ED5"/>
    <w:rsid w:val="275F3A77"/>
    <w:rsid w:val="284F0253"/>
    <w:rsid w:val="28644870"/>
    <w:rsid w:val="29A9659F"/>
    <w:rsid w:val="2A8B3231"/>
    <w:rsid w:val="2AE949DF"/>
    <w:rsid w:val="2B3B474B"/>
    <w:rsid w:val="2B8D044E"/>
    <w:rsid w:val="2C016BB8"/>
    <w:rsid w:val="2D300E62"/>
    <w:rsid w:val="2D77461B"/>
    <w:rsid w:val="2E400C5F"/>
    <w:rsid w:val="2E5209E3"/>
    <w:rsid w:val="2EB01AFE"/>
    <w:rsid w:val="30592C7B"/>
    <w:rsid w:val="30D1119A"/>
    <w:rsid w:val="30F12F4C"/>
    <w:rsid w:val="3112402E"/>
    <w:rsid w:val="313D3E38"/>
    <w:rsid w:val="319F78C9"/>
    <w:rsid w:val="32611BF0"/>
    <w:rsid w:val="32F50F6C"/>
    <w:rsid w:val="33A83294"/>
    <w:rsid w:val="34011E26"/>
    <w:rsid w:val="341B4D23"/>
    <w:rsid w:val="34F31B95"/>
    <w:rsid w:val="3509553F"/>
    <w:rsid w:val="35E8335C"/>
    <w:rsid w:val="36A81FB2"/>
    <w:rsid w:val="3722158D"/>
    <w:rsid w:val="375E09FC"/>
    <w:rsid w:val="37E6191A"/>
    <w:rsid w:val="38525FA9"/>
    <w:rsid w:val="39003F1D"/>
    <w:rsid w:val="39276876"/>
    <w:rsid w:val="392B2930"/>
    <w:rsid w:val="394529EF"/>
    <w:rsid w:val="3AC853CC"/>
    <w:rsid w:val="3C582CD8"/>
    <w:rsid w:val="3E094E14"/>
    <w:rsid w:val="3E2546CD"/>
    <w:rsid w:val="3F4C4895"/>
    <w:rsid w:val="40531C58"/>
    <w:rsid w:val="41126092"/>
    <w:rsid w:val="41192D98"/>
    <w:rsid w:val="413E5CD9"/>
    <w:rsid w:val="42B94F71"/>
    <w:rsid w:val="43425F9D"/>
    <w:rsid w:val="43F24C73"/>
    <w:rsid w:val="43F465D0"/>
    <w:rsid w:val="442A053D"/>
    <w:rsid w:val="44440739"/>
    <w:rsid w:val="446F65B8"/>
    <w:rsid w:val="44A523A0"/>
    <w:rsid w:val="44F057A6"/>
    <w:rsid w:val="45A95346"/>
    <w:rsid w:val="46416F41"/>
    <w:rsid w:val="46C4203A"/>
    <w:rsid w:val="470E29AE"/>
    <w:rsid w:val="479E17A1"/>
    <w:rsid w:val="49862D03"/>
    <w:rsid w:val="49CB0CCD"/>
    <w:rsid w:val="4A23580E"/>
    <w:rsid w:val="4A403B07"/>
    <w:rsid w:val="4A631BDA"/>
    <w:rsid w:val="4AA610D6"/>
    <w:rsid w:val="4B0C055A"/>
    <w:rsid w:val="4C8B4A7C"/>
    <w:rsid w:val="4CFC368B"/>
    <w:rsid w:val="4E7D412D"/>
    <w:rsid w:val="4F086AAF"/>
    <w:rsid w:val="5069668A"/>
    <w:rsid w:val="50A83CB2"/>
    <w:rsid w:val="512B42F2"/>
    <w:rsid w:val="51C36776"/>
    <w:rsid w:val="51DB13BA"/>
    <w:rsid w:val="5292302C"/>
    <w:rsid w:val="53405924"/>
    <w:rsid w:val="538E5DEC"/>
    <w:rsid w:val="54323237"/>
    <w:rsid w:val="550C799E"/>
    <w:rsid w:val="56D076DF"/>
    <w:rsid w:val="56E34736"/>
    <w:rsid w:val="56FB15A3"/>
    <w:rsid w:val="572C3C94"/>
    <w:rsid w:val="57806BBC"/>
    <w:rsid w:val="58963DA7"/>
    <w:rsid w:val="592C3305"/>
    <w:rsid w:val="5A2C7551"/>
    <w:rsid w:val="5A400720"/>
    <w:rsid w:val="5B004990"/>
    <w:rsid w:val="5B58780F"/>
    <w:rsid w:val="5CF4139A"/>
    <w:rsid w:val="5D693C9C"/>
    <w:rsid w:val="5DE973D6"/>
    <w:rsid w:val="5E8D2D21"/>
    <w:rsid w:val="5EBD1212"/>
    <w:rsid w:val="606674FD"/>
    <w:rsid w:val="623F329A"/>
    <w:rsid w:val="6268008D"/>
    <w:rsid w:val="62695E27"/>
    <w:rsid w:val="628242DE"/>
    <w:rsid w:val="62A62587"/>
    <w:rsid w:val="636127C3"/>
    <w:rsid w:val="64A836BD"/>
    <w:rsid w:val="64DF41F5"/>
    <w:rsid w:val="65041269"/>
    <w:rsid w:val="652B39E1"/>
    <w:rsid w:val="6541100E"/>
    <w:rsid w:val="654C0BA8"/>
    <w:rsid w:val="65793144"/>
    <w:rsid w:val="664352EB"/>
    <w:rsid w:val="672079BD"/>
    <w:rsid w:val="68084DF2"/>
    <w:rsid w:val="683E7EE4"/>
    <w:rsid w:val="6961601D"/>
    <w:rsid w:val="696610E4"/>
    <w:rsid w:val="69C9009E"/>
    <w:rsid w:val="69F71A38"/>
    <w:rsid w:val="6A83721D"/>
    <w:rsid w:val="6A8D65F7"/>
    <w:rsid w:val="6AE21101"/>
    <w:rsid w:val="6B4F3B9E"/>
    <w:rsid w:val="6BB724FD"/>
    <w:rsid w:val="6BD63153"/>
    <w:rsid w:val="6C2B50C2"/>
    <w:rsid w:val="6C5B55DC"/>
    <w:rsid w:val="6CAE03DD"/>
    <w:rsid w:val="6CE56E6B"/>
    <w:rsid w:val="6D032DAA"/>
    <w:rsid w:val="6E005A26"/>
    <w:rsid w:val="6E6329C5"/>
    <w:rsid w:val="6EFF345A"/>
    <w:rsid w:val="6F0E41D6"/>
    <w:rsid w:val="6FB4540B"/>
    <w:rsid w:val="6FC1328B"/>
    <w:rsid w:val="702627E1"/>
    <w:rsid w:val="70897860"/>
    <w:rsid w:val="70C73255"/>
    <w:rsid w:val="71610FBE"/>
    <w:rsid w:val="721C5939"/>
    <w:rsid w:val="725008FF"/>
    <w:rsid w:val="72760778"/>
    <w:rsid w:val="73061B10"/>
    <w:rsid w:val="743104E3"/>
    <w:rsid w:val="74320C3C"/>
    <w:rsid w:val="74513162"/>
    <w:rsid w:val="753054BE"/>
    <w:rsid w:val="75431AF8"/>
    <w:rsid w:val="757B75BC"/>
    <w:rsid w:val="76A665D3"/>
    <w:rsid w:val="76E1302B"/>
    <w:rsid w:val="78B949BA"/>
    <w:rsid w:val="78BD1F9D"/>
    <w:rsid w:val="78E50E13"/>
    <w:rsid w:val="79201CE1"/>
    <w:rsid w:val="79B14724"/>
    <w:rsid w:val="7B3E0A41"/>
    <w:rsid w:val="7BA71CD8"/>
    <w:rsid w:val="7BC13D62"/>
    <w:rsid w:val="7BD36BF6"/>
    <w:rsid w:val="7C323980"/>
    <w:rsid w:val="7DCA7D54"/>
    <w:rsid w:val="7DF371FD"/>
    <w:rsid w:val="7F8D76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nhideWhenUsed="0" w:uiPriority="0" w:semiHidden="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qFormat/>
    <w:uiPriority w:val="99"/>
    <w:pPr>
      <w:keepNext/>
      <w:keepLines/>
      <w:widowControl/>
      <w:spacing w:before="260" w:after="260" w:line="413" w:lineRule="auto"/>
      <w:outlineLvl w:val="2"/>
    </w:pPr>
    <w:rPr>
      <w:rFonts w:ascii="Calibri" w:hAnsi="Calibri" w:cs="宋体"/>
      <w:b/>
      <w:sz w:val="32"/>
      <w:szCs w:val="22"/>
    </w:rPr>
  </w:style>
  <w:style w:type="paragraph" w:styleId="5">
    <w:name w:val="heading 4"/>
    <w:basedOn w:val="1"/>
    <w:next w:val="1"/>
    <w:link w:val="27"/>
    <w:qFormat/>
    <w:uiPriority w:val="99"/>
    <w:pPr>
      <w:keepNext/>
      <w:keepLines/>
      <w:spacing w:before="280" w:after="290" w:line="376" w:lineRule="auto"/>
      <w:outlineLvl w:val="3"/>
    </w:pPr>
    <w:rPr>
      <w:rFonts w:ascii="Arial" w:hAnsi="Arial" w:eastAsia="黑体"/>
      <w:b/>
      <w:bCs/>
      <w:sz w:val="28"/>
      <w:szCs w:val="28"/>
    </w:rPr>
  </w:style>
  <w:style w:type="paragraph" w:styleId="6">
    <w:name w:val="heading 7"/>
    <w:basedOn w:val="1"/>
    <w:next w:val="1"/>
    <w:qFormat/>
    <w:locked/>
    <w:uiPriority w:val="0"/>
    <w:pPr>
      <w:keepNext/>
      <w:keepLines/>
      <w:spacing w:before="240" w:after="64" w:line="320" w:lineRule="auto"/>
      <w:outlineLvl w:val="6"/>
    </w:pPr>
    <w:rPr>
      <w:rFonts w:ascii="Times New Roman" w:hAnsi="Times New Roman"/>
      <w:b/>
      <w:bCs/>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4"/>
    <w:qFormat/>
    <w:uiPriority w:val="99"/>
    <w:pPr>
      <w:widowControl/>
      <w:adjustRightInd w:val="0"/>
      <w:spacing w:line="360" w:lineRule="atLeast"/>
      <w:ind w:firstLine="482"/>
      <w:jc w:val="left"/>
      <w:textAlignment w:val="baseline"/>
    </w:pPr>
    <w:rPr>
      <w:rFonts w:ascii="Calibri" w:hAnsi="Calibri" w:eastAsia="等线"/>
      <w:kern w:val="0"/>
      <w:sz w:val="24"/>
    </w:rPr>
  </w:style>
  <w:style w:type="paragraph" w:styleId="8">
    <w:name w:val="Document Map"/>
    <w:basedOn w:val="1"/>
    <w:link w:val="28"/>
    <w:qFormat/>
    <w:uiPriority w:val="99"/>
    <w:rPr>
      <w:rFonts w:ascii="宋体"/>
      <w:sz w:val="18"/>
      <w:szCs w:val="18"/>
    </w:rPr>
  </w:style>
  <w:style w:type="paragraph" w:styleId="9">
    <w:name w:val="annotation text"/>
    <w:basedOn w:val="1"/>
    <w:link w:val="29"/>
    <w:qFormat/>
    <w:uiPriority w:val="99"/>
    <w:pPr>
      <w:jc w:val="left"/>
    </w:pPr>
  </w:style>
  <w:style w:type="paragraph" w:styleId="10">
    <w:name w:val="Body Text"/>
    <w:basedOn w:val="1"/>
    <w:link w:val="30"/>
    <w:qFormat/>
    <w:uiPriority w:val="99"/>
    <w:pPr>
      <w:spacing w:after="120"/>
    </w:pPr>
  </w:style>
  <w:style w:type="paragraph" w:styleId="11">
    <w:name w:val="Plain Text"/>
    <w:basedOn w:val="1"/>
    <w:link w:val="46"/>
    <w:qFormat/>
    <w:uiPriority w:val="99"/>
    <w:pPr>
      <w:tabs>
        <w:tab w:val="left" w:pos="-105"/>
      </w:tabs>
      <w:spacing w:line="440" w:lineRule="exact"/>
      <w:ind w:right="-147" w:rightChars="-70"/>
      <w:outlineLvl w:val="2"/>
    </w:pPr>
    <w:rPr>
      <w:rFonts w:ascii="宋体" w:hAnsi="Courier New"/>
      <w:sz w:val="24"/>
      <w:szCs w:val="21"/>
    </w:rPr>
  </w:style>
  <w:style w:type="paragraph" w:styleId="12">
    <w:name w:val="Balloon Text"/>
    <w:basedOn w:val="1"/>
    <w:link w:val="31"/>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pPr>
      <w:widowControl/>
      <w:tabs>
        <w:tab w:val="left" w:pos="780"/>
        <w:tab w:val="right" w:leader="dot" w:pos="9400"/>
      </w:tabs>
      <w:jc w:val="left"/>
    </w:pPr>
    <w:rPr>
      <w:rFonts w:ascii="Calibri" w:hAnsi="Calibri"/>
      <w:kern w:val="0"/>
      <w:sz w:val="24"/>
      <w:szCs w:val="24"/>
    </w:rPr>
  </w:style>
  <w:style w:type="paragraph" w:styleId="1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9"/>
    <w:next w:val="9"/>
    <w:link w:val="51"/>
    <w:semiHidden/>
    <w:qFormat/>
    <w:uiPriority w:val="99"/>
    <w:rPr>
      <w:b/>
      <w:bCs/>
    </w:rPr>
  </w:style>
  <w:style w:type="paragraph" w:styleId="18">
    <w:name w:val="Body Text First Indent"/>
    <w:basedOn w:val="10"/>
    <w:link w:val="34"/>
    <w:qFormat/>
    <w:uiPriority w:val="99"/>
    <w:pPr>
      <w:widowControl/>
      <w:ind w:firstLine="420" w:firstLineChars="100"/>
    </w:pPr>
    <w:rPr>
      <w:rFonts w:ascii="Calibri" w:hAnsi="Calibri" w:cs="宋体"/>
      <w:szCs w:val="22"/>
    </w:rPr>
  </w:style>
  <w:style w:type="table" w:styleId="20">
    <w:name w:val="Table Grid"/>
    <w:basedOn w:val="19"/>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rFonts w:cs="Times New Roman"/>
      <w:color w:val="0000FF"/>
      <w:u w:val="single"/>
    </w:rPr>
  </w:style>
  <w:style w:type="character" w:styleId="23">
    <w:name w:val="annotation reference"/>
    <w:basedOn w:val="21"/>
    <w:qFormat/>
    <w:uiPriority w:val="99"/>
    <w:rPr>
      <w:rFonts w:cs="Times New Roman"/>
      <w:sz w:val="21"/>
      <w:szCs w:val="21"/>
    </w:rPr>
  </w:style>
  <w:style w:type="character" w:customStyle="1" w:styleId="24">
    <w:name w:val="标题 1 Char"/>
    <w:basedOn w:val="21"/>
    <w:link w:val="2"/>
    <w:qFormat/>
    <w:locked/>
    <w:uiPriority w:val="99"/>
    <w:rPr>
      <w:rFonts w:ascii="Times New Roman" w:hAnsi="Times New Roman" w:eastAsia="宋体" w:cs="Times New Roman"/>
      <w:b/>
      <w:bCs/>
      <w:kern w:val="44"/>
      <w:sz w:val="44"/>
      <w:szCs w:val="44"/>
    </w:rPr>
  </w:style>
  <w:style w:type="character" w:customStyle="1" w:styleId="25">
    <w:name w:val="标题 2 Char"/>
    <w:basedOn w:val="21"/>
    <w:link w:val="3"/>
    <w:qFormat/>
    <w:locked/>
    <w:uiPriority w:val="99"/>
    <w:rPr>
      <w:rFonts w:ascii="Cambria" w:hAnsi="Cambria" w:eastAsia="宋体" w:cs="Times New Roman"/>
      <w:b/>
      <w:bCs/>
      <w:kern w:val="2"/>
      <w:sz w:val="32"/>
      <w:szCs w:val="32"/>
    </w:rPr>
  </w:style>
  <w:style w:type="character" w:customStyle="1" w:styleId="26">
    <w:name w:val="标题 3 Char"/>
    <w:basedOn w:val="21"/>
    <w:link w:val="4"/>
    <w:qFormat/>
    <w:locked/>
    <w:uiPriority w:val="99"/>
    <w:rPr>
      <w:rFonts w:eastAsia="宋体" w:cs="Times New Roman"/>
      <w:b/>
      <w:sz w:val="32"/>
    </w:rPr>
  </w:style>
  <w:style w:type="character" w:customStyle="1" w:styleId="27">
    <w:name w:val="标题 4 Char"/>
    <w:basedOn w:val="21"/>
    <w:link w:val="5"/>
    <w:qFormat/>
    <w:locked/>
    <w:uiPriority w:val="99"/>
    <w:rPr>
      <w:rFonts w:ascii="Arial" w:hAnsi="Arial" w:eastAsia="黑体" w:cs="Times New Roman"/>
      <w:b/>
      <w:bCs/>
      <w:kern w:val="2"/>
      <w:sz w:val="28"/>
      <w:szCs w:val="28"/>
    </w:rPr>
  </w:style>
  <w:style w:type="character" w:customStyle="1" w:styleId="28">
    <w:name w:val="文档结构图 Char"/>
    <w:basedOn w:val="21"/>
    <w:link w:val="8"/>
    <w:qFormat/>
    <w:locked/>
    <w:uiPriority w:val="99"/>
    <w:rPr>
      <w:rFonts w:ascii="宋体" w:hAnsi="Times New Roman" w:eastAsia="宋体" w:cs="Times New Roman"/>
      <w:kern w:val="2"/>
      <w:sz w:val="18"/>
      <w:szCs w:val="18"/>
    </w:rPr>
  </w:style>
  <w:style w:type="character" w:customStyle="1" w:styleId="29">
    <w:name w:val="批注文字 Char"/>
    <w:basedOn w:val="21"/>
    <w:link w:val="9"/>
    <w:qFormat/>
    <w:locked/>
    <w:uiPriority w:val="99"/>
    <w:rPr>
      <w:rFonts w:ascii="Times New Roman" w:hAnsi="Times New Roman" w:cs="Times New Roman"/>
      <w:kern w:val="2"/>
      <w:sz w:val="21"/>
    </w:rPr>
  </w:style>
  <w:style w:type="character" w:customStyle="1" w:styleId="30">
    <w:name w:val="正文文本 Char"/>
    <w:basedOn w:val="21"/>
    <w:link w:val="10"/>
    <w:qFormat/>
    <w:locked/>
    <w:uiPriority w:val="99"/>
    <w:rPr>
      <w:rFonts w:ascii="Times New Roman" w:hAnsi="Times New Roman" w:eastAsia="宋体" w:cs="Times New Roman"/>
      <w:sz w:val="20"/>
      <w:szCs w:val="20"/>
    </w:rPr>
  </w:style>
  <w:style w:type="character" w:customStyle="1" w:styleId="31">
    <w:name w:val="批注框文本 Char"/>
    <w:basedOn w:val="21"/>
    <w:link w:val="12"/>
    <w:qFormat/>
    <w:locked/>
    <w:uiPriority w:val="99"/>
    <w:rPr>
      <w:rFonts w:ascii="Times New Roman" w:hAnsi="Times New Roman" w:eastAsia="宋体" w:cs="Times New Roman"/>
      <w:kern w:val="2"/>
      <w:sz w:val="18"/>
      <w:szCs w:val="18"/>
    </w:rPr>
  </w:style>
  <w:style w:type="character" w:customStyle="1" w:styleId="32">
    <w:name w:val="页脚 Char"/>
    <w:basedOn w:val="21"/>
    <w:link w:val="13"/>
    <w:qFormat/>
    <w:locked/>
    <w:uiPriority w:val="99"/>
    <w:rPr>
      <w:rFonts w:ascii="Times New Roman" w:hAnsi="Times New Roman" w:eastAsia="宋体" w:cs="Times New Roman"/>
      <w:sz w:val="18"/>
      <w:szCs w:val="18"/>
    </w:rPr>
  </w:style>
  <w:style w:type="character" w:customStyle="1" w:styleId="33">
    <w:name w:val="页眉 Char"/>
    <w:basedOn w:val="21"/>
    <w:link w:val="14"/>
    <w:qFormat/>
    <w:locked/>
    <w:uiPriority w:val="99"/>
    <w:rPr>
      <w:rFonts w:ascii="Times New Roman" w:hAnsi="Times New Roman" w:eastAsia="宋体" w:cs="Times New Roman"/>
      <w:sz w:val="18"/>
      <w:szCs w:val="18"/>
    </w:rPr>
  </w:style>
  <w:style w:type="character" w:customStyle="1" w:styleId="34">
    <w:name w:val="正文首行缩进 Char"/>
    <w:basedOn w:val="30"/>
    <w:link w:val="18"/>
    <w:qFormat/>
    <w:locked/>
    <w:uiPriority w:val="99"/>
    <w:rPr>
      <w:rFonts w:ascii="Times New Roman" w:hAnsi="Times New Roman" w:eastAsia="宋体" w:cs="Times New Roman"/>
      <w:sz w:val="20"/>
      <w:szCs w:val="20"/>
    </w:rPr>
  </w:style>
  <w:style w:type="character" w:customStyle="1" w:styleId="35">
    <w:name w:val="正文缩进2格 Char"/>
    <w:link w:val="36"/>
    <w:qFormat/>
    <w:locked/>
    <w:uiPriority w:val="99"/>
    <w:rPr>
      <w:rFonts w:ascii="仿宋_GB2312" w:hAnsi="宋体" w:eastAsia="仿宋_GB2312"/>
      <w:sz w:val="31"/>
    </w:rPr>
  </w:style>
  <w:style w:type="paragraph" w:customStyle="1" w:styleId="36">
    <w:name w:val="正文缩进2格"/>
    <w:basedOn w:val="1"/>
    <w:link w:val="35"/>
    <w:qFormat/>
    <w:uiPriority w:val="99"/>
    <w:pPr>
      <w:spacing w:line="600" w:lineRule="exact"/>
      <w:ind w:firstLine="639" w:firstLineChars="206"/>
    </w:pPr>
    <w:rPr>
      <w:rFonts w:ascii="仿宋_GB2312" w:hAnsi="宋体" w:eastAsia="仿宋_GB2312"/>
      <w:kern w:val="0"/>
      <w:sz w:val="31"/>
      <w:szCs w:val="31"/>
    </w:rPr>
  </w:style>
  <w:style w:type="paragraph" w:customStyle="1" w:styleId="37">
    <w:name w:val="列出段落1"/>
    <w:basedOn w:val="1"/>
    <w:qFormat/>
    <w:uiPriority w:val="99"/>
    <w:pPr>
      <w:ind w:firstLine="420" w:firstLineChars="200"/>
    </w:pPr>
  </w:style>
  <w:style w:type="paragraph" w:customStyle="1" w:styleId="38">
    <w:name w:val="列出段落2"/>
    <w:basedOn w:val="1"/>
    <w:qFormat/>
    <w:uiPriority w:val="99"/>
    <w:pPr>
      <w:ind w:firstLine="420" w:firstLineChars="200"/>
    </w:pPr>
  </w:style>
  <w:style w:type="paragraph" w:styleId="39">
    <w:name w:val="List Paragraph"/>
    <w:basedOn w:val="1"/>
    <w:qFormat/>
    <w:uiPriority w:val="99"/>
    <w:pPr>
      <w:ind w:firstLine="420" w:firstLineChars="200"/>
    </w:pPr>
  </w:style>
  <w:style w:type="character" w:customStyle="1" w:styleId="40">
    <w:name w:val="fontstyle01"/>
    <w:basedOn w:val="21"/>
    <w:qFormat/>
    <w:uiPriority w:val="99"/>
    <w:rPr>
      <w:rFonts w:ascii="仿宋" w:hAnsi="仿宋" w:eastAsia="仿宋" w:cs="Times New Roman"/>
      <w:color w:val="000000"/>
      <w:sz w:val="28"/>
      <w:szCs w:val="28"/>
    </w:rPr>
  </w:style>
  <w:style w:type="character" w:customStyle="1" w:styleId="41">
    <w:name w:val="！正文 Char"/>
    <w:link w:val="42"/>
    <w:qFormat/>
    <w:locked/>
    <w:uiPriority w:val="99"/>
    <w:rPr>
      <w:rFonts w:ascii="Arial" w:hAnsi="Arial"/>
      <w:sz w:val="24"/>
    </w:rPr>
  </w:style>
  <w:style w:type="paragraph" w:customStyle="1" w:styleId="42">
    <w:name w:val="！正文"/>
    <w:basedOn w:val="1"/>
    <w:link w:val="41"/>
    <w:qFormat/>
    <w:uiPriority w:val="99"/>
    <w:pPr>
      <w:spacing w:line="360" w:lineRule="auto"/>
      <w:ind w:firstLine="200" w:firstLineChars="200"/>
    </w:pPr>
    <w:rPr>
      <w:rFonts w:ascii="Arial" w:hAnsi="Arial" w:eastAsia="等线"/>
      <w:kern w:val="0"/>
      <w:sz w:val="24"/>
      <w:szCs w:val="24"/>
    </w:rPr>
  </w:style>
  <w:style w:type="paragraph" w:customStyle="1" w:styleId="43">
    <w:name w:val="！标题1 Alt+1"/>
    <w:basedOn w:val="1"/>
    <w:next w:val="1"/>
    <w:qFormat/>
    <w:uiPriority w:val="99"/>
    <w:pPr>
      <w:tabs>
        <w:tab w:val="left" w:pos="3261"/>
      </w:tabs>
      <w:spacing w:beforeLines="100"/>
      <w:jc w:val="left"/>
      <w:outlineLvl w:val="0"/>
    </w:pPr>
    <w:rPr>
      <w:rFonts w:eastAsia="黑体"/>
      <w:b/>
      <w:spacing w:val="20"/>
      <w:w w:val="110"/>
      <w:sz w:val="32"/>
      <w:szCs w:val="32"/>
    </w:rPr>
  </w:style>
  <w:style w:type="character" w:customStyle="1" w:styleId="44">
    <w:name w:val="正文缩进 Char"/>
    <w:link w:val="7"/>
    <w:qFormat/>
    <w:locked/>
    <w:uiPriority w:val="99"/>
    <w:rPr>
      <w:sz w:val="24"/>
    </w:rPr>
  </w:style>
  <w:style w:type="paragraph" w:customStyle="1" w:styleId="45">
    <w:name w:val="标准书脚_奇数页"/>
    <w:qFormat/>
    <w:uiPriority w:val="99"/>
    <w:pPr>
      <w:numPr>
        <w:ilvl w:val="0"/>
        <w:numId w:val="1"/>
      </w:numPr>
      <w:spacing w:before="120"/>
      <w:ind w:left="0" w:firstLine="0"/>
      <w:jc w:val="right"/>
    </w:pPr>
    <w:rPr>
      <w:rFonts w:ascii="Times New Roman" w:hAnsi="Times New Roman" w:eastAsia="宋体" w:cs="Times New Roman"/>
      <w:kern w:val="0"/>
      <w:sz w:val="18"/>
      <w:szCs w:val="20"/>
      <w:lang w:val="en-US" w:eastAsia="zh-CN" w:bidi="ar-SA"/>
    </w:rPr>
  </w:style>
  <w:style w:type="character" w:customStyle="1" w:styleId="46">
    <w:name w:val="纯文本 Char"/>
    <w:basedOn w:val="21"/>
    <w:link w:val="11"/>
    <w:qFormat/>
    <w:locked/>
    <w:uiPriority w:val="99"/>
    <w:rPr>
      <w:rFonts w:ascii="宋体" w:hAnsi="Courier New" w:eastAsia="宋体" w:cs="Times New Roman"/>
      <w:kern w:val="2"/>
      <w:sz w:val="21"/>
      <w:szCs w:val="21"/>
    </w:rPr>
  </w:style>
  <w:style w:type="character" w:customStyle="1" w:styleId="47">
    <w:name w:val="未处理的提及1"/>
    <w:basedOn w:val="21"/>
    <w:semiHidden/>
    <w:qFormat/>
    <w:uiPriority w:val="99"/>
    <w:rPr>
      <w:rFonts w:cs="Times New Roman"/>
      <w:color w:val="605E5C"/>
      <w:shd w:val="clear" w:color="auto" w:fill="E1DFDD"/>
    </w:rPr>
  </w:style>
  <w:style w:type="paragraph" w:customStyle="1" w:styleId="48">
    <w:name w:val="样式"/>
    <w:basedOn w:val="1"/>
    <w:next w:val="39"/>
    <w:qFormat/>
    <w:uiPriority w:val="99"/>
    <w:pPr>
      <w:ind w:firstLine="420" w:firstLineChars="200"/>
    </w:pPr>
    <w:rPr>
      <w:rFonts w:ascii="Calibri" w:hAnsi="Calibri"/>
      <w:szCs w:val="22"/>
    </w:rPr>
  </w:style>
  <w:style w:type="character" w:customStyle="1" w:styleId="49">
    <w:name w:val="Body Text Indent 2 Char Char"/>
    <w:link w:val="50"/>
    <w:qFormat/>
    <w:locked/>
    <w:uiPriority w:val="99"/>
  </w:style>
  <w:style w:type="paragraph" w:customStyle="1" w:styleId="50">
    <w:name w:val="正文文本缩进 21"/>
    <w:basedOn w:val="1"/>
    <w:link w:val="49"/>
    <w:qFormat/>
    <w:uiPriority w:val="99"/>
    <w:pPr>
      <w:adjustRightInd w:val="0"/>
      <w:spacing w:line="480" w:lineRule="auto"/>
      <w:ind w:firstLine="540"/>
    </w:pPr>
    <w:rPr>
      <w:rFonts w:ascii="Calibri" w:hAnsi="Calibri" w:eastAsia="等线"/>
      <w:kern w:val="0"/>
      <w:sz w:val="20"/>
    </w:rPr>
  </w:style>
  <w:style w:type="character" w:customStyle="1" w:styleId="51">
    <w:name w:val="批注主题 Char"/>
    <w:basedOn w:val="29"/>
    <w:link w:val="17"/>
    <w:semiHidden/>
    <w:qFormat/>
    <w:locked/>
    <w:uiPriority w:val="99"/>
    <w:rPr>
      <w:rFonts w:ascii="Times New Roman" w:hAnsi="Times New Roman" w:eastAsia="宋体" w:cs="Times New Roman"/>
      <w:b/>
      <w:bCs/>
      <w:kern w:val="2"/>
      <w:sz w:val="21"/>
    </w:rPr>
  </w:style>
  <w:style w:type="character" w:customStyle="1" w:styleId="52">
    <w:name w:val="标题 4 字符"/>
    <w:basedOn w:val="21"/>
    <w:semiHidden/>
    <w:qFormat/>
    <w:uiPriority w:val="99"/>
    <w:rPr>
      <w:rFonts w:ascii="Cambria" w:hAnsi="Cambria" w:eastAsia="宋体" w:cs="Times New Roman"/>
      <w:b/>
      <w:bCs/>
      <w:kern w:val="2"/>
      <w:sz w:val="28"/>
      <w:szCs w:val="28"/>
    </w:rPr>
  </w:style>
  <w:style w:type="paragraph" w:customStyle="1" w:styleId="53">
    <w:name w:val="正文_0"/>
    <w:qFormat/>
    <w:uiPriority w:val="99"/>
    <w:pPr>
      <w:widowControl w:val="0"/>
      <w:spacing w:line="360" w:lineRule="auto"/>
      <w:jc w:val="both"/>
    </w:pPr>
    <w:rPr>
      <w:rFonts w:ascii="宋体" w:hAnsi="宋体" w:eastAsia="宋体" w:cs="Times New Roman"/>
      <w:kern w:val="2"/>
      <w:sz w:val="24"/>
      <w:szCs w:val="24"/>
      <w:lang w:val="en-US" w:eastAsia="zh-CN" w:bidi="ar-SA"/>
    </w:rPr>
  </w:style>
  <w:style w:type="paragraph" w:customStyle="1" w:styleId="54">
    <w:name w:val="致远要点"/>
    <w:basedOn w:val="39"/>
    <w:link w:val="55"/>
    <w:qFormat/>
    <w:uiPriority w:val="99"/>
    <w:pPr>
      <w:numPr>
        <w:ilvl w:val="0"/>
        <w:numId w:val="2"/>
      </w:numPr>
      <w:spacing w:before="120" w:after="120" w:line="360" w:lineRule="auto"/>
      <w:ind w:firstLine="0" w:firstLineChars="0"/>
    </w:pPr>
    <w:rPr>
      <w:rFonts w:ascii="黑体" w:hAnsi="黑体" w:eastAsia="黑体" w:cs="宋体"/>
      <w:sz w:val="24"/>
      <w:szCs w:val="22"/>
    </w:rPr>
  </w:style>
  <w:style w:type="character" w:customStyle="1" w:styleId="55">
    <w:name w:val="致远要点 字符"/>
    <w:basedOn w:val="21"/>
    <w:link w:val="54"/>
    <w:qFormat/>
    <w:locked/>
    <w:uiPriority w:val="99"/>
    <w:rPr>
      <w:rFonts w:ascii="黑体" w:hAnsi="黑体" w:eastAsia="黑体" w:cs="宋体"/>
      <w:kern w:val="2"/>
      <w:sz w:val="22"/>
      <w:szCs w:val="22"/>
    </w:rPr>
  </w:style>
  <w:style w:type="paragraph" w:customStyle="1" w:styleId="56">
    <w:name w:val="SANGFOR_6_正文"/>
    <w:basedOn w:val="1"/>
    <w:qFormat/>
    <w:uiPriority w:val="99"/>
    <w:pPr>
      <w:spacing w:line="360" w:lineRule="auto"/>
    </w:pPr>
    <w:rPr>
      <w:szCs w:val="24"/>
    </w:rPr>
  </w:style>
  <w:style w:type="paragraph" w:customStyle="1" w:styleId="57">
    <w:name w:val="报告正文"/>
    <w:next w:val="1"/>
    <w:qFormat/>
    <w:uiPriority w:val="0"/>
    <w:pPr>
      <w:spacing w:line="360" w:lineRule="auto"/>
      <w:ind w:firstLine="200" w:firstLineChars="200"/>
    </w:pPr>
    <w:rPr>
      <w:rFonts w:ascii="Times New Roman" w:hAnsi="Times New Roman" w:eastAsia="宋体"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kesin.Com</Company>
  <Pages>18</Pages>
  <Words>5189</Words>
  <Characters>5391</Characters>
  <Lines>4</Lines>
  <Paragraphs>7</Paragraphs>
  <TotalTime>36</TotalTime>
  <ScaleCrop>false</ScaleCrop>
  <LinksUpToDate>false</LinksUpToDate>
  <CharactersWithSpaces>5439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2020-08-17T04:07:00Z</dcterms:created>
  <dc:creator>黄铭泓</dc:creator>
  <cp:lastModifiedBy>李伟崇</cp:lastModifiedBy>
  <cp:lastPrinted>2023-12-21T03:16:48Z</cp:lastPrinted>
  <dcterms:modified xsi:type="dcterms:W3CDTF">2023-12-21T06:24:04Z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39EFE164FE78402BAD6E881E89DD7A27</vt:lpwstr>
  </property>
</Properties>
</file>